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57C" w:rsidRDefault="0050757C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</w:rPr>
        <w:t>（別紙様式２）</w:t>
      </w:r>
    </w:p>
    <w:p w:rsidR="00B50B3E" w:rsidRDefault="0050757C" w:rsidP="0050757C">
      <w:pPr>
        <w:jc w:val="center"/>
        <w:rPr>
          <w:rFonts w:ascii="ＭＳ ゴシック" w:eastAsia="ＭＳ ゴシック" w:hAnsi="ＭＳ ゴシック"/>
          <w:sz w:val="24"/>
        </w:rPr>
      </w:pPr>
      <w:r w:rsidRPr="00AA4279">
        <w:rPr>
          <w:rFonts w:ascii="ＭＳ ゴシック" w:eastAsia="ＭＳ ゴシック" w:hAnsi="ＭＳ ゴシック" w:hint="eastAsia"/>
          <w:sz w:val="24"/>
        </w:rPr>
        <w:t>各都道府県等における高等学校教育改革について</w:t>
      </w:r>
    </w:p>
    <w:p w:rsidR="0050757C" w:rsidRDefault="0050757C" w:rsidP="0050757C">
      <w:pPr>
        <w:jc w:val="center"/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365"/>
        <w:gridCol w:w="2037"/>
        <w:gridCol w:w="3119"/>
      </w:tblGrid>
      <w:tr w:rsidR="00AA4279" w:rsidTr="0050757C">
        <w:trPr>
          <w:trHeight w:val="751"/>
        </w:trPr>
        <w:tc>
          <w:tcPr>
            <w:tcW w:w="1134" w:type="dxa"/>
            <w:vAlign w:val="center"/>
          </w:tcPr>
          <w:p w:rsidR="00AA4279" w:rsidRPr="00AA4279" w:rsidRDefault="00AA4279" w:rsidP="00AA4279">
            <w:pPr>
              <w:jc w:val="center"/>
              <w:rPr>
                <w:rFonts w:ascii="ＭＳ ゴシック" w:eastAsia="ＭＳ ゴシック" w:hAnsi="ＭＳ ゴシック"/>
              </w:rPr>
            </w:pPr>
            <w:r w:rsidRPr="00AA4279">
              <w:rPr>
                <w:rFonts w:ascii="ＭＳ ゴシック" w:eastAsia="ＭＳ ゴシック" w:hAnsi="ＭＳ ゴシック" w:hint="eastAsia"/>
              </w:rPr>
              <w:t>整理番号</w:t>
            </w:r>
          </w:p>
        </w:tc>
        <w:tc>
          <w:tcPr>
            <w:tcW w:w="1365" w:type="dxa"/>
            <w:vAlign w:val="center"/>
          </w:tcPr>
          <w:p w:rsidR="00AA4279" w:rsidRPr="0050757C" w:rsidRDefault="00AA4279" w:rsidP="00AA427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037" w:type="dxa"/>
            <w:vAlign w:val="center"/>
          </w:tcPr>
          <w:p w:rsidR="00AA4279" w:rsidRPr="00AA4279" w:rsidRDefault="00AA4279" w:rsidP="00AA4279">
            <w:pPr>
              <w:jc w:val="center"/>
              <w:rPr>
                <w:rFonts w:ascii="ＭＳ ゴシック" w:eastAsia="ＭＳ ゴシック" w:hAnsi="ＭＳ ゴシック"/>
              </w:rPr>
            </w:pPr>
            <w:r w:rsidRPr="00AA4279">
              <w:rPr>
                <w:rFonts w:ascii="ＭＳ ゴシック" w:eastAsia="ＭＳ ゴシック" w:hAnsi="ＭＳ ゴシック" w:hint="eastAsia"/>
              </w:rPr>
              <w:t>都道府県・市名</w:t>
            </w:r>
          </w:p>
        </w:tc>
        <w:tc>
          <w:tcPr>
            <w:tcW w:w="3119" w:type="dxa"/>
            <w:vAlign w:val="center"/>
          </w:tcPr>
          <w:p w:rsidR="00AA4279" w:rsidRPr="0050757C" w:rsidRDefault="00AA4279" w:rsidP="00AA427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AA4279" w:rsidRDefault="00AA4279"/>
    <w:p w:rsidR="00AA4279" w:rsidRPr="00C41BA5" w:rsidRDefault="00C41BA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Ａ　</w:t>
      </w:r>
      <w:r w:rsidRPr="00C41BA5">
        <w:rPr>
          <w:rFonts w:ascii="ＭＳ ゴシック" w:eastAsia="ＭＳ ゴシック" w:hAnsi="ＭＳ ゴシック" w:hint="eastAsia"/>
          <w:sz w:val="22"/>
        </w:rPr>
        <w:t>地域との協働による魅力ある高等学校づくり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5"/>
      </w:tblGrid>
      <w:tr w:rsidR="00C41BA5" w:rsidRPr="00C41BA5" w:rsidTr="002415D9">
        <w:trPr>
          <w:trHeight w:val="285"/>
        </w:trPr>
        <w:tc>
          <w:tcPr>
            <w:tcW w:w="9065" w:type="dxa"/>
          </w:tcPr>
          <w:p w:rsidR="00C41BA5" w:rsidRDefault="00C41BA5" w:rsidP="00C41BA5"/>
          <w:p w:rsidR="00BD6698" w:rsidRPr="00C41BA5" w:rsidRDefault="00BD6698" w:rsidP="00BD6698">
            <w:r>
              <w:rPr>
                <w:rFonts w:hint="eastAsia"/>
              </w:rPr>
              <w:t>【</w:t>
            </w:r>
            <w:r w:rsidRPr="00C00B1A">
              <w:rPr>
                <w:rFonts w:hint="eastAsia"/>
              </w:rPr>
              <w:t>地域との</w:t>
            </w:r>
            <w:r>
              <w:rPr>
                <w:rFonts w:hint="eastAsia"/>
              </w:rPr>
              <w:t>協働</w:t>
            </w:r>
            <w:r w:rsidRPr="00C00B1A">
              <w:rPr>
                <w:rFonts w:hint="eastAsia"/>
              </w:rPr>
              <w:t>による教育プログラム</w:t>
            </w:r>
            <w:r w:rsidRPr="00C41BA5">
              <w:rPr>
                <w:rFonts w:hint="eastAsia"/>
              </w:rPr>
              <w:t>】</w:t>
            </w:r>
          </w:p>
          <w:p w:rsidR="00BD6698" w:rsidRPr="00C41BA5" w:rsidRDefault="00BD6698" w:rsidP="00C41BA5"/>
          <w:p w:rsidR="00BD6698" w:rsidRDefault="00BD6698" w:rsidP="00BD6698">
            <w:r>
              <w:rPr>
                <w:rFonts w:hint="eastAsia"/>
              </w:rPr>
              <w:t>【</w:t>
            </w:r>
            <w:r w:rsidRPr="00C00B1A">
              <w:rPr>
                <w:rFonts w:hint="eastAsia"/>
              </w:rPr>
              <w:t>グローカル人材の育成</w:t>
            </w:r>
            <w:r>
              <w:rPr>
                <w:rFonts w:hint="eastAsia"/>
              </w:rPr>
              <w:t>】</w:t>
            </w:r>
          </w:p>
          <w:p w:rsidR="00BD6698" w:rsidRDefault="00BD6698" w:rsidP="00BD6698"/>
          <w:p w:rsidR="00BD6698" w:rsidRPr="00C41BA5" w:rsidRDefault="00BD6698" w:rsidP="00BD6698">
            <w:r>
              <w:rPr>
                <w:rFonts w:hint="eastAsia"/>
              </w:rPr>
              <w:t>【</w:t>
            </w:r>
            <w:r w:rsidRPr="00C41BA5">
              <w:rPr>
                <w:rFonts w:hint="eastAsia"/>
              </w:rPr>
              <w:t>市町村・産業界・高等教育機関等との</w:t>
            </w:r>
            <w:r>
              <w:rPr>
                <w:rFonts w:hint="eastAsia"/>
              </w:rPr>
              <w:t>協働</w:t>
            </w:r>
            <w:r w:rsidRPr="00C41BA5">
              <w:rPr>
                <w:rFonts w:hint="eastAsia"/>
              </w:rPr>
              <w:t>の仕組み・体制】</w:t>
            </w:r>
          </w:p>
          <w:p w:rsidR="00BD6698" w:rsidRDefault="00BD6698" w:rsidP="00AA4279"/>
          <w:p w:rsidR="00AA4279" w:rsidRDefault="00C41BA5" w:rsidP="00AA4279">
            <w:r>
              <w:rPr>
                <w:rFonts w:hint="eastAsia"/>
              </w:rPr>
              <w:t>【</w:t>
            </w:r>
            <w:r w:rsidR="00BD6698">
              <w:rPr>
                <w:rFonts w:hint="eastAsia"/>
              </w:rPr>
              <w:t>高校と地域をつなぐコーディネーターの</w:t>
            </w:r>
            <w:r w:rsidR="00C00B1A" w:rsidRPr="00C00B1A">
              <w:rPr>
                <w:rFonts w:hint="eastAsia"/>
              </w:rPr>
              <w:t>配置</w:t>
            </w:r>
            <w:r w:rsidR="00BD6698">
              <w:rPr>
                <w:rFonts w:hint="eastAsia"/>
              </w:rPr>
              <w:t>等</w:t>
            </w:r>
            <w:r w:rsidR="00AA4279" w:rsidRPr="00C41BA5">
              <w:rPr>
                <w:rFonts w:hint="eastAsia"/>
              </w:rPr>
              <w:t>】</w:t>
            </w:r>
          </w:p>
          <w:p w:rsidR="00C00B1A" w:rsidRDefault="00C00B1A" w:rsidP="00AA4279"/>
          <w:p w:rsidR="00C00B1A" w:rsidRPr="00C00B1A" w:rsidRDefault="00C00B1A" w:rsidP="00AA4279">
            <w:r>
              <w:rPr>
                <w:rFonts w:hint="eastAsia"/>
              </w:rPr>
              <w:t>【</w:t>
            </w:r>
            <w:r w:rsidRPr="00C00B1A">
              <w:rPr>
                <w:rFonts w:hint="eastAsia"/>
              </w:rPr>
              <w:t>成果指標・生徒の能力評価</w:t>
            </w:r>
            <w:r>
              <w:rPr>
                <w:rFonts w:hint="eastAsia"/>
              </w:rPr>
              <w:t>】</w:t>
            </w:r>
          </w:p>
          <w:p w:rsidR="009F1556" w:rsidRDefault="009F1556" w:rsidP="00AA4279"/>
          <w:p w:rsidR="00BD6698" w:rsidRPr="00C41BA5" w:rsidRDefault="00BD6698" w:rsidP="00AA4279"/>
          <w:p w:rsidR="00C41BA5" w:rsidRPr="00C41BA5" w:rsidRDefault="00AA4279" w:rsidP="00C41BA5">
            <w:r w:rsidRPr="00C41BA5">
              <w:rPr>
                <w:rFonts w:hint="eastAsia"/>
              </w:rPr>
              <w:t>【今後の課題】</w:t>
            </w:r>
          </w:p>
          <w:p w:rsidR="0050757C" w:rsidRPr="00C41BA5" w:rsidRDefault="0050757C" w:rsidP="00AA4279"/>
        </w:tc>
      </w:tr>
    </w:tbl>
    <w:p w:rsidR="00AA4279" w:rsidRDefault="00AA4279"/>
    <w:p w:rsidR="00BD6698" w:rsidRPr="00C41BA5" w:rsidRDefault="00BD6698"/>
    <w:p w:rsidR="00AA4279" w:rsidRPr="00C41BA5" w:rsidRDefault="0095092B" w:rsidP="00AA4279">
      <w:pPr>
        <w:rPr>
          <w:rFonts w:ascii="ＭＳ ゴシック" w:eastAsia="ＭＳ ゴシック" w:hAnsi="ＭＳ ゴシック"/>
          <w:sz w:val="24"/>
        </w:rPr>
      </w:pPr>
      <w:r w:rsidRPr="00C41BA5">
        <w:rPr>
          <w:rFonts w:ascii="ＭＳ ゴシック" w:eastAsia="ＭＳ ゴシック" w:hAnsi="ＭＳ ゴシック" w:hint="eastAsia"/>
          <w:sz w:val="22"/>
        </w:rPr>
        <w:t xml:space="preserve">Ｂ　</w:t>
      </w:r>
      <w:r w:rsidR="00C41BA5" w:rsidRPr="00C41BA5">
        <w:rPr>
          <w:rFonts w:ascii="ＭＳ ゴシック" w:eastAsia="ＭＳ ゴシック" w:hAnsi="ＭＳ ゴシック" w:hint="eastAsia"/>
          <w:sz w:val="22"/>
        </w:rPr>
        <w:t>ＩＣＴを活用した高等学校教育の充実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5"/>
      </w:tblGrid>
      <w:tr w:rsidR="00C41BA5" w:rsidRPr="00C41BA5" w:rsidTr="002415D9">
        <w:trPr>
          <w:trHeight w:val="285"/>
        </w:trPr>
        <w:tc>
          <w:tcPr>
            <w:tcW w:w="9065" w:type="dxa"/>
          </w:tcPr>
          <w:p w:rsidR="009F1556" w:rsidRDefault="009F1556" w:rsidP="00AA4279"/>
          <w:p w:rsidR="00AA4279" w:rsidRPr="00C41BA5" w:rsidRDefault="00C41BA5" w:rsidP="00AA4279">
            <w:r>
              <w:rPr>
                <w:rFonts w:hint="eastAsia"/>
              </w:rPr>
              <w:t>【</w:t>
            </w:r>
            <w:r w:rsidRPr="00C41BA5">
              <w:rPr>
                <w:rFonts w:hint="eastAsia"/>
              </w:rPr>
              <w:t>情報活用能力の育成、教科指導における</w:t>
            </w:r>
            <w:r w:rsidRPr="00C41BA5">
              <w:rPr>
                <w:rFonts w:hint="eastAsia"/>
              </w:rPr>
              <w:t>ICT</w:t>
            </w:r>
            <w:r w:rsidRPr="00C41BA5">
              <w:rPr>
                <w:rFonts w:hint="eastAsia"/>
              </w:rPr>
              <w:t>の活用、教員の</w:t>
            </w:r>
            <w:r w:rsidRPr="00C41BA5">
              <w:rPr>
                <w:rFonts w:hint="eastAsia"/>
              </w:rPr>
              <w:t>ICT</w:t>
            </w:r>
            <w:r w:rsidRPr="00C41BA5">
              <w:rPr>
                <w:rFonts w:hint="eastAsia"/>
              </w:rPr>
              <w:t>活用指導力の向上</w:t>
            </w:r>
            <w:r w:rsidR="0050757C" w:rsidRPr="00C41BA5">
              <w:rPr>
                <w:rFonts w:hint="eastAsia"/>
              </w:rPr>
              <w:t>】</w:t>
            </w:r>
          </w:p>
          <w:p w:rsidR="0050757C" w:rsidRPr="00C41BA5" w:rsidRDefault="0050757C" w:rsidP="00AA4279"/>
          <w:p w:rsidR="00AA4279" w:rsidRPr="00C41BA5" w:rsidRDefault="00C41BA5" w:rsidP="00AA4279">
            <w:r>
              <w:rPr>
                <w:rFonts w:hint="eastAsia"/>
              </w:rPr>
              <w:t>【</w:t>
            </w:r>
            <w:r w:rsidRPr="00C41BA5">
              <w:rPr>
                <w:rFonts w:hint="eastAsia"/>
              </w:rPr>
              <w:t>校務の情報化</w:t>
            </w:r>
            <w:r w:rsidR="0050757C" w:rsidRPr="00C41BA5">
              <w:rPr>
                <w:rFonts w:hint="eastAsia"/>
              </w:rPr>
              <w:t>】</w:t>
            </w:r>
          </w:p>
          <w:p w:rsidR="0050757C" w:rsidRPr="00C41BA5" w:rsidRDefault="0050757C" w:rsidP="00AA4279"/>
          <w:p w:rsidR="00AA4279" w:rsidRPr="00C41BA5" w:rsidRDefault="00C41BA5" w:rsidP="00AA4279">
            <w:r>
              <w:rPr>
                <w:rFonts w:hint="eastAsia"/>
              </w:rPr>
              <w:t>【</w:t>
            </w:r>
            <w:r w:rsidRPr="00C41BA5">
              <w:rPr>
                <w:rFonts w:hint="eastAsia"/>
              </w:rPr>
              <w:t>学校の</w:t>
            </w:r>
            <w:r w:rsidRPr="00C41BA5">
              <w:rPr>
                <w:rFonts w:hint="eastAsia"/>
              </w:rPr>
              <w:t>ICT</w:t>
            </w:r>
            <w:r w:rsidRPr="00C41BA5">
              <w:rPr>
                <w:rFonts w:hint="eastAsia"/>
              </w:rPr>
              <w:t>環境整備</w:t>
            </w:r>
            <w:r w:rsidR="0050757C" w:rsidRPr="00C41BA5">
              <w:rPr>
                <w:rFonts w:hint="eastAsia"/>
              </w:rPr>
              <w:t>】</w:t>
            </w:r>
          </w:p>
          <w:p w:rsidR="0050757C" w:rsidRPr="00C41BA5" w:rsidRDefault="0050757C" w:rsidP="00AA4279"/>
          <w:p w:rsidR="0050757C" w:rsidRDefault="00C41BA5" w:rsidP="00AA4279">
            <w:r>
              <w:rPr>
                <w:rFonts w:hint="eastAsia"/>
              </w:rPr>
              <w:t>【遠隔教育</w:t>
            </w:r>
            <w:r w:rsidR="0050757C" w:rsidRPr="00C41BA5">
              <w:rPr>
                <w:rFonts w:hint="eastAsia"/>
              </w:rPr>
              <w:t>】</w:t>
            </w:r>
          </w:p>
          <w:p w:rsidR="00C41BA5" w:rsidRDefault="00C41BA5" w:rsidP="00AA4279"/>
          <w:p w:rsidR="00C41BA5" w:rsidRPr="00C41BA5" w:rsidRDefault="00C41BA5" w:rsidP="00AA4279">
            <w:r>
              <w:rPr>
                <w:rFonts w:hint="eastAsia"/>
              </w:rPr>
              <w:t>【</w:t>
            </w:r>
            <w:r w:rsidRPr="00C41BA5">
              <w:rPr>
                <w:rFonts w:hint="eastAsia"/>
              </w:rPr>
              <w:t>先端技術（いわゆる</w:t>
            </w:r>
            <w:r w:rsidRPr="00C41BA5">
              <w:rPr>
                <w:rFonts w:hint="eastAsia"/>
              </w:rPr>
              <w:t>EdTech</w:t>
            </w:r>
            <w:r w:rsidRPr="00C41BA5">
              <w:rPr>
                <w:rFonts w:hint="eastAsia"/>
              </w:rPr>
              <w:t>など）の活用</w:t>
            </w:r>
            <w:r>
              <w:rPr>
                <w:rFonts w:hint="eastAsia"/>
              </w:rPr>
              <w:t>】</w:t>
            </w:r>
          </w:p>
          <w:p w:rsidR="00AA4279" w:rsidRPr="00C41BA5" w:rsidRDefault="00AA4279" w:rsidP="00C41BA5">
            <w:pPr>
              <w:rPr>
                <w:rFonts w:eastAsia="PMingLiU"/>
              </w:rPr>
            </w:pPr>
          </w:p>
          <w:p w:rsidR="0050757C" w:rsidRPr="00C41BA5" w:rsidRDefault="0050757C" w:rsidP="008E7858"/>
          <w:p w:rsidR="00C41BA5" w:rsidRPr="00C41BA5" w:rsidRDefault="0050757C" w:rsidP="00C41BA5">
            <w:r w:rsidRPr="00C41BA5">
              <w:rPr>
                <w:rFonts w:hint="eastAsia"/>
              </w:rPr>
              <w:t>【今後の課題】</w:t>
            </w:r>
          </w:p>
          <w:p w:rsidR="0050757C" w:rsidRPr="00C41BA5" w:rsidRDefault="0050757C" w:rsidP="00C41BA5">
            <w:pPr>
              <w:rPr>
                <w:rFonts w:ascii="HG丸ｺﾞｼｯｸM-PRO" w:eastAsia="HG丸ｺﾞｼｯｸM-PRO" w:hAnsi="HG丸ｺﾞｼｯｸM-PRO"/>
                <w:b/>
                <w:color w:val="002060"/>
                <w:szCs w:val="21"/>
              </w:rPr>
            </w:pPr>
          </w:p>
        </w:tc>
      </w:tr>
    </w:tbl>
    <w:p w:rsidR="00C41BA5" w:rsidRPr="00C41BA5" w:rsidRDefault="00C41BA5"/>
    <w:p w:rsidR="0050757C" w:rsidRPr="00C41BA5" w:rsidRDefault="00C41BA5" w:rsidP="0050757C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2"/>
        </w:rPr>
        <w:t xml:space="preserve">Ｃ　</w:t>
      </w:r>
      <w:r w:rsidRPr="00C41BA5">
        <w:rPr>
          <w:rFonts w:ascii="ＭＳ ゴシック" w:eastAsia="ＭＳ ゴシック" w:hAnsi="ＭＳ ゴシック" w:hint="eastAsia"/>
          <w:sz w:val="22"/>
        </w:rPr>
        <w:t>世界で活躍できるイノベ―ティブ</w:t>
      </w:r>
      <w:r w:rsidR="00166F4B">
        <w:rPr>
          <w:rFonts w:ascii="ＭＳ ゴシック" w:eastAsia="ＭＳ ゴシック" w:hAnsi="ＭＳ ゴシック" w:hint="eastAsia"/>
          <w:sz w:val="22"/>
        </w:rPr>
        <w:t>なグローバル</w:t>
      </w:r>
      <w:r w:rsidRPr="00C41BA5">
        <w:rPr>
          <w:rFonts w:ascii="ＭＳ ゴシック" w:eastAsia="ＭＳ ゴシック" w:hAnsi="ＭＳ ゴシック" w:hint="eastAsia"/>
          <w:sz w:val="22"/>
        </w:rPr>
        <w:t>人材の育成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5"/>
      </w:tblGrid>
      <w:tr w:rsidR="00C41BA5" w:rsidRPr="00C41BA5" w:rsidTr="002415D9">
        <w:trPr>
          <w:trHeight w:val="285"/>
        </w:trPr>
        <w:tc>
          <w:tcPr>
            <w:tcW w:w="9065" w:type="dxa"/>
          </w:tcPr>
          <w:p w:rsidR="009F1556" w:rsidRDefault="009F1556" w:rsidP="00C41BA5"/>
          <w:p w:rsidR="0050757C" w:rsidRDefault="00C41BA5" w:rsidP="00C41BA5">
            <w:r>
              <w:rPr>
                <w:rFonts w:hint="eastAsia"/>
              </w:rPr>
              <w:t>【</w:t>
            </w:r>
            <w:r w:rsidRPr="00C41BA5">
              <w:rPr>
                <w:rFonts w:hint="eastAsia"/>
              </w:rPr>
              <w:t>留学・海外研修の充実</w:t>
            </w:r>
            <w:r>
              <w:rPr>
                <w:rFonts w:hint="eastAsia"/>
              </w:rPr>
              <w:t>】</w:t>
            </w:r>
          </w:p>
          <w:p w:rsidR="00C41BA5" w:rsidRDefault="00C41BA5" w:rsidP="00C41BA5"/>
          <w:p w:rsidR="00C41BA5" w:rsidRDefault="00C41BA5" w:rsidP="00C41BA5">
            <w:r>
              <w:rPr>
                <w:rFonts w:hint="eastAsia"/>
              </w:rPr>
              <w:t>【</w:t>
            </w:r>
            <w:r w:rsidRPr="00C41BA5">
              <w:rPr>
                <w:rFonts w:hint="eastAsia"/>
              </w:rPr>
              <w:t>留学生交流の充実</w:t>
            </w:r>
            <w:r>
              <w:rPr>
                <w:rFonts w:hint="eastAsia"/>
              </w:rPr>
              <w:t>】</w:t>
            </w:r>
            <w:r w:rsidR="008852E8">
              <w:rPr>
                <w:rFonts w:hint="eastAsia"/>
              </w:rPr>
              <w:t>（国際会議等の開催含む）</w:t>
            </w:r>
          </w:p>
          <w:p w:rsidR="00C41BA5" w:rsidRDefault="00C41BA5" w:rsidP="00C41BA5"/>
          <w:p w:rsidR="00C41BA5" w:rsidRPr="00C41BA5" w:rsidRDefault="00C41BA5" w:rsidP="00C41BA5">
            <w:r>
              <w:rPr>
                <w:rFonts w:hint="eastAsia"/>
              </w:rPr>
              <w:t>【</w:t>
            </w:r>
            <w:r w:rsidR="00201516" w:rsidRPr="00201516">
              <w:rPr>
                <w:rFonts w:hint="eastAsia"/>
              </w:rPr>
              <w:t>高大接続（大学教育の先取り履修を単位認定する取組等</w:t>
            </w:r>
            <w:r w:rsidRPr="00C41BA5">
              <w:rPr>
                <w:rFonts w:hint="eastAsia"/>
              </w:rPr>
              <w:t>）</w:t>
            </w:r>
            <w:r>
              <w:rPr>
                <w:rFonts w:hint="eastAsia"/>
              </w:rPr>
              <w:t>】</w:t>
            </w:r>
          </w:p>
          <w:p w:rsidR="0050757C" w:rsidRDefault="0050757C" w:rsidP="008E7858"/>
          <w:p w:rsidR="00C41BA5" w:rsidRDefault="00201516" w:rsidP="008E7858">
            <w:r>
              <w:rPr>
                <w:rFonts w:hint="eastAsia"/>
              </w:rPr>
              <w:t>【</w:t>
            </w:r>
            <w:r w:rsidRPr="00201516">
              <w:rPr>
                <w:rFonts w:hint="eastAsia"/>
              </w:rPr>
              <w:t>グローバル教師の育成</w:t>
            </w:r>
            <w:r>
              <w:rPr>
                <w:rFonts w:hint="eastAsia"/>
              </w:rPr>
              <w:t>】</w:t>
            </w:r>
          </w:p>
          <w:p w:rsidR="00C41BA5" w:rsidRDefault="00C41BA5" w:rsidP="008E7858"/>
          <w:p w:rsidR="00C41BA5" w:rsidRPr="00C41BA5" w:rsidRDefault="00C41BA5" w:rsidP="008E7858"/>
          <w:p w:rsidR="0050757C" w:rsidRPr="00C41BA5" w:rsidRDefault="0050757C" w:rsidP="008E7858">
            <w:r w:rsidRPr="00C41BA5">
              <w:rPr>
                <w:rFonts w:hint="eastAsia"/>
              </w:rPr>
              <w:t>【今後の課題】</w:t>
            </w:r>
          </w:p>
          <w:p w:rsidR="0050757C" w:rsidRDefault="0050757C" w:rsidP="00201516"/>
          <w:p w:rsidR="009F1556" w:rsidRPr="00201516" w:rsidRDefault="009F1556" w:rsidP="00201516"/>
        </w:tc>
      </w:tr>
    </w:tbl>
    <w:p w:rsidR="0050757C" w:rsidRDefault="0050757C"/>
    <w:p w:rsidR="00A90C45" w:rsidRPr="00C41BA5" w:rsidRDefault="00A90C45"/>
    <w:p w:rsidR="0050757C" w:rsidRPr="00C41BA5" w:rsidRDefault="0050757C" w:rsidP="0050757C">
      <w:pPr>
        <w:rPr>
          <w:rFonts w:ascii="ＭＳ ゴシック" w:eastAsia="ＭＳ ゴシック" w:hAnsi="ＭＳ ゴシック"/>
          <w:sz w:val="28"/>
        </w:rPr>
      </w:pPr>
      <w:r w:rsidRPr="00C41BA5">
        <w:rPr>
          <w:rFonts w:ascii="ＭＳ ゴシック" w:eastAsia="ＭＳ ゴシック" w:hAnsi="ＭＳ ゴシック" w:hint="eastAsia"/>
          <w:sz w:val="22"/>
        </w:rPr>
        <w:t xml:space="preserve">Ｄ　</w:t>
      </w:r>
      <w:r w:rsidR="00C41BA5" w:rsidRPr="00C41BA5">
        <w:rPr>
          <w:rFonts w:ascii="ＭＳ ゴシック" w:eastAsia="ＭＳ ゴシック" w:hAnsi="ＭＳ ゴシック" w:hint="eastAsia"/>
          <w:sz w:val="22"/>
        </w:rPr>
        <w:t>多様な課題を抱える生徒の能力を引き出す支援体制の構築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5"/>
      </w:tblGrid>
      <w:tr w:rsidR="00C41BA5" w:rsidRPr="00C41BA5" w:rsidTr="002415D9">
        <w:trPr>
          <w:trHeight w:val="285"/>
        </w:trPr>
        <w:tc>
          <w:tcPr>
            <w:tcW w:w="9065" w:type="dxa"/>
          </w:tcPr>
          <w:p w:rsidR="009F1556" w:rsidRDefault="009F1556" w:rsidP="0050757C"/>
          <w:p w:rsidR="0050757C" w:rsidRPr="00C41BA5" w:rsidRDefault="00C41BA5" w:rsidP="0050757C">
            <w:r>
              <w:rPr>
                <w:rFonts w:hint="eastAsia"/>
              </w:rPr>
              <w:t>【</w:t>
            </w:r>
            <w:r w:rsidRPr="00C41BA5">
              <w:rPr>
                <w:rFonts w:hint="eastAsia"/>
              </w:rPr>
              <w:t>課程の特性を活かした生徒支援の実施</w:t>
            </w:r>
            <w:r w:rsidR="0050757C" w:rsidRPr="00C41BA5">
              <w:rPr>
                <w:rFonts w:hint="eastAsia"/>
              </w:rPr>
              <w:t>】</w:t>
            </w:r>
          </w:p>
          <w:p w:rsidR="0050757C" w:rsidRDefault="0050757C" w:rsidP="008E7858"/>
          <w:p w:rsidR="009F1556" w:rsidRPr="009F1556" w:rsidRDefault="009F1556" w:rsidP="008E7858"/>
          <w:p w:rsidR="0050757C" w:rsidRPr="00C41BA5" w:rsidRDefault="00C41BA5" w:rsidP="008E7858">
            <w:r>
              <w:rPr>
                <w:rFonts w:hint="eastAsia"/>
              </w:rPr>
              <w:t>【</w:t>
            </w:r>
            <w:r w:rsidR="00BD6698">
              <w:rPr>
                <w:rFonts w:hint="eastAsia"/>
              </w:rPr>
              <w:t>高等学校における専門人材（スクールカウンセラー、スクールソーシャルワーカー）</w:t>
            </w:r>
            <w:r w:rsidR="00056335">
              <w:rPr>
                <w:rFonts w:hint="eastAsia"/>
              </w:rPr>
              <w:t>の配置</w:t>
            </w:r>
            <w:r w:rsidR="0050757C" w:rsidRPr="00C41BA5">
              <w:rPr>
                <w:rFonts w:hint="eastAsia"/>
              </w:rPr>
              <w:t>】</w:t>
            </w:r>
          </w:p>
          <w:p w:rsidR="00C17866" w:rsidRPr="00C41BA5" w:rsidRDefault="00C41BA5" w:rsidP="00C17866">
            <w:r>
              <w:rPr>
                <w:rFonts w:hint="eastAsia"/>
              </w:rPr>
              <w:t xml:space="preserve">　</w:t>
            </w:r>
          </w:p>
          <w:p w:rsidR="0050757C" w:rsidRPr="00C41BA5" w:rsidRDefault="0050757C" w:rsidP="008E7858"/>
          <w:p w:rsidR="0050757C" w:rsidRPr="00C41BA5" w:rsidRDefault="00C41BA5" w:rsidP="008E7858">
            <w:r>
              <w:rPr>
                <w:rFonts w:hint="eastAsia"/>
              </w:rPr>
              <w:t>【</w:t>
            </w:r>
            <w:r w:rsidRPr="00C41BA5">
              <w:rPr>
                <w:rFonts w:hint="eastAsia"/>
              </w:rPr>
              <w:t>高等学校における通級指導</w:t>
            </w:r>
            <w:r w:rsidR="0050757C" w:rsidRPr="00C41BA5">
              <w:rPr>
                <w:rFonts w:hint="eastAsia"/>
              </w:rPr>
              <w:t>】</w:t>
            </w:r>
          </w:p>
          <w:p w:rsidR="0050757C" w:rsidRPr="00C41BA5" w:rsidRDefault="0050757C" w:rsidP="008E7858">
            <w:pPr>
              <w:ind w:firstLineChars="100" w:firstLine="210"/>
            </w:pPr>
          </w:p>
          <w:p w:rsidR="0050757C" w:rsidRPr="00C41BA5" w:rsidRDefault="0050757C" w:rsidP="008E7858">
            <w:bookmarkStart w:id="0" w:name="_GoBack"/>
            <w:bookmarkEnd w:id="0"/>
          </w:p>
          <w:p w:rsidR="0050757C" w:rsidRDefault="0050757C" w:rsidP="008E7858">
            <w:r w:rsidRPr="00C41BA5">
              <w:rPr>
                <w:rFonts w:hint="eastAsia"/>
              </w:rPr>
              <w:t>【今後の課題】</w:t>
            </w:r>
          </w:p>
          <w:p w:rsidR="009F1556" w:rsidRPr="00C41BA5" w:rsidRDefault="009F1556" w:rsidP="008E7858"/>
          <w:p w:rsidR="0050757C" w:rsidRPr="00C41BA5" w:rsidRDefault="0050757C" w:rsidP="00C41BA5"/>
        </w:tc>
      </w:tr>
    </w:tbl>
    <w:p w:rsidR="0050757C" w:rsidRPr="00C41BA5" w:rsidRDefault="0050757C"/>
    <w:p w:rsidR="00C17866" w:rsidRPr="00C41BA5" w:rsidRDefault="00C17866">
      <w:r w:rsidRPr="00C41BA5">
        <w:rPr>
          <w:rFonts w:hint="eastAsia"/>
        </w:rPr>
        <w:t xml:space="preserve">　○　</w:t>
      </w:r>
      <w:r w:rsidR="003045FB" w:rsidRPr="00C41BA5">
        <w:rPr>
          <w:rFonts w:hint="eastAsia"/>
        </w:rPr>
        <w:t>（</w:t>
      </w:r>
      <w:r w:rsidR="000641AF" w:rsidRPr="00C41BA5">
        <w:rPr>
          <w:rFonts w:hint="eastAsia"/>
        </w:rPr>
        <w:t>別添２</w:t>
      </w:r>
      <w:r w:rsidR="003045FB" w:rsidRPr="00C41BA5">
        <w:rPr>
          <w:rFonts w:hint="eastAsia"/>
        </w:rPr>
        <w:t>）「別紙様式２の記載に</w:t>
      </w:r>
      <w:r w:rsidR="0006646A" w:rsidRPr="00C41BA5">
        <w:rPr>
          <w:rFonts w:hint="eastAsia"/>
        </w:rPr>
        <w:t>当</w:t>
      </w:r>
      <w:r w:rsidR="003045FB" w:rsidRPr="00C41BA5">
        <w:rPr>
          <w:rFonts w:hint="eastAsia"/>
        </w:rPr>
        <w:t>たっての留意事項」</w:t>
      </w:r>
      <w:r w:rsidRPr="00C41BA5">
        <w:rPr>
          <w:rFonts w:hint="eastAsia"/>
        </w:rPr>
        <w:t>を参照の上、記入してください。</w:t>
      </w:r>
    </w:p>
    <w:p w:rsidR="00C17866" w:rsidRPr="00C41BA5" w:rsidRDefault="00C17866">
      <w:r w:rsidRPr="00C41BA5">
        <w:rPr>
          <w:rFonts w:hint="eastAsia"/>
        </w:rPr>
        <w:t xml:space="preserve">　　</w:t>
      </w:r>
    </w:p>
    <w:p w:rsidR="00C17866" w:rsidRPr="00C41BA5" w:rsidRDefault="00C17866"/>
    <w:sectPr w:rsidR="00C17866" w:rsidRPr="00C41BA5" w:rsidSect="00AA4279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279" w:rsidRDefault="00AA4279">
      <w:r>
        <w:separator/>
      </w:r>
    </w:p>
  </w:endnote>
  <w:endnote w:type="continuationSeparator" w:id="0">
    <w:p w:rsidR="00AA4279" w:rsidRDefault="00AA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279" w:rsidRDefault="00AA4279">
      <w:r>
        <w:separator/>
      </w:r>
    </w:p>
  </w:footnote>
  <w:footnote w:type="continuationSeparator" w:id="0">
    <w:p w:rsidR="00AA4279" w:rsidRDefault="00AA4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279"/>
    <w:rsid w:val="00056335"/>
    <w:rsid w:val="000641AF"/>
    <w:rsid w:val="0006646A"/>
    <w:rsid w:val="000B0B9E"/>
    <w:rsid w:val="000F359D"/>
    <w:rsid w:val="00166F4B"/>
    <w:rsid w:val="001D3D5F"/>
    <w:rsid w:val="00201516"/>
    <w:rsid w:val="00206EA4"/>
    <w:rsid w:val="002415D9"/>
    <w:rsid w:val="003045FB"/>
    <w:rsid w:val="00367281"/>
    <w:rsid w:val="003F7616"/>
    <w:rsid w:val="00410DE2"/>
    <w:rsid w:val="00502377"/>
    <w:rsid w:val="0050757C"/>
    <w:rsid w:val="005911EE"/>
    <w:rsid w:val="00627A60"/>
    <w:rsid w:val="008852E8"/>
    <w:rsid w:val="008B47DB"/>
    <w:rsid w:val="0095092B"/>
    <w:rsid w:val="009F1556"/>
    <w:rsid w:val="00A90C45"/>
    <w:rsid w:val="00AA4279"/>
    <w:rsid w:val="00AF03CC"/>
    <w:rsid w:val="00B50B3E"/>
    <w:rsid w:val="00BD0EC2"/>
    <w:rsid w:val="00BD6698"/>
    <w:rsid w:val="00C00B1A"/>
    <w:rsid w:val="00C17866"/>
    <w:rsid w:val="00C41BA5"/>
    <w:rsid w:val="00C969E9"/>
    <w:rsid w:val="00D85F56"/>
    <w:rsid w:val="00DB0B70"/>
    <w:rsid w:val="00E0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BF1BAD-0895-46C7-A2FC-5CBC6E03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0B0B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0B0B9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8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AC400-51B0-4858-9AD4-63906CBC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526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20</cp:revision>
  <cp:lastPrinted>2018-08-20T04:17:00Z</cp:lastPrinted>
  <dcterms:created xsi:type="dcterms:W3CDTF">2017-08-21T05:21:00Z</dcterms:created>
  <dcterms:modified xsi:type="dcterms:W3CDTF">2018-08-22T02:16:00Z</dcterms:modified>
</cp:coreProperties>
</file>