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紫波郡矢巾町西徳田２－１－１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Pr="004B70C2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  <w:u w:val="single"/>
        </w:rPr>
      </w:pPr>
      <w:r w:rsidRPr="004B70C2">
        <w:rPr>
          <w:rFonts w:ascii="Meiryo UI" w:eastAsia="Meiryo UI" w:hAnsi="Meiryo UI" w:cs="Meiryo UI" w:hint="eastAsia"/>
          <w:szCs w:val="21"/>
          <w:u w:val="single"/>
        </w:rPr>
        <w:t>FAX：019-698-2313</w:t>
      </w:r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</w:p>
                          <w:p w:rsidR="00141A05" w:rsidRPr="004B70C2" w:rsidRDefault="00461D12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釜石</w:t>
                            </w:r>
                            <w:r w:rsidR="00AF1F11" w:rsidRPr="004B70C2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地区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症例検討会参加申込書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いわてこどもケアセンター</w:t>
                      </w:r>
                    </w:p>
                    <w:p w:rsidR="00141A05" w:rsidRPr="004B70C2" w:rsidRDefault="00461D12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釜石</w:t>
                      </w:r>
                      <w:r w:rsidR="00AF1F11" w:rsidRPr="004B70C2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地区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症例検討会参加申込書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80"/>
                <w:sz w:val="24"/>
                <w:szCs w:val="24"/>
              </w:rPr>
              <w:t>メールアドレス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6"/>
        <w:gridCol w:w="2520"/>
        <w:gridCol w:w="3531"/>
      </w:tblGrid>
      <w:tr w:rsidR="00AF6198" w:rsidRPr="004B70C2" w:rsidTr="004F35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資格名・備考</w:t>
            </w:r>
          </w:p>
        </w:tc>
      </w:tr>
      <w:tr w:rsidR="00AF6198" w:rsidRPr="004B70C2" w:rsidTr="004F354E">
        <w:trPr>
          <w:trHeight w:val="663"/>
        </w:trPr>
        <w:tc>
          <w:tcPr>
            <w:tcW w:w="2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3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141A05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p w:rsidR="007A0199" w:rsidRPr="004B70C2" w:rsidRDefault="007A0199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4B70C2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05167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　平成</w:t>
            </w:r>
            <w:r w:rsidR="007071B6">
              <w:rPr>
                <w:rFonts w:ascii="Meiryo UI" w:eastAsia="Meiryo UI" w:hAnsi="Meiryo UI" w:cs="Meiryo UI" w:hint="eastAsia"/>
                <w:sz w:val="28"/>
                <w:szCs w:val="28"/>
              </w:rPr>
              <w:t>2</w:t>
            </w:r>
            <w:r w:rsidR="007071B6">
              <w:rPr>
                <w:rFonts w:ascii="Meiryo UI" w:eastAsia="Meiryo UI" w:hAnsi="Meiryo UI" w:cs="Meiryo UI"/>
                <w:sz w:val="28"/>
                <w:szCs w:val="28"/>
              </w:rPr>
              <w:t>9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461D12">
              <w:rPr>
                <w:rFonts w:ascii="Meiryo UI" w:eastAsia="Meiryo UI" w:hAnsi="Meiryo UI" w:cs="Meiryo UI"/>
                <w:sz w:val="28"/>
                <w:szCs w:val="28"/>
              </w:rPr>
              <w:t>9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461D12">
              <w:rPr>
                <w:rFonts w:ascii="Meiryo UI" w:eastAsia="Meiryo UI" w:hAnsi="Meiryo UI" w:cs="Meiryo UI"/>
                <w:sz w:val="28"/>
                <w:szCs w:val="28"/>
              </w:rPr>
              <w:t>7</w:t>
            </w:r>
            <w:r w:rsidR="00F406BA"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461D12">
              <w:rPr>
                <w:rFonts w:ascii="Meiryo UI" w:eastAsia="Meiryo UI" w:hAnsi="Meiryo UI" w:cs="Meiryo UI" w:hint="eastAsia"/>
                <w:sz w:val="28"/>
                <w:szCs w:val="28"/>
              </w:rPr>
              <w:t>木</w:t>
            </w:r>
            <w:bookmarkStart w:id="0" w:name="_GoBack"/>
            <w:bookmarkEnd w:id="0"/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</w:p>
        </w:tc>
      </w:tr>
    </w:tbl>
    <w:p w:rsidR="0065073A" w:rsidRPr="0005167E" w:rsidRDefault="00461D12" w:rsidP="004B70C2">
      <w:pPr>
        <w:spacing w:line="0" w:lineRule="atLeast"/>
        <w:rPr>
          <w:rFonts w:ascii="Meiryo UI" w:eastAsia="Meiryo UI" w:hAnsi="Meiryo UI" w:cs="Meiryo UI"/>
        </w:rPr>
      </w:pPr>
    </w:p>
    <w:sectPr w:rsidR="0065073A" w:rsidRPr="0005167E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E31" w:rsidRDefault="000F6E31" w:rsidP="000F6E31">
      <w:r>
        <w:separator/>
      </w:r>
    </w:p>
  </w:endnote>
  <w:endnote w:type="continuationSeparator" w:id="0">
    <w:p w:rsidR="000F6E31" w:rsidRDefault="000F6E31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E31" w:rsidRDefault="000F6E31" w:rsidP="000F6E31">
      <w:r>
        <w:separator/>
      </w:r>
    </w:p>
  </w:footnote>
  <w:footnote w:type="continuationSeparator" w:id="0">
    <w:p w:rsidR="000F6E31" w:rsidRDefault="000F6E31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05"/>
    <w:rsid w:val="0005167E"/>
    <w:rsid w:val="00056B44"/>
    <w:rsid w:val="000A2007"/>
    <w:rsid w:val="000F6E31"/>
    <w:rsid w:val="00141A05"/>
    <w:rsid w:val="00193181"/>
    <w:rsid w:val="00411D4C"/>
    <w:rsid w:val="00423685"/>
    <w:rsid w:val="004444E6"/>
    <w:rsid w:val="00461D12"/>
    <w:rsid w:val="004B70C2"/>
    <w:rsid w:val="004F354E"/>
    <w:rsid w:val="005B471D"/>
    <w:rsid w:val="005F20C9"/>
    <w:rsid w:val="006F73DF"/>
    <w:rsid w:val="007071B6"/>
    <w:rsid w:val="0072086A"/>
    <w:rsid w:val="00775316"/>
    <w:rsid w:val="00786636"/>
    <w:rsid w:val="007A0199"/>
    <w:rsid w:val="00801BF1"/>
    <w:rsid w:val="009459B2"/>
    <w:rsid w:val="00987151"/>
    <w:rsid w:val="00A449B2"/>
    <w:rsid w:val="00AF1F11"/>
    <w:rsid w:val="00AF6198"/>
    <w:rsid w:val="00B20760"/>
    <w:rsid w:val="00B323B2"/>
    <w:rsid w:val="00BF10D0"/>
    <w:rsid w:val="00C80EC8"/>
    <w:rsid w:val="00DA5ABC"/>
    <w:rsid w:val="00F406BA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user01</cp:lastModifiedBy>
  <cp:revision>5</cp:revision>
  <cp:lastPrinted>2014-06-13T05:52:00Z</cp:lastPrinted>
  <dcterms:created xsi:type="dcterms:W3CDTF">2016-04-18T02:02:00Z</dcterms:created>
  <dcterms:modified xsi:type="dcterms:W3CDTF">2017-07-26T07:08:00Z</dcterms:modified>
</cp:coreProperties>
</file>