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B11" w:rsidRPr="00471FD4" w:rsidRDefault="00D22B11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>様式第</w:t>
      </w:r>
      <w:r w:rsidR="00FC1A7B" w:rsidRPr="00471FD4">
        <w:rPr>
          <w:rFonts w:ascii="ＭＳ 明朝" w:hAnsi="ＭＳ 明朝" w:hint="eastAsia"/>
          <w:szCs w:val="21"/>
        </w:rPr>
        <w:t>１</w:t>
      </w:r>
      <w:r w:rsidRPr="00471FD4">
        <w:rPr>
          <w:rFonts w:ascii="ＭＳ 明朝" w:hAnsi="ＭＳ 明朝" w:hint="eastAsia"/>
          <w:szCs w:val="21"/>
        </w:rPr>
        <w:t>号</w:t>
      </w:r>
    </w:p>
    <w:p w:rsidR="007F220C" w:rsidRPr="00471FD4" w:rsidRDefault="007F220C" w:rsidP="00B074FA">
      <w:pPr>
        <w:autoSpaceDN w:val="0"/>
        <w:rPr>
          <w:rFonts w:ascii="ＭＳ 明朝" w:hAnsi="ＭＳ 明朝"/>
          <w:szCs w:val="21"/>
        </w:rPr>
      </w:pPr>
    </w:p>
    <w:p w:rsidR="00D22B11" w:rsidRPr="00471FD4" w:rsidRDefault="00045F14" w:rsidP="007F220C">
      <w:pPr>
        <w:wordWrap w:val="0"/>
        <w:autoSpaceDN w:val="0"/>
        <w:jc w:val="right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 xml:space="preserve">　　</w:t>
      </w:r>
      <w:r w:rsidR="00D22B11" w:rsidRPr="00471FD4">
        <w:rPr>
          <w:rFonts w:ascii="ＭＳ 明朝" w:hAnsi="ＭＳ 明朝" w:hint="eastAsia"/>
          <w:szCs w:val="21"/>
        </w:rPr>
        <w:t>年</w:t>
      </w:r>
      <w:r w:rsidRPr="00471FD4">
        <w:rPr>
          <w:rFonts w:ascii="ＭＳ 明朝" w:hAnsi="ＭＳ 明朝" w:hint="eastAsia"/>
          <w:szCs w:val="21"/>
        </w:rPr>
        <w:t xml:space="preserve">　</w:t>
      </w:r>
      <w:r w:rsidR="00D22B11" w:rsidRPr="00471FD4">
        <w:rPr>
          <w:rFonts w:ascii="ＭＳ 明朝" w:hAnsi="ＭＳ 明朝" w:hint="eastAsia"/>
          <w:szCs w:val="21"/>
        </w:rPr>
        <w:t xml:space="preserve">　月</w:t>
      </w:r>
      <w:r w:rsidRPr="00471FD4">
        <w:rPr>
          <w:rFonts w:ascii="ＭＳ 明朝" w:hAnsi="ＭＳ 明朝" w:hint="eastAsia"/>
          <w:szCs w:val="21"/>
        </w:rPr>
        <w:t xml:space="preserve">　</w:t>
      </w:r>
      <w:r w:rsidR="00D22B11" w:rsidRPr="00471FD4">
        <w:rPr>
          <w:rFonts w:ascii="ＭＳ 明朝" w:hAnsi="ＭＳ 明朝" w:hint="eastAsia"/>
          <w:szCs w:val="21"/>
        </w:rPr>
        <w:t xml:space="preserve">　日</w:t>
      </w:r>
      <w:r w:rsidR="007F220C" w:rsidRPr="00471FD4">
        <w:rPr>
          <w:rFonts w:ascii="ＭＳ 明朝" w:hAnsi="ＭＳ 明朝" w:hint="eastAsia"/>
          <w:szCs w:val="21"/>
        </w:rPr>
        <w:t xml:space="preserve">　</w:t>
      </w:r>
    </w:p>
    <w:p w:rsidR="00D22B11" w:rsidRPr="00471FD4" w:rsidRDefault="00D22B11" w:rsidP="00B074FA">
      <w:pPr>
        <w:autoSpaceDN w:val="0"/>
        <w:rPr>
          <w:rFonts w:ascii="ＭＳ 明朝" w:hAnsi="ＭＳ 明朝"/>
          <w:szCs w:val="21"/>
        </w:rPr>
      </w:pPr>
    </w:p>
    <w:p w:rsidR="00D22B11" w:rsidRPr="00471FD4" w:rsidRDefault="0086325A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 xml:space="preserve">　</w:t>
      </w:r>
      <w:r w:rsidR="00FC1A7B" w:rsidRPr="00471FD4">
        <w:rPr>
          <w:rFonts w:ascii="ＭＳ 明朝" w:hAnsi="ＭＳ 明朝" w:hint="eastAsia"/>
          <w:szCs w:val="21"/>
        </w:rPr>
        <w:t>商工会議所等の長</w:t>
      </w:r>
      <w:r w:rsidR="00D22B11" w:rsidRPr="00471FD4">
        <w:rPr>
          <w:rFonts w:ascii="ＭＳ 明朝" w:hAnsi="ＭＳ 明朝" w:hint="eastAsia"/>
          <w:szCs w:val="21"/>
        </w:rPr>
        <w:t xml:space="preserve">　　　　　　　　　　　様</w:t>
      </w:r>
    </w:p>
    <w:p w:rsidR="00D22B11" w:rsidRPr="00471FD4" w:rsidRDefault="00D22B11" w:rsidP="00B074FA">
      <w:pPr>
        <w:autoSpaceDN w:val="0"/>
        <w:rPr>
          <w:rFonts w:ascii="ＭＳ 明朝" w:hAnsi="ＭＳ 明朝"/>
          <w:szCs w:val="21"/>
        </w:rPr>
      </w:pPr>
    </w:p>
    <w:p w:rsidR="00D22B11" w:rsidRPr="00471FD4" w:rsidRDefault="00D22B11" w:rsidP="00B074FA">
      <w:pPr>
        <w:autoSpaceDN w:val="0"/>
        <w:ind w:leftChars="2500" w:left="525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>所在地</w:t>
      </w:r>
    </w:p>
    <w:p w:rsidR="00D22B11" w:rsidRPr="00471FD4" w:rsidRDefault="00D22B11" w:rsidP="00B074FA">
      <w:pPr>
        <w:autoSpaceDN w:val="0"/>
        <w:ind w:leftChars="2500" w:left="525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>企業名</w:t>
      </w:r>
    </w:p>
    <w:p w:rsidR="00D22B11" w:rsidRPr="00471FD4" w:rsidRDefault="00D22B11" w:rsidP="00B074FA">
      <w:pPr>
        <w:autoSpaceDN w:val="0"/>
        <w:ind w:leftChars="2500" w:left="525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>代表者名　　　　　　　　　　　　　　印</w:t>
      </w:r>
      <w:r w:rsidR="00C94BFC" w:rsidRPr="00471FD4">
        <w:rPr>
          <w:rFonts w:ascii="ＭＳ 明朝" w:hAnsi="ＭＳ 明朝" w:hint="eastAsia"/>
          <w:szCs w:val="21"/>
        </w:rPr>
        <w:t xml:space="preserve">　</w:t>
      </w:r>
    </w:p>
    <w:p w:rsidR="00D22B11" w:rsidRPr="00471FD4" w:rsidRDefault="00D22B11" w:rsidP="00B074FA">
      <w:pPr>
        <w:autoSpaceDN w:val="0"/>
        <w:ind w:leftChars="2500" w:left="525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>電話</w:t>
      </w:r>
    </w:p>
    <w:p w:rsidR="00D22B11" w:rsidRPr="00471FD4" w:rsidRDefault="00D22B11" w:rsidP="00B074FA">
      <w:pPr>
        <w:autoSpaceDN w:val="0"/>
        <w:ind w:leftChars="2500" w:left="525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>担当者名</w:t>
      </w:r>
    </w:p>
    <w:p w:rsidR="00434B5E" w:rsidRPr="00471FD4" w:rsidRDefault="00434B5E" w:rsidP="00B074FA">
      <w:pPr>
        <w:autoSpaceDN w:val="0"/>
        <w:rPr>
          <w:rFonts w:ascii="ＭＳ 明朝" w:hAnsi="ＭＳ 明朝"/>
          <w:szCs w:val="21"/>
        </w:rPr>
      </w:pPr>
    </w:p>
    <w:p w:rsidR="00D22B11" w:rsidRPr="00471FD4" w:rsidRDefault="00FC1A7B" w:rsidP="00B074FA">
      <w:pPr>
        <w:autoSpaceDN w:val="0"/>
        <w:jc w:val="center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>岩手県中小企業経営安定資金</w:t>
      </w:r>
      <w:r w:rsidR="00D22B11" w:rsidRPr="00471FD4">
        <w:rPr>
          <w:rFonts w:ascii="ＭＳ 明朝" w:hAnsi="ＭＳ 明朝" w:hint="eastAsia"/>
          <w:szCs w:val="21"/>
        </w:rPr>
        <w:t>借入申込書</w:t>
      </w:r>
    </w:p>
    <w:p w:rsidR="00415CF1" w:rsidRPr="00471FD4" w:rsidRDefault="00415CF1" w:rsidP="008F6A15">
      <w:pPr>
        <w:autoSpaceDN w:val="0"/>
        <w:rPr>
          <w:rFonts w:ascii="ＭＳ 明朝" w:hAnsi="ＭＳ 明朝"/>
          <w:szCs w:val="21"/>
        </w:rPr>
      </w:pPr>
    </w:p>
    <w:p w:rsidR="00D22B11" w:rsidRPr="00471FD4" w:rsidRDefault="00D22B11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 xml:space="preserve">　次のとおり、資金の貸付を受けたいので、</w:t>
      </w:r>
      <w:r w:rsidR="00FC1A7B" w:rsidRPr="00471FD4">
        <w:rPr>
          <w:rFonts w:ascii="ＭＳ 明朝" w:hAnsi="ＭＳ 明朝" w:hint="eastAsia"/>
          <w:szCs w:val="21"/>
        </w:rPr>
        <w:t>岩手県中小企業経営安定資金</w:t>
      </w:r>
      <w:r w:rsidRPr="00471FD4">
        <w:rPr>
          <w:rFonts w:ascii="ＭＳ 明朝" w:hAnsi="ＭＳ 明朝" w:hint="eastAsia"/>
          <w:szCs w:val="21"/>
        </w:rPr>
        <w:t>貸付要綱の規定に基づき申し込みます。</w:t>
      </w:r>
    </w:p>
    <w:p w:rsidR="00C207B2" w:rsidRPr="00471FD4" w:rsidRDefault="00C207B2" w:rsidP="00B074FA">
      <w:pPr>
        <w:autoSpaceDN w:val="0"/>
        <w:rPr>
          <w:rFonts w:ascii="ＭＳ 明朝" w:hAnsi="ＭＳ 明朝"/>
          <w:szCs w:val="21"/>
        </w:rPr>
      </w:pPr>
    </w:p>
    <w:p w:rsidR="00D22B11" w:rsidRPr="00471FD4" w:rsidRDefault="00D22B11" w:rsidP="00B074FA">
      <w:pPr>
        <w:autoSpaceDN w:val="0"/>
        <w:jc w:val="center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>記</w:t>
      </w:r>
    </w:p>
    <w:p w:rsidR="00C207B2" w:rsidRPr="00471FD4" w:rsidRDefault="00C207B2" w:rsidP="00B074FA">
      <w:pPr>
        <w:autoSpaceDN w:val="0"/>
        <w:rPr>
          <w:rFonts w:ascii="ＭＳ 明朝" w:hAnsi="ＭＳ 明朝"/>
          <w:szCs w:val="21"/>
        </w:rPr>
      </w:pPr>
    </w:p>
    <w:p w:rsidR="00D22B11" w:rsidRPr="00471FD4" w:rsidRDefault="00D22B11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 xml:space="preserve">１　</w:t>
      </w:r>
      <w:r w:rsidR="00FC1A7B" w:rsidRPr="00471FD4">
        <w:rPr>
          <w:rFonts w:ascii="ＭＳ 明朝" w:hAnsi="ＭＳ 明朝" w:hint="eastAsia"/>
          <w:szCs w:val="21"/>
        </w:rPr>
        <w:t>企業の概況</w:t>
      </w:r>
    </w:p>
    <w:p w:rsidR="00FC1A7B" w:rsidRPr="00471FD4" w:rsidRDefault="00FC1A7B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 xml:space="preserve">　(１)</w:t>
      </w:r>
      <w:r w:rsidR="0086325A" w:rsidRPr="00471FD4">
        <w:rPr>
          <w:rFonts w:ascii="ＭＳ 明朝" w:hAnsi="ＭＳ 明朝" w:hint="eastAsia"/>
          <w:szCs w:val="21"/>
        </w:rPr>
        <w:t xml:space="preserve">　業種及び規模</w:t>
      </w:r>
    </w:p>
    <w:tbl>
      <w:tblPr>
        <w:tblW w:w="9211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303"/>
        <w:gridCol w:w="2303"/>
        <w:gridCol w:w="2303"/>
      </w:tblGrid>
      <w:tr w:rsidR="00471FD4" w:rsidRPr="00471FD4" w:rsidTr="0086325A">
        <w:trPr>
          <w:trHeight w:val="669"/>
        </w:trPr>
        <w:tc>
          <w:tcPr>
            <w:tcW w:w="2302" w:type="dxa"/>
            <w:vAlign w:val="center"/>
          </w:tcPr>
          <w:p w:rsidR="00FC1A7B" w:rsidRPr="00471FD4" w:rsidRDefault="00FC1A7B" w:rsidP="00B074F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業　種</w:t>
            </w:r>
          </w:p>
        </w:tc>
        <w:tc>
          <w:tcPr>
            <w:tcW w:w="2303" w:type="dxa"/>
            <w:vAlign w:val="center"/>
          </w:tcPr>
          <w:p w:rsidR="00FC1A7B" w:rsidRPr="00471FD4" w:rsidRDefault="00FC1A7B" w:rsidP="00B074F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03" w:type="dxa"/>
            <w:vAlign w:val="center"/>
          </w:tcPr>
          <w:p w:rsidR="00FC1A7B" w:rsidRPr="00471FD4" w:rsidRDefault="00FC1A7B" w:rsidP="00B074F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創業年月日</w:t>
            </w:r>
          </w:p>
        </w:tc>
        <w:tc>
          <w:tcPr>
            <w:tcW w:w="2303" w:type="dxa"/>
            <w:vAlign w:val="center"/>
          </w:tcPr>
          <w:p w:rsidR="00FC1A7B" w:rsidRPr="00471FD4" w:rsidRDefault="00FC1A7B" w:rsidP="00B074F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71FD4" w:rsidRPr="00471FD4" w:rsidTr="0086325A">
        <w:trPr>
          <w:trHeight w:val="669"/>
        </w:trPr>
        <w:tc>
          <w:tcPr>
            <w:tcW w:w="2302" w:type="dxa"/>
            <w:vAlign w:val="center"/>
          </w:tcPr>
          <w:p w:rsidR="00FC1A7B" w:rsidRPr="00471FD4" w:rsidRDefault="00FC1A7B" w:rsidP="00B074F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資本金</w:t>
            </w:r>
          </w:p>
        </w:tc>
        <w:tc>
          <w:tcPr>
            <w:tcW w:w="2303" w:type="dxa"/>
            <w:vAlign w:val="center"/>
          </w:tcPr>
          <w:p w:rsidR="00FC1A7B" w:rsidRPr="00471FD4" w:rsidRDefault="00FC1A7B" w:rsidP="00B074F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03" w:type="dxa"/>
            <w:vAlign w:val="center"/>
          </w:tcPr>
          <w:p w:rsidR="00FC1A7B" w:rsidRPr="00471FD4" w:rsidRDefault="00FC1A7B" w:rsidP="00B074F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営業年数</w:t>
            </w:r>
          </w:p>
        </w:tc>
        <w:tc>
          <w:tcPr>
            <w:tcW w:w="2303" w:type="dxa"/>
            <w:vAlign w:val="center"/>
          </w:tcPr>
          <w:p w:rsidR="00FC1A7B" w:rsidRPr="00471FD4" w:rsidRDefault="00FC1A7B" w:rsidP="00B074F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C7CAA" w:rsidRPr="00471FD4" w:rsidTr="0086325A">
        <w:trPr>
          <w:trHeight w:val="669"/>
        </w:trPr>
        <w:tc>
          <w:tcPr>
            <w:tcW w:w="2302" w:type="dxa"/>
            <w:vAlign w:val="center"/>
          </w:tcPr>
          <w:p w:rsidR="005C7CAA" w:rsidRPr="00471FD4" w:rsidRDefault="005C7CAA" w:rsidP="00B074F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従業員</w:t>
            </w:r>
          </w:p>
        </w:tc>
        <w:tc>
          <w:tcPr>
            <w:tcW w:w="2303" w:type="dxa"/>
            <w:vAlign w:val="center"/>
          </w:tcPr>
          <w:p w:rsidR="005C7CAA" w:rsidRPr="00471FD4" w:rsidRDefault="005C7CAA" w:rsidP="00B074F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606" w:type="dxa"/>
            <w:gridSpan w:val="2"/>
            <w:tcBorders>
              <w:bottom w:val="nil"/>
              <w:right w:val="nil"/>
            </w:tcBorders>
            <w:vAlign w:val="center"/>
          </w:tcPr>
          <w:p w:rsidR="005C7CAA" w:rsidRPr="00471FD4" w:rsidRDefault="005C7CAA" w:rsidP="00B074F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FC1A7B" w:rsidRPr="00471FD4" w:rsidRDefault="00FC1A7B" w:rsidP="00B074FA">
      <w:pPr>
        <w:autoSpaceDN w:val="0"/>
        <w:rPr>
          <w:rFonts w:ascii="ＭＳ 明朝" w:hAnsi="ＭＳ 明朝"/>
          <w:szCs w:val="21"/>
        </w:rPr>
      </w:pPr>
    </w:p>
    <w:p w:rsidR="00FC1A7B" w:rsidRPr="00471FD4" w:rsidRDefault="00FC1A7B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 xml:space="preserve">　(２)　経営者略歴</w:t>
      </w:r>
    </w:p>
    <w:tbl>
      <w:tblPr>
        <w:tblW w:w="921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9"/>
      </w:tblGrid>
      <w:tr w:rsidR="00FC1A7B" w:rsidRPr="00471FD4" w:rsidTr="00E613FB">
        <w:trPr>
          <w:trHeight w:val="2027"/>
        </w:trPr>
        <w:tc>
          <w:tcPr>
            <w:tcW w:w="9219" w:type="dxa"/>
          </w:tcPr>
          <w:p w:rsidR="00FC1A7B" w:rsidRPr="00471FD4" w:rsidRDefault="00FC1A7B" w:rsidP="00B074FA">
            <w:pPr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FC1A7B" w:rsidRPr="00471FD4" w:rsidRDefault="00FC1A7B" w:rsidP="00B074FA">
      <w:pPr>
        <w:autoSpaceDN w:val="0"/>
        <w:rPr>
          <w:rFonts w:ascii="ＭＳ 明朝" w:hAnsi="ＭＳ 明朝"/>
          <w:szCs w:val="21"/>
        </w:rPr>
      </w:pPr>
    </w:p>
    <w:p w:rsidR="00FC1A7B" w:rsidRPr="00471FD4" w:rsidRDefault="00FC1A7B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 xml:space="preserve">　(３)　営業設備</w:t>
      </w:r>
    </w:p>
    <w:tbl>
      <w:tblPr>
        <w:tblW w:w="9239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3457"/>
        <w:gridCol w:w="3458"/>
      </w:tblGrid>
      <w:tr w:rsidR="00471FD4" w:rsidRPr="00471FD4" w:rsidTr="00E87C3B">
        <w:trPr>
          <w:trHeight w:val="669"/>
        </w:trPr>
        <w:tc>
          <w:tcPr>
            <w:tcW w:w="2324" w:type="dxa"/>
            <w:vAlign w:val="center"/>
          </w:tcPr>
          <w:p w:rsidR="00FC1A7B" w:rsidRPr="00471FD4" w:rsidRDefault="00FC1A7B" w:rsidP="00B074F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3457" w:type="dxa"/>
            <w:vAlign w:val="center"/>
          </w:tcPr>
          <w:p w:rsidR="00FC1A7B" w:rsidRPr="00471FD4" w:rsidRDefault="00FC1A7B" w:rsidP="00B074F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数　量</w:t>
            </w:r>
          </w:p>
        </w:tc>
        <w:tc>
          <w:tcPr>
            <w:tcW w:w="3458" w:type="dxa"/>
            <w:vAlign w:val="center"/>
          </w:tcPr>
          <w:p w:rsidR="00FC1A7B" w:rsidRPr="00471FD4" w:rsidRDefault="00FC1A7B" w:rsidP="00B074F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金　額</w:t>
            </w:r>
          </w:p>
        </w:tc>
      </w:tr>
      <w:tr w:rsidR="00471FD4" w:rsidRPr="00471FD4" w:rsidTr="00E87C3B">
        <w:trPr>
          <w:trHeight w:val="669"/>
        </w:trPr>
        <w:tc>
          <w:tcPr>
            <w:tcW w:w="2324" w:type="dxa"/>
            <w:vAlign w:val="center"/>
          </w:tcPr>
          <w:p w:rsidR="00FC1A7B" w:rsidRPr="00471FD4" w:rsidRDefault="00FC1A7B" w:rsidP="00B074F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土　地</w:t>
            </w:r>
          </w:p>
        </w:tc>
        <w:tc>
          <w:tcPr>
            <w:tcW w:w="3457" w:type="dxa"/>
            <w:vAlign w:val="center"/>
          </w:tcPr>
          <w:p w:rsidR="00FC1A7B" w:rsidRPr="00471FD4" w:rsidRDefault="00FC1A7B" w:rsidP="00B074F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58" w:type="dxa"/>
            <w:vAlign w:val="center"/>
          </w:tcPr>
          <w:p w:rsidR="00FC1A7B" w:rsidRPr="00471FD4" w:rsidRDefault="00FC1A7B" w:rsidP="00B074F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71FD4" w:rsidRPr="00471FD4" w:rsidTr="00E87C3B">
        <w:trPr>
          <w:trHeight w:val="669"/>
        </w:trPr>
        <w:tc>
          <w:tcPr>
            <w:tcW w:w="2324" w:type="dxa"/>
            <w:vAlign w:val="center"/>
          </w:tcPr>
          <w:p w:rsidR="00FC1A7B" w:rsidRPr="00471FD4" w:rsidRDefault="00FC1A7B" w:rsidP="00B074F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建　物</w:t>
            </w:r>
          </w:p>
        </w:tc>
        <w:tc>
          <w:tcPr>
            <w:tcW w:w="3457" w:type="dxa"/>
            <w:vAlign w:val="center"/>
          </w:tcPr>
          <w:p w:rsidR="00FC1A7B" w:rsidRPr="00471FD4" w:rsidRDefault="00FC1A7B" w:rsidP="00B074F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58" w:type="dxa"/>
            <w:vAlign w:val="center"/>
          </w:tcPr>
          <w:p w:rsidR="00FC1A7B" w:rsidRPr="00471FD4" w:rsidRDefault="00FC1A7B" w:rsidP="00B074F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C1A7B" w:rsidRPr="00471FD4" w:rsidTr="00E87C3B">
        <w:trPr>
          <w:trHeight w:val="669"/>
        </w:trPr>
        <w:tc>
          <w:tcPr>
            <w:tcW w:w="2324" w:type="dxa"/>
            <w:vAlign w:val="center"/>
          </w:tcPr>
          <w:p w:rsidR="00FC1A7B" w:rsidRPr="00471FD4" w:rsidRDefault="00FC1A7B" w:rsidP="00B074F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機械設備</w:t>
            </w:r>
          </w:p>
        </w:tc>
        <w:tc>
          <w:tcPr>
            <w:tcW w:w="3457" w:type="dxa"/>
            <w:vAlign w:val="center"/>
          </w:tcPr>
          <w:p w:rsidR="00FC1A7B" w:rsidRPr="00471FD4" w:rsidRDefault="00FC1A7B" w:rsidP="00B074F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458" w:type="dxa"/>
            <w:vAlign w:val="center"/>
          </w:tcPr>
          <w:p w:rsidR="00FC1A7B" w:rsidRPr="00471FD4" w:rsidRDefault="00FC1A7B" w:rsidP="00B074F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F20968" w:rsidRPr="00471FD4" w:rsidRDefault="00F20968" w:rsidP="00B074FA">
      <w:pPr>
        <w:autoSpaceDN w:val="0"/>
        <w:rPr>
          <w:rFonts w:ascii="ＭＳ 明朝" w:hAnsi="ＭＳ 明朝"/>
          <w:szCs w:val="21"/>
        </w:rPr>
      </w:pPr>
    </w:p>
    <w:p w:rsidR="00FC1A7B" w:rsidRPr="00471FD4" w:rsidRDefault="00F20968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/>
          <w:szCs w:val="21"/>
        </w:rPr>
        <w:br w:type="page"/>
      </w:r>
      <w:r w:rsidR="00FC1A7B" w:rsidRPr="00471FD4">
        <w:rPr>
          <w:rFonts w:ascii="ＭＳ 明朝" w:hAnsi="ＭＳ 明朝" w:hint="eastAsia"/>
          <w:szCs w:val="21"/>
        </w:rPr>
        <w:lastRenderedPageBreak/>
        <w:t xml:space="preserve">　(４)　営業状況　　　</w:t>
      </w:r>
    </w:p>
    <w:tbl>
      <w:tblPr>
        <w:tblW w:w="9239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1383"/>
        <w:gridCol w:w="1383"/>
        <w:gridCol w:w="1383"/>
        <w:gridCol w:w="1383"/>
        <w:gridCol w:w="1383"/>
      </w:tblGrid>
      <w:tr w:rsidR="00471FD4" w:rsidRPr="00471FD4" w:rsidTr="00C502FE">
        <w:trPr>
          <w:trHeight w:val="669"/>
        </w:trPr>
        <w:tc>
          <w:tcPr>
            <w:tcW w:w="2324" w:type="dxa"/>
            <w:vAlign w:val="center"/>
          </w:tcPr>
          <w:p w:rsidR="00FC1A7B" w:rsidRPr="00471FD4" w:rsidRDefault="00FC1A7B" w:rsidP="00B074F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取扱商(製)品</w:t>
            </w:r>
          </w:p>
        </w:tc>
        <w:tc>
          <w:tcPr>
            <w:tcW w:w="1383" w:type="dxa"/>
            <w:tcBorders>
              <w:right w:val="single" w:sz="4" w:space="0" w:color="FFFFFF"/>
            </w:tcBorders>
            <w:vAlign w:val="center"/>
          </w:tcPr>
          <w:p w:rsidR="00FC1A7B" w:rsidRPr="00471FD4" w:rsidRDefault="00FC1A7B" w:rsidP="00B074F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8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FC1A7B" w:rsidRPr="00471FD4" w:rsidRDefault="00FC1A7B" w:rsidP="00B074F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8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FC1A7B" w:rsidRPr="00471FD4" w:rsidRDefault="00FC1A7B" w:rsidP="00B074F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8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FC1A7B" w:rsidRPr="00471FD4" w:rsidRDefault="00FC1A7B" w:rsidP="00B074F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83" w:type="dxa"/>
            <w:tcBorders>
              <w:left w:val="single" w:sz="4" w:space="0" w:color="FFFFFF"/>
            </w:tcBorders>
            <w:vAlign w:val="center"/>
          </w:tcPr>
          <w:p w:rsidR="00FC1A7B" w:rsidRPr="00471FD4" w:rsidRDefault="00FC1A7B" w:rsidP="00B074F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71FD4" w:rsidRPr="00471FD4" w:rsidTr="00C502FE">
        <w:trPr>
          <w:trHeight w:val="669"/>
        </w:trPr>
        <w:tc>
          <w:tcPr>
            <w:tcW w:w="2324" w:type="dxa"/>
            <w:vAlign w:val="center"/>
          </w:tcPr>
          <w:p w:rsidR="00FC1A7B" w:rsidRPr="00471FD4" w:rsidRDefault="00FC1A7B" w:rsidP="00B074F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主な得意先</w:t>
            </w:r>
          </w:p>
        </w:tc>
        <w:tc>
          <w:tcPr>
            <w:tcW w:w="1383" w:type="dxa"/>
            <w:tcBorders>
              <w:right w:val="single" w:sz="4" w:space="0" w:color="FFFFFF"/>
            </w:tcBorders>
            <w:vAlign w:val="center"/>
          </w:tcPr>
          <w:p w:rsidR="00FC1A7B" w:rsidRPr="00471FD4" w:rsidRDefault="00FC1A7B" w:rsidP="00B074F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回収状況</w:t>
            </w:r>
          </w:p>
        </w:tc>
        <w:tc>
          <w:tcPr>
            <w:tcW w:w="138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FC1A7B" w:rsidRPr="00471FD4" w:rsidRDefault="00FC1A7B" w:rsidP="00B074F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現金</w:t>
            </w:r>
          </w:p>
        </w:tc>
        <w:tc>
          <w:tcPr>
            <w:tcW w:w="138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FC1A7B" w:rsidRPr="00471FD4" w:rsidRDefault="00FC1A7B" w:rsidP="00B074F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38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FC1A7B" w:rsidRPr="00471FD4" w:rsidRDefault="00FC1A7B" w:rsidP="00B074F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手形</w:t>
            </w:r>
          </w:p>
        </w:tc>
        <w:tc>
          <w:tcPr>
            <w:tcW w:w="1383" w:type="dxa"/>
            <w:tcBorders>
              <w:left w:val="single" w:sz="4" w:space="0" w:color="FFFFFF"/>
            </w:tcBorders>
            <w:vAlign w:val="center"/>
          </w:tcPr>
          <w:p w:rsidR="00FC1A7B" w:rsidRPr="00471FD4" w:rsidRDefault="00FC1A7B" w:rsidP="00B074F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％</w:t>
            </w:r>
          </w:p>
        </w:tc>
      </w:tr>
      <w:tr w:rsidR="00FC1A7B" w:rsidRPr="00471FD4" w:rsidTr="00C502FE">
        <w:trPr>
          <w:trHeight w:val="669"/>
        </w:trPr>
        <w:tc>
          <w:tcPr>
            <w:tcW w:w="2324" w:type="dxa"/>
            <w:vAlign w:val="center"/>
          </w:tcPr>
          <w:p w:rsidR="00FC1A7B" w:rsidRPr="00471FD4" w:rsidRDefault="00FC1A7B" w:rsidP="00B074F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主な仕入外注先</w:t>
            </w:r>
          </w:p>
        </w:tc>
        <w:tc>
          <w:tcPr>
            <w:tcW w:w="1383" w:type="dxa"/>
            <w:tcBorders>
              <w:right w:val="single" w:sz="4" w:space="0" w:color="FFFFFF"/>
            </w:tcBorders>
            <w:vAlign w:val="center"/>
          </w:tcPr>
          <w:p w:rsidR="00FC1A7B" w:rsidRPr="00471FD4" w:rsidRDefault="00FC1A7B" w:rsidP="00B074F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支払状況</w:t>
            </w:r>
          </w:p>
        </w:tc>
        <w:tc>
          <w:tcPr>
            <w:tcW w:w="138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FC1A7B" w:rsidRPr="00471FD4" w:rsidRDefault="00FC1A7B" w:rsidP="00B074F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現金</w:t>
            </w:r>
          </w:p>
        </w:tc>
        <w:tc>
          <w:tcPr>
            <w:tcW w:w="138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FC1A7B" w:rsidRPr="00471FD4" w:rsidRDefault="00FC1A7B" w:rsidP="00B074F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383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FC1A7B" w:rsidRPr="00471FD4" w:rsidRDefault="00FC1A7B" w:rsidP="00B074F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手形</w:t>
            </w:r>
          </w:p>
        </w:tc>
        <w:tc>
          <w:tcPr>
            <w:tcW w:w="1383" w:type="dxa"/>
            <w:tcBorders>
              <w:left w:val="single" w:sz="4" w:space="0" w:color="FFFFFF"/>
            </w:tcBorders>
            <w:vAlign w:val="center"/>
          </w:tcPr>
          <w:p w:rsidR="00FC1A7B" w:rsidRPr="00471FD4" w:rsidRDefault="00FC1A7B" w:rsidP="00B074F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％</w:t>
            </w:r>
          </w:p>
        </w:tc>
      </w:tr>
    </w:tbl>
    <w:p w:rsidR="00FC1A7B" w:rsidRPr="00471FD4" w:rsidRDefault="00FC1A7B" w:rsidP="00B074FA">
      <w:pPr>
        <w:autoSpaceDN w:val="0"/>
        <w:rPr>
          <w:rFonts w:ascii="ＭＳ 明朝" w:hAnsi="ＭＳ 明朝"/>
          <w:szCs w:val="21"/>
        </w:rPr>
      </w:pPr>
    </w:p>
    <w:p w:rsidR="00D22B11" w:rsidRPr="00471FD4" w:rsidRDefault="00D22B11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 xml:space="preserve">２　</w:t>
      </w:r>
      <w:r w:rsidR="008C14D6" w:rsidRPr="00471FD4">
        <w:rPr>
          <w:rFonts w:ascii="ＭＳ 明朝" w:hAnsi="ＭＳ 明朝" w:hint="eastAsia"/>
          <w:szCs w:val="21"/>
        </w:rPr>
        <w:t>借入希望金額等</w:t>
      </w:r>
    </w:p>
    <w:tbl>
      <w:tblPr>
        <w:tblW w:w="9435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6915"/>
      </w:tblGrid>
      <w:tr w:rsidR="00471FD4" w:rsidRPr="00471FD4" w:rsidTr="00C502FE">
        <w:trPr>
          <w:trHeight w:val="669"/>
        </w:trPr>
        <w:tc>
          <w:tcPr>
            <w:tcW w:w="2520" w:type="dxa"/>
            <w:vAlign w:val="center"/>
          </w:tcPr>
          <w:p w:rsidR="00F20968" w:rsidRPr="00471FD4" w:rsidRDefault="00F20968" w:rsidP="00B074F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借入希望金融機関</w:t>
            </w:r>
          </w:p>
        </w:tc>
        <w:tc>
          <w:tcPr>
            <w:tcW w:w="6915" w:type="dxa"/>
            <w:vAlign w:val="center"/>
          </w:tcPr>
          <w:p w:rsidR="00F20968" w:rsidRPr="00471FD4" w:rsidRDefault="00F20968" w:rsidP="00B074F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銀行</w:t>
            </w:r>
            <w:r w:rsidR="00C502FE" w:rsidRPr="00471FD4">
              <w:rPr>
                <w:rFonts w:ascii="ＭＳ 明朝" w:hAnsi="ＭＳ 明朝" w:hint="eastAsia"/>
                <w:szCs w:val="21"/>
              </w:rPr>
              <w:t xml:space="preserve">　</w:t>
            </w:r>
            <w:r w:rsidRPr="00471FD4">
              <w:rPr>
                <w:rFonts w:ascii="ＭＳ 明朝" w:hAnsi="ＭＳ 明朝" w:hint="eastAsia"/>
                <w:szCs w:val="21"/>
              </w:rPr>
              <w:t>・</w:t>
            </w:r>
            <w:r w:rsidR="00C502FE" w:rsidRPr="00471FD4">
              <w:rPr>
                <w:rFonts w:ascii="ＭＳ 明朝" w:hAnsi="ＭＳ 明朝" w:hint="eastAsia"/>
                <w:szCs w:val="21"/>
              </w:rPr>
              <w:t xml:space="preserve">　</w:t>
            </w:r>
            <w:r w:rsidRPr="00471FD4">
              <w:rPr>
                <w:rFonts w:ascii="ＭＳ 明朝" w:hAnsi="ＭＳ 明朝" w:hint="eastAsia"/>
                <w:szCs w:val="21"/>
              </w:rPr>
              <w:t>信用金庫</w:t>
            </w:r>
            <w:r w:rsidR="00C502FE" w:rsidRPr="00471FD4">
              <w:rPr>
                <w:rFonts w:ascii="ＭＳ 明朝" w:hAnsi="ＭＳ 明朝" w:hint="eastAsia"/>
                <w:szCs w:val="21"/>
              </w:rPr>
              <w:t xml:space="preserve">　</w:t>
            </w:r>
            <w:r w:rsidRPr="00471FD4">
              <w:rPr>
                <w:rFonts w:ascii="ＭＳ 明朝" w:hAnsi="ＭＳ 明朝" w:hint="eastAsia"/>
                <w:szCs w:val="21"/>
              </w:rPr>
              <w:t>・</w:t>
            </w:r>
            <w:r w:rsidR="00C502FE" w:rsidRPr="00471FD4">
              <w:rPr>
                <w:rFonts w:ascii="ＭＳ 明朝" w:hAnsi="ＭＳ 明朝" w:hint="eastAsia"/>
                <w:szCs w:val="21"/>
              </w:rPr>
              <w:t xml:space="preserve">　</w:t>
            </w:r>
            <w:r w:rsidRPr="00471FD4">
              <w:rPr>
                <w:rFonts w:ascii="ＭＳ 明朝" w:hAnsi="ＭＳ 明朝" w:hint="eastAsia"/>
                <w:szCs w:val="21"/>
              </w:rPr>
              <w:t>商工組合中央金庫　　　　　　店</w:t>
            </w:r>
          </w:p>
        </w:tc>
      </w:tr>
      <w:tr w:rsidR="00471FD4" w:rsidRPr="00471FD4" w:rsidTr="00C502FE">
        <w:trPr>
          <w:trHeight w:val="669"/>
        </w:trPr>
        <w:tc>
          <w:tcPr>
            <w:tcW w:w="2520" w:type="dxa"/>
            <w:vAlign w:val="center"/>
          </w:tcPr>
          <w:p w:rsidR="00F20968" w:rsidRPr="00471FD4" w:rsidRDefault="00F20968" w:rsidP="00B074F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借入希望要件</w:t>
            </w:r>
          </w:p>
          <w:p w:rsidR="00F20968" w:rsidRPr="00471FD4" w:rsidRDefault="00F20968" w:rsidP="00B074F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（いずれかに○）</w:t>
            </w:r>
          </w:p>
        </w:tc>
        <w:tc>
          <w:tcPr>
            <w:tcW w:w="6915" w:type="dxa"/>
            <w:vAlign w:val="center"/>
          </w:tcPr>
          <w:p w:rsidR="00F20968" w:rsidRPr="00471FD4" w:rsidRDefault="00F20968" w:rsidP="00B074F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一般対策</w:t>
            </w:r>
            <w:r w:rsidR="00C502FE" w:rsidRPr="00471FD4">
              <w:rPr>
                <w:rFonts w:ascii="ＭＳ 明朝" w:hAnsi="ＭＳ 明朝" w:hint="eastAsia"/>
                <w:szCs w:val="21"/>
              </w:rPr>
              <w:t xml:space="preserve">　</w:t>
            </w:r>
            <w:r w:rsidRPr="00471FD4">
              <w:rPr>
                <w:rFonts w:ascii="ＭＳ 明朝" w:hAnsi="ＭＳ 明朝" w:hint="eastAsia"/>
                <w:szCs w:val="21"/>
              </w:rPr>
              <w:t>・</w:t>
            </w:r>
            <w:r w:rsidR="00C502FE" w:rsidRPr="00471FD4">
              <w:rPr>
                <w:rFonts w:ascii="ＭＳ 明朝" w:hAnsi="ＭＳ 明朝" w:hint="eastAsia"/>
                <w:szCs w:val="21"/>
              </w:rPr>
              <w:t xml:space="preserve">　</w:t>
            </w:r>
            <w:r w:rsidRPr="00471FD4">
              <w:rPr>
                <w:rFonts w:ascii="ＭＳ 明朝" w:hAnsi="ＭＳ 明朝" w:hint="eastAsia"/>
                <w:szCs w:val="21"/>
              </w:rPr>
              <w:t>原油高対策</w:t>
            </w:r>
            <w:r w:rsidR="00C502FE" w:rsidRPr="00471FD4">
              <w:rPr>
                <w:rFonts w:ascii="ＭＳ 明朝" w:hAnsi="ＭＳ 明朝" w:hint="eastAsia"/>
                <w:szCs w:val="21"/>
              </w:rPr>
              <w:t xml:space="preserve">　</w:t>
            </w:r>
            <w:r w:rsidRPr="00471FD4">
              <w:rPr>
                <w:rFonts w:ascii="ＭＳ 明朝" w:hAnsi="ＭＳ 明朝" w:hint="eastAsia"/>
                <w:szCs w:val="21"/>
              </w:rPr>
              <w:t>・</w:t>
            </w:r>
            <w:r w:rsidR="00C502FE" w:rsidRPr="00471FD4">
              <w:rPr>
                <w:rFonts w:ascii="ＭＳ 明朝" w:hAnsi="ＭＳ 明朝" w:hint="eastAsia"/>
                <w:szCs w:val="21"/>
              </w:rPr>
              <w:t xml:space="preserve">　</w:t>
            </w:r>
            <w:r w:rsidRPr="00471FD4">
              <w:rPr>
                <w:rFonts w:ascii="ＭＳ 明朝" w:hAnsi="ＭＳ 明朝" w:hint="eastAsia"/>
                <w:szCs w:val="21"/>
              </w:rPr>
              <w:t>円高対策</w:t>
            </w:r>
            <w:r w:rsidR="00C502FE" w:rsidRPr="00471FD4">
              <w:rPr>
                <w:rFonts w:ascii="ＭＳ 明朝" w:hAnsi="ＭＳ 明朝" w:hint="eastAsia"/>
                <w:szCs w:val="21"/>
              </w:rPr>
              <w:t xml:space="preserve">　</w:t>
            </w:r>
            <w:r w:rsidR="00E636B3" w:rsidRPr="00471FD4">
              <w:rPr>
                <w:rFonts w:ascii="ＭＳ 明朝" w:hAnsi="ＭＳ 明朝" w:hint="eastAsia"/>
                <w:szCs w:val="21"/>
              </w:rPr>
              <w:t>・</w:t>
            </w:r>
            <w:r w:rsidR="00C502FE" w:rsidRPr="00471FD4">
              <w:rPr>
                <w:rFonts w:ascii="ＭＳ 明朝" w:hAnsi="ＭＳ 明朝" w:hint="eastAsia"/>
                <w:szCs w:val="21"/>
              </w:rPr>
              <w:t xml:space="preserve">　</w:t>
            </w:r>
            <w:r w:rsidR="00E636B3" w:rsidRPr="00471FD4">
              <w:rPr>
                <w:rFonts w:ascii="ＭＳ 明朝" w:hAnsi="ＭＳ 明朝" w:hint="eastAsia"/>
                <w:szCs w:val="21"/>
              </w:rPr>
              <w:t>災害対策</w:t>
            </w:r>
          </w:p>
        </w:tc>
      </w:tr>
      <w:tr w:rsidR="00471FD4" w:rsidRPr="00471FD4" w:rsidTr="00C502FE">
        <w:trPr>
          <w:trHeight w:val="669"/>
        </w:trPr>
        <w:tc>
          <w:tcPr>
            <w:tcW w:w="2520" w:type="dxa"/>
            <w:vAlign w:val="center"/>
          </w:tcPr>
          <w:p w:rsidR="00F20968" w:rsidRPr="00471FD4" w:rsidRDefault="00F20968" w:rsidP="00B074F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借入希望金額</w:t>
            </w:r>
          </w:p>
        </w:tc>
        <w:tc>
          <w:tcPr>
            <w:tcW w:w="6915" w:type="dxa"/>
            <w:vAlign w:val="center"/>
          </w:tcPr>
          <w:p w:rsidR="00F20968" w:rsidRPr="00471FD4" w:rsidRDefault="00F20968" w:rsidP="00B074F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471FD4" w:rsidRPr="00471FD4" w:rsidTr="00C502FE">
        <w:trPr>
          <w:trHeight w:val="669"/>
        </w:trPr>
        <w:tc>
          <w:tcPr>
            <w:tcW w:w="2520" w:type="dxa"/>
            <w:vAlign w:val="center"/>
          </w:tcPr>
          <w:p w:rsidR="00F20968" w:rsidRPr="00471FD4" w:rsidRDefault="00F20968" w:rsidP="00B074F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借入希望期間</w:t>
            </w:r>
          </w:p>
        </w:tc>
        <w:tc>
          <w:tcPr>
            <w:tcW w:w="6915" w:type="dxa"/>
            <w:vAlign w:val="center"/>
          </w:tcPr>
          <w:p w:rsidR="00F20968" w:rsidRPr="00471FD4" w:rsidRDefault="00F20968" w:rsidP="00B074F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（うち据置期間　　　　　　　　）</w:t>
            </w:r>
          </w:p>
        </w:tc>
      </w:tr>
      <w:tr w:rsidR="00F20968" w:rsidRPr="00471FD4" w:rsidTr="00C502FE">
        <w:trPr>
          <w:trHeight w:val="669"/>
        </w:trPr>
        <w:tc>
          <w:tcPr>
            <w:tcW w:w="2520" w:type="dxa"/>
            <w:vAlign w:val="center"/>
          </w:tcPr>
          <w:p w:rsidR="00F20968" w:rsidRPr="00471FD4" w:rsidRDefault="00F20968" w:rsidP="00B074F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借入希望時期</w:t>
            </w:r>
          </w:p>
        </w:tc>
        <w:tc>
          <w:tcPr>
            <w:tcW w:w="6915" w:type="dxa"/>
            <w:vAlign w:val="center"/>
          </w:tcPr>
          <w:p w:rsidR="00F20968" w:rsidRPr="00471FD4" w:rsidRDefault="00F20968" w:rsidP="00B074F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D22B11" w:rsidRPr="00471FD4" w:rsidRDefault="00D22B11" w:rsidP="00B074FA">
      <w:pPr>
        <w:autoSpaceDN w:val="0"/>
        <w:rPr>
          <w:rFonts w:ascii="ＭＳ 明朝" w:hAnsi="ＭＳ 明朝"/>
          <w:szCs w:val="21"/>
        </w:rPr>
      </w:pPr>
    </w:p>
    <w:p w:rsidR="00F20968" w:rsidRPr="00471FD4" w:rsidRDefault="00F20968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>３　借入金の使途</w:t>
      </w:r>
    </w:p>
    <w:tbl>
      <w:tblPr>
        <w:tblW w:w="9435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5"/>
      </w:tblGrid>
      <w:tr w:rsidR="00471FD4" w:rsidRPr="00471FD4" w:rsidTr="000F648B">
        <w:trPr>
          <w:trHeight w:val="1521"/>
        </w:trPr>
        <w:tc>
          <w:tcPr>
            <w:tcW w:w="9435" w:type="dxa"/>
          </w:tcPr>
          <w:p w:rsidR="00F20968" w:rsidRPr="00471FD4" w:rsidRDefault="00F20968" w:rsidP="00B074FA">
            <w:pPr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F20968" w:rsidRPr="00471FD4" w:rsidRDefault="00F20968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 xml:space="preserve">　※　仕入資金、決済資金等を区別して具体的に記入すること。</w:t>
      </w:r>
    </w:p>
    <w:p w:rsidR="00F20968" w:rsidRPr="00471FD4" w:rsidRDefault="00F20968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 xml:space="preserve">　　　例えば、仕入資金ならば、品名、数量、単価、金額、仕入先等を記載する。</w:t>
      </w:r>
    </w:p>
    <w:p w:rsidR="00F20968" w:rsidRPr="00471FD4" w:rsidRDefault="00F20968" w:rsidP="00B074FA">
      <w:pPr>
        <w:autoSpaceDN w:val="0"/>
        <w:rPr>
          <w:rFonts w:ascii="ＭＳ 明朝" w:hAnsi="ＭＳ 明朝"/>
          <w:szCs w:val="21"/>
        </w:rPr>
      </w:pPr>
    </w:p>
    <w:p w:rsidR="00F20968" w:rsidRPr="00471FD4" w:rsidRDefault="00F20968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>４　必要理由</w:t>
      </w:r>
    </w:p>
    <w:tbl>
      <w:tblPr>
        <w:tblW w:w="9435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5"/>
      </w:tblGrid>
      <w:tr w:rsidR="00471FD4" w:rsidRPr="00471FD4" w:rsidTr="00C502FE">
        <w:trPr>
          <w:trHeight w:val="1519"/>
        </w:trPr>
        <w:tc>
          <w:tcPr>
            <w:tcW w:w="9435" w:type="dxa"/>
          </w:tcPr>
          <w:p w:rsidR="00F20968" w:rsidRPr="00471FD4" w:rsidRDefault="00F20968" w:rsidP="00B074FA">
            <w:pPr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F20968" w:rsidRPr="00471FD4" w:rsidRDefault="00F20968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 xml:space="preserve">　※　最近の資金繰り、将来の見通し等を記載する。</w:t>
      </w:r>
    </w:p>
    <w:p w:rsidR="00F20968" w:rsidRPr="00471FD4" w:rsidRDefault="00F20968" w:rsidP="00B074FA">
      <w:pPr>
        <w:autoSpaceDN w:val="0"/>
        <w:rPr>
          <w:rFonts w:ascii="ＭＳ 明朝" w:hAnsi="ＭＳ 明朝"/>
          <w:szCs w:val="21"/>
        </w:rPr>
      </w:pPr>
    </w:p>
    <w:p w:rsidR="00F20968" w:rsidRPr="00471FD4" w:rsidRDefault="00F20968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>５　返済の財源</w:t>
      </w:r>
    </w:p>
    <w:tbl>
      <w:tblPr>
        <w:tblW w:w="9435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5"/>
      </w:tblGrid>
      <w:tr w:rsidR="00471FD4" w:rsidRPr="00471FD4" w:rsidTr="00C502FE">
        <w:trPr>
          <w:trHeight w:val="1519"/>
        </w:trPr>
        <w:tc>
          <w:tcPr>
            <w:tcW w:w="9435" w:type="dxa"/>
          </w:tcPr>
          <w:p w:rsidR="00F20968" w:rsidRPr="00471FD4" w:rsidRDefault="00F20968" w:rsidP="00B074FA">
            <w:pPr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F20968" w:rsidRPr="00471FD4" w:rsidRDefault="00C502FE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 xml:space="preserve">　</w:t>
      </w:r>
      <w:r w:rsidR="00F20968" w:rsidRPr="00471FD4">
        <w:rPr>
          <w:rFonts w:ascii="ＭＳ 明朝" w:hAnsi="ＭＳ 明朝" w:hint="eastAsia"/>
          <w:szCs w:val="21"/>
        </w:rPr>
        <w:t>※　売掛金○○の回収によるとか、商品○○の売上あるいは売上収益による等を記載する。</w:t>
      </w:r>
    </w:p>
    <w:p w:rsidR="007A4B10" w:rsidRPr="00471FD4" w:rsidRDefault="007A4B10" w:rsidP="00B074FA">
      <w:pPr>
        <w:autoSpaceDN w:val="0"/>
        <w:rPr>
          <w:rFonts w:ascii="ＭＳ 明朝" w:hAnsi="ＭＳ 明朝"/>
          <w:szCs w:val="21"/>
        </w:rPr>
      </w:pPr>
    </w:p>
    <w:p w:rsidR="007C3C38" w:rsidRPr="00471FD4" w:rsidRDefault="007C3C38" w:rsidP="00B074FA">
      <w:pPr>
        <w:widowControl/>
        <w:jc w:val="left"/>
        <w:rPr>
          <w:rFonts w:ascii="ＭＳ 明朝" w:hAnsi="ＭＳ 明朝"/>
          <w:szCs w:val="21"/>
        </w:rPr>
      </w:pPr>
      <w:r w:rsidRPr="00471FD4">
        <w:rPr>
          <w:rFonts w:ascii="ＭＳ 明朝" w:hAnsi="ＭＳ 明朝"/>
          <w:szCs w:val="21"/>
        </w:rPr>
        <w:br w:type="page"/>
      </w:r>
    </w:p>
    <w:p w:rsidR="00F20968" w:rsidRPr="00471FD4" w:rsidRDefault="00F20968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lastRenderedPageBreak/>
        <w:t>６　返済方法</w:t>
      </w:r>
    </w:p>
    <w:tbl>
      <w:tblPr>
        <w:tblW w:w="9435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5"/>
      </w:tblGrid>
      <w:tr w:rsidR="00471FD4" w:rsidRPr="00471FD4" w:rsidTr="007C3C38">
        <w:trPr>
          <w:trHeight w:val="1519"/>
        </w:trPr>
        <w:tc>
          <w:tcPr>
            <w:tcW w:w="9435" w:type="dxa"/>
          </w:tcPr>
          <w:p w:rsidR="00F20968" w:rsidRPr="00471FD4" w:rsidRDefault="00F20968" w:rsidP="00B074FA">
            <w:pPr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F20968" w:rsidRPr="00471FD4" w:rsidRDefault="00F20968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 xml:space="preserve">　※　月賦弁済あるいは分割</w:t>
      </w:r>
      <w:r w:rsidR="005C7CAA" w:rsidRPr="00471FD4">
        <w:rPr>
          <w:rFonts w:ascii="ＭＳ 明朝" w:hAnsi="ＭＳ 明朝" w:hint="eastAsia"/>
          <w:szCs w:val="21"/>
        </w:rPr>
        <w:t>返済等、その金額、時期等を記載する</w:t>
      </w:r>
      <w:r w:rsidRPr="00471FD4">
        <w:rPr>
          <w:rFonts w:ascii="ＭＳ 明朝" w:hAnsi="ＭＳ 明朝" w:hint="eastAsia"/>
          <w:szCs w:val="21"/>
        </w:rPr>
        <w:t>。</w:t>
      </w:r>
    </w:p>
    <w:p w:rsidR="00F20968" w:rsidRPr="00471FD4" w:rsidRDefault="00F20968" w:rsidP="00B074FA">
      <w:pPr>
        <w:autoSpaceDN w:val="0"/>
        <w:rPr>
          <w:rFonts w:ascii="ＭＳ 明朝" w:hAnsi="ＭＳ 明朝"/>
          <w:szCs w:val="21"/>
        </w:rPr>
      </w:pPr>
    </w:p>
    <w:p w:rsidR="00F20968" w:rsidRPr="00471FD4" w:rsidRDefault="005C7CAA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>７</w:t>
      </w:r>
      <w:r w:rsidR="00F20968" w:rsidRPr="00471FD4">
        <w:rPr>
          <w:rFonts w:ascii="ＭＳ 明朝" w:hAnsi="ＭＳ 明朝" w:hint="eastAsia"/>
          <w:szCs w:val="21"/>
        </w:rPr>
        <w:t xml:space="preserve">　</w:t>
      </w:r>
      <w:r w:rsidRPr="00471FD4">
        <w:rPr>
          <w:rFonts w:ascii="ＭＳ 明朝" w:hAnsi="ＭＳ 明朝" w:hint="eastAsia"/>
          <w:szCs w:val="21"/>
        </w:rPr>
        <w:t>担保物件</w:t>
      </w:r>
    </w:p>
    <w:tbl>
      <w:tblPr>
        <w:tblW w:w="9435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5"/>
      </w:tblGrid>
      <w:tr w:rsidR="00471FD4" w:rsidRPr="00471FD4" w:rsidTr="007C3C38">
        <w:trPr>
          <w:trHeight w:val="1519"/>
        </w:trPr>
        <w:tc>
          <w:tcPr>
            <w:tcW w:w="9435" w:type="dxa"/>
          </w:tcPr>
          <w:p w:rsidR="00F20968" w:rsidRPr="00471FD4" w:rsidRDefault="00F20968" w:rsidP="00B074FA">
            <w:pPr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F20968" w:rsidRPr="00471FD4" w:rsidRDefault="00F20968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 xml:space="preserve">　※　</w:t>
      </w:r>
      <w:r w:rsidR="005C7CAA" w:rsidRPr="00471FD4">
        <w:rPr>
          <w:rFonts w:ascii="ＭＳ 明朝" w:hAnsi="ＭＳ 明朝" w:hint="eastAsia"/>
          <w:szCs w:val="21"/>
        </w:rPr>
        <w:t>不動産担保　土地、建物の面積、所在地、抵当権設定の有無を記載する</w:t>
      </w:r>
      <w:r w:rsidRPr="00471FD4">
        <w:rPr>
          <w:rFonts w:ascii="ＭＳ 明朝" w:hAnsi="ＭＳ 明朝" w:hint="eastAsia"/>
          <w:szCs w:val="21"/>
        </w:rPr>
        <w:t>。</w:t>
      </w:r>
    </w:p>
    <w:p w:rsidR="005C7CAA" w:rsidRPr="00471FD4" w:rsidRDefault="005C7CAA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 xml:space="preserve">　　　有価証券　　有価証券の銘柄、数量等を記載する。</w:t>
      </w:r>
    </w:p>
    <w:p w:rsidR="005C7CAA" w:rsidRPr="00471FD4" w:rsidRDefault="005C7CAA" w:rsidP="00B074FA">
      <w:pPr>
        <w:autoSpaceDN w:val="0"/>
        <w:rPr>
          <w:rFonts w:ascii="ＭＳ 明朝" w:hAnsi="ＭＳ 明朝"/>
          <w:szCs w:val="21"/>
        </w:rPr>
      </w:pPr>
    </w:p>
    <w:p w:rsidR="005C7CAA" w:rsidRPr="00471FD4" w:rsidRDefault="00E636B3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>８</w:t>
      </w:r>
      <w:r w:rsidR="0004500B" w:rsidRPr="00471FD4">
        <w:rPr>
          <w:rFonts w:ascii="ＭＳ 明朝" w:hAnsi="ＭＳ 明朝" w:hint="eastAsia"/>
          <w:szCs w:val="21"/>
        </w:rPr>
        <w:t xml:space="preserve">　信用保証協会の保証状況</w:t>
      </w:r>
    </w:p>
    <w:tbl>
      <w:tblPr>
        <w:tblW w:w="9435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2"/>
        <w:gridCol w:w="1595"/>
        <w:gridCol w:w="3139"/>
        <w:gridCol w:w="1579"/>
      </w:tblGrid>
      <w:tr w:rsidR="00471FD4" w:rsidRPr="00471FD4" w:rsidTr="008341B6">
        <w:trPr>
          <w:trHeight w:val="669"/>
        </w:trPr>
        <w:tc>
          <w:tcPr>
            <w:tcW w:w="3122" w:type="dxa"/>
            <w:tcBorders>
              <w:right w:val="single" w:sz="4" w:space="0" w:color="FFFFFF"/>
            </w:tcBorders>
            <w:vAlign w:val="center"/>
          </w:tcPr>
          <w:p w:rsidR="0004500B" w:rsidRPr="00471FD4" w:rsidRDefault="0004500B" w:rsidP="00B074FA">
            <w:pPr>
              <w:autoSpaceDN w:val="0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保証を受けたことが</w:t>
            </w:r>
          </w:p>
        </w:tc>
        <w:tc>
          <w:tcPr>
            <w:tcW w:w="1595" w:type="dxa"/>
            <w:tcBorders>
              <w:left w:val="single" w:sz="4" w:space="0" w:color="FFFFFF"/>
            </w:tcBorders>
            <w:vAlign w:val="center"/>
          </w:tcPr>
          <w:p w:rsidR="0004500B" w:rsidRPr="00471FD4" w:rsidRDefault="0004500B" w:rsidP="00B074FA">
            <w:pPr>
              <w:autoSpaceDN w:val="0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ある・ない</w:t>
            </w:r>
          </w:p>
        </w:tc>
        <w:tc>
          <w:tcPr>
            <w:tcW w:w="3139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4500B" w:rsidRPr="00471FD4" w:rsidRDefault="0004500B" w:rsidP="00B074FA">
            <w:pPr>
              <w:autoSpaceDN w:val="0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保証付融資の償還は延滞して</w:t>
            </w:r>
          </w:p>
        </w:tc>
        <w:tc>
          <w:tcPr>
            <w:tcW w:w="1579" w:type="dxa"/>
            <w:tcBorders>
              <w:left w:val="single" w:sz="4" w:space="0" w:color="FFFFFF"/>
            </w:tcBorders>
            <w:vAlign w:val="center"/>
          </w:tcPr>
          <w:p w:rsidR="0004500B" w:rsidRPr="00471FD4" w:rsidRDefault="0004500B" w:rsidP="00B074FA">
            <w:pPr>
              <w:autoSpaceDN w:val="0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いない・いる</w:t>
            </w:r>
          </w:p>
        </w:tc>
      </w:tr>
      <w:tr w:rsidR="0004500B" w:rsidRPr="00471FD4" w:rsidTr="008341B6">
        <w:trPr>
          <w:trHeight w:val="669"/>
        </w:trPr>
        <w:tc>
          <w:tcPr>
            <w:tcW w:w="3122" w:type="dxa"/>
            <w:tcBorders>
              <w:right w:val="single" w:sz="4" w:space="0" w:color="FFFFFF"/>
            </w:tcBorders>
            <w:vAlign w:val="center"/>
          </w:tcPr>
          <w:p w:rsidR="0004500B" w:rsidRPr="00471FD4" w:rsidRDefault="0004500B" w:rsidP="00B074FA">
            <w:pPr>
              <w:autoSpaceDN w:val="0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保証枠が残って</w:t>
            </w:r>
          </w:p>
        </w:tc>
        <w:tc>
          <w:tcPr>
            <w:tcW w:w="1595" w:type="dxa"/>
            <w:tcBorders>
              <w:left w:val="single" w:sz="4" w:space="0" w:color="FFFFFF"/>
            </w:tcBorders>
            <w:vAlign w:val="center"/>
          </w:tcPr>
          <w:p w:rsidR="0004500B" w:rsidRPr="00471FD4" w:rsidRDefault="0004500B" w:rsidP="00B074FA">
            <w:pPr>
              <w:autoSpaceDN w:val="0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いる・いない</w:t>
            </w:r>
          </w:p>
        </w:tc>
        <w:tc>
          <w:tcPr>
            <w:tcW w:w="3139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04500B" w:rsidRPr="00471FD4" w:rsidRDefault="0004500B" w:rsidP="00B074FA">
            <w:pPr>
              <w:autoSpaceDN w:val="0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代位弁済を受けたことが</w:t>
            </w:r>
          </w:p>
        </w:tc>
        <w:tc>
          <w:tcPr>
            <w:tcW w:w="1579" w:type="dxa"/>
            <w:tcBorders>
              <w:left w:val="single" w:sz="4" w:space="0" w:color="FFFFFF"/>
            </w:tcBorders>
            <w:vAlign w:val="center"/>
          </w:tcPr>
          <w:p w:rsidR="0004500B" w:rsidRPr="00471FD4" w:rsidRDefault="0004500B" w:rsidP="00B074FA">
            <w:pPr>
              <w:autoSpaceDN w:val="0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ない　・ある</w:t>
            </w:r>
          </w:p>
        </w:tc>
      </w:tr>
    </w:tbl>
    <w:p w:rsidR="0004500B" w:rsidRPr="00471FD4" w:rsidRDefault="0004500B" w:rsidP="00B074FA">
      <w:pPr>
        <w:autoSpaceDN w:val="0"/>
        <w:rPr>
          <w:rFonts w:ascii="ＭＳ 明朝" w:hAnsi="ＭＳ 明朝"/>
          <w:szCs w:val="21"/>
        </w:rPr>
      </w:pPr>
    </w:p>
    <w:p w:rsidR="00F20968" w:rsidRPr="00471FD4" w:rsidRDefault="00E636B3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>９</w:t>
      </w:r>
      <w:r w:rsidR="0004500B" w:rsidRPr="00471FD4">
        <w:rPr>
          <w:rFonts w:ascii="ＭＳ 明朝" w:hAnsi="ＭＳ 明朝" w:hint="eastAsia"/>
          <w:szCs w:val="21"/>
        </w:rPr>
        <w:t xml:space="preserve">　添付書類</w:t>
      </w:r>
    </w:p>
    <w:p w:rsidR="0004500B" w:rsidRPr="00471FD4" w:rsidRDefault="0004500B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 xml:space="preserve">　・</w:t>
      </w:r>
      <w:r w:rsidR="00E52513" w:rsidRPr="00471FD4">
        <w:rPr>
          <w:rFonts w:ascii="ＭＳ 明朝" w:hAnsi="ＭＳ 明朝" w:hint="eastAsia"/>
          <w:szCs w:val="21"/>
        </w:rPr>
        <w:t xml:space="preserve">　</w:t>
      </w:r>
      <w:r w:rsidRPr="00471FD4">
        <w:rPr>
          <w:rFonts w:ascii="ＭＳ 明朝" w:hAnsi="ＭＳ 明朝" w:hint="eastAsia"/>
          <w:szCs w:val="21"/>
        </w:rPr>
        <w:t>最近の決算書　　　　　　　　・</w:t>
      </w:r>
      <w:r w:rsidR="00E52513" w:rsidRPr="00471FD4">
        <w:rPr>
          <w:rFonts w:ascii="ＭＳ 明朝" w:hAnsi="ＭＳ 明朝" w:hint="eastAsia"/>
          <w:szCs w:val="21"/>
        </w:rPr>
        <w:t xml:space="preserve">　</w:t>
      </w:r>
      <w:r w:rsidRPr="00471FD4">
        <w:rPr>
          <w:rFonts w:ascii="ＭＳ 明朝" w:hAnsi="ＭＳ 明朝" w:hint="eastAsia"/>
          <w:szCs w:val="21"/>
        </w:rPr>
        <w:t>（一般対策の場合）別紙１売上状況等調書</w:t>
      </w:r>
    </w:p>
    <w:p w:rsidR="0004500B" w:rsidRPr="00471FD4" w:rsidRDefault="0004500B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 xml:space="preserve">　・</w:t>
      </w:r>
      <w:r w:rsidR="00E52513" w:rsidRPr="00471FD4">
        <w:rPr>
          <w:rFonts w:ascii="ＭＳ 明朝" w:hAnsi="ＭＳ 明朝" w:hint="eastAsia"/>
          <w:szCs w:val="21"/>
        </w:rPr>
        <w:t xml:space="preserve">　</w:t>
      </w:r>
      <w:r w:rsidRPr="00471FD4">
        <w:rPr>
          <w:rFonts w:ascii="ＭＳ 明朝" w:hAnsi="ＭＳ 明朝" w:hint="eastAsia"/>
          <w:szCs w:val="21"/>
        </w:rPr>
        <w:t>最近の残高試算書　　　　　　・</w:t>
      </w:r>
      <w:r w:rsidR="00E52513" w:rsidRPr="00471FD4">
        <w:rPr>
          <w:rFonts w:ascii="ＭＳ 明朝" w:hAnsi="ＭＳ 明朝" w:hint="eastAsia"/>
          <w:szCs w:val="21"/>
        </w:rPr>
        <w:t xml:space="preserve">　</w:t>
      </w:r>
      <w:r w:rsidRPr="00471FD4">
        <w:rPr>
          <w:rFonts w:ascii="ＭＳ 明朝" w:hAnsi="ＭＳ 明朝" w:hint="eastAsia"/>
          <w:szCs w:val="21"/>
        </w:rPr>
        <w:t>（原油高対策の場合）別紙２原油高による影響確認調書</w:t>
      </w:r>
    </w:p>
    <w:p w:rsidR="00E52513" w:rsidRPr="00471FD4" w:rsidRDefault="0004500B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 xml:space="preserve">　・</w:t>
      </w:r>
      <w:r w:rsidR="00E52513" w:rsidRPr="00471FD4">
        <w:rPr>
          <w:rFonts w:ascii="ＭＳ 明朝" w:hAnsi="ＭＳ 明朝" w:hint="eastAsia"/>
          <w:szCs w:val="21"/>
        </w:rPr>
        <w:t xml:space="preserve">　</w:t>
      </w:r>
      <w:r w:rsidRPr="00471FD4">
        <w:rPr>
          <w:rFonts w:ascii="ＭＳ 明朝" w:hAnsi="ＭＳ 明朝" w:hint="eastAsia"/>
          <w:szCs w:val="21"/>
        </w:rPr>
        <w:t>受取手形、支払手形の内訳書</w:t>
      </w:r>
      <w:r w:rsidR="00E52513" w:rsidRPr="00471FD4">
        <w:rPr>
          <w:rFonts w:ascii="ＭＳ 明朝" w:hAnsi="ＭＳ 明朝" w:hint="eastAsia"/>
          <w:szCs w:val="21"/>
        </w:rPr>
        <w:t xml:space="preserve">　</w:t>
      </w:r>
    </w:p>
    <w:p w:rsidR="0004500B" w:rsidRPr="00471FD4" w:rsidRDefault="0004500B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 xml:space="preserve">　・</w:t>
      </w:r>
      <w:r w:rsidR="00E52513" w:rsidRPr="00471FD4">
        <w:rPr>
          <w:rFonts w:ascii="ＭＳ 明朝" w:hAnsi="ＭＳ 明朝" w:hint="eastAsia"/>
          <w:szCs w:val="21"/>
        </w:rPr>
        <w:t xml:space="preserve">　</w:t>
      </w:r>
      <w:r w:rsidRPr="00471FD4">
        <w:rPr>
          <w:rFonts w:ascii="ＭＳ 明朝" w:hAnsi="ＭＳ 明朝" w:hint="eastAsia"/>
          <w:szCs w:val="21"/>
        </w:rPr>
        <w:t xml:space="preserve">借入金の内訳書　　　　　</w:t>
      </w:r>
      <w:r w:rsidR="007A4B10" w:rsidRPr="00471FD4">
        <w:rPr>
          <w:rFonts w:ascii="ＭＳ 明朝" w:hAnsi="ＭＳ 明朝" w:hint="eastAsia"/>
          <w:szCs w:val="21"/>
        </w:rPr>
        <w:t xml:space="preserve">　　</w:t>
      </w:r>
      <w:r w:rsidR="00E636B3" w:rsidRPr="00471FD4">
        <w:rPr>
          <w:rFonts w:ascii="ＭＳ 明朝" w:hAnsi="ＭＳ 明朝" w:hint="eastAsia"/>
          <w:szCs w:val="21"/>
        </w:rPr>
        <w:t>・</w:t>
      </w:r>
      <w:r w:rsidR="00E52513" w:rsidRPr="00471FD4">
        <w:rPr>
          <w:rFonts w:ascii="ＭＳ 明朝" w:hAnsi="ＭＳ 明朝" w:hint="eastAsia"/>
          <w:szCs w:val="21"/>
        </w:rPr>
        <w:t xml:space="preserve">　</w:t>
      </w:r>
      <w:r w:rsidR="00E636B3" w:rsidRPr="00471FD4">
        <w:rPr>
          <w:rFonts w:ascii="ＭＳ 明朝" w:hAnsi="ＭＳ 明朝" w:hint="eastAsia"/>
          <w:szCs w:val="21"/>
        </w:rPr>
        <w:t>（災害対策の場合）別紙</w:t>
      </w:r>
      <w:r w:rsidR="00C83BD0" w:rsidRPr="00471FD4">
        <w:rPr>
          <w:rFonts w:ascii="ＭＳ 明朝" w:hAnsi="ＭＳ 明朝" w:hint="eastAsia"/>
          <w:szCs w:val="21"/>
        </w:rPr>
        <w:t>３</w:t>
      </w:r>
      <w:r w:rsidR="00E636B3" w:rsidRPr="00471FD4">
        <w:rPr>
          <w:rFonts w:ascii="ＭＳ 明朝" w:hAnsi="ＭＳ 明朝" w:hint="eastAsia"/>
          <w:szCs w:val="21"/>
        </w:rPr>
        <w:t>災害による影響確認調書</w:t>
      </w:r>
    </w:p>
    <w:p w:rsidR="0004500B" w:rsidRPr="00471FD4" w:rsidRDefault="00E52513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 xml:space="preserve">　</w:t>
      </w:r>
      <w:r w:rsidR="0004500B" w:rsidRPr="00471FD4">
        <w:rPr>
          <w:rFonts w:ascii="ＭＳ 明朝" w:hAnsi="ＭＳ 明朝" w:hint="eastAsia"/>
          <w:szCs w:val="21"/>
        </w:rPr>
        <w:t>・</w:t>
      </w:r>
      <w:r w:rsidRPr="00471FD4">
        <w:rPr>
          <w:rFonts w:ascii="ＭＳ 明朝" w:hAnsi="ＭＳ 明朝" w:hint="eastAsia"/>
          <w:szCs w:val="21"/>
        </w:rPr>
        <w:t xml:space="preserve">　</w:t>
      </w:r>
      <w:r w:rsidR="0004500B" w:rsidRPr="00471FD4">
        <w:rPr>
          <w:rFonts w:ascii="ＭＳ 明朝" w:hAnsi="ＭＳ 明朝" w:hint="eastAsia"/>
          <w:szCs w:val="21"/>
        </w:rPr>
        <w:t>申込後</w:t>
      </w:r>
      <w:r w:rsidR="00B7075D" w:rsidRPr="00471FD4">
        <w:rPr>
          <w:rFonts w:ascii="ＭＳ 明朝" w:hAnsi="ＭＳ 明朝" w:hint="eastAsia"/>
          <w:szCs w:val="21"/>
        </w:rPr>
        <w:t>１</w:t>
      </w:r>
      <w:r w:rsidR="0004500B" w:rsidRPr="00471FD4">
        <w:rPr>
          <w:rFonts w:ascii="ＭＳ 明朝" w:hAnsi="ＭＳ 明朝" w:hint="eastAsia"/>
          <w:szCs w:val="21"/>
        </w:rPr>
        <w:t xml:space="preserve">年間の月別資金繰表　</w:t>
      </w:r>
      <w:r w:rsidR="00E636B3" w:rsidRPr="00471FD4">
        <w:rPr>
          <w:rFonts w:ascii="ＭＳ 明朝" w:hAnsi="ＭＳ 明朝" w:hint="eastAsia"/>
          <w:szCs w:val="21"/>
        </w:rPr>
        <w:t>・</w:t>
      </w:r>
      <w:r w:rsidRPr="00471FD4">
        <w:rPr>
          <w:rFonts w:ascii="ＭＳ 明朝" w:hAnsi="ＭＳ 明朝" w:hint="eastAsia"/>
          <w:szCs w:val="21"/>
        </w:rPr>
        <w:t xml:space="preserve">　</w:t>
      </w:r>
      <w:r w:rsidR="00E636B3" w:rsidRPr="00471FD4">
        <w:rPr>
          <w:rFonts w:ascii="ＭＳ 明朝" w:hAnsi="ＭＳ 明朝" w:hint="eastAsia"/>
          <w:w w:val="90"/>
          <w:kern w:val="0"/>
          <w:szCs w:val="21"/>
        </w:rPr>
        <w:t>売上台帳の写し等、売上</w:t>
      </w:r>
      <w:bookmarkStart w:id="0" w:name="_GoBack"/>
      <w:bookmarkEnd w:id="0"/>
      <w:r w:rsidR="00E636B3" w:rsidRPr="00471FD4">
        <w:rPr>
          <w:rFonts w:ascii="ＭＳ 明朝" w:hAnsi="ＭＳ 明朝" w:hint="eastAsia"/>
          <w:w w:val="90"/>
          <w:kern w:val="0"/>
          <w:szCs w:val="21"/>
        </w:rPr>
        <w:t>高の減少または減少の見通しを証するもの</w:t>
      </w:r>
    </w:p>
    <w:p w:rsidR="00D707D0" w:rsidRPr="00471FD4" w:rsidRDefault="00E52513" w:rsidP="00A263FF">
      <w:pPr>
        <w:autoSpaceDN w:val="0"/>
        <w:ind w:left="420" w:hangingChars="200" w:hanging="42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 xml:space="preserve">　</w:t>
      </w:r>
      <w:r w:rsidR="0004500B" w:rsidRPr="00471FD4">
        <w:rPr>
          <w:rFonts w:ascii="ＭＳ 明朝" w:hAnsi="ＭＳ 明朝" w:hint="eastAsia"/>
          <w:szCs w:val="21"/>
        </w:rPr>
        <w:t>・</w:t>
      </w:r>
      <w:r w:rsidRPr="00471FD4">
        <w:rPr>
          <w:rFonts w:ascii="ＭＳ 明朝" w:hAnsi="ＭＳ 明朝" w:hint="eastAsia"/>
          <w:szCs w:val="21"/>
        </w:rPr>
        <w:t xml:space="preserve">　</w:t>
      </w:r>
      <w:r w:rsidR="0004500B" w:rsidRPr="00471FD4">
        <w:rPr>
          <w:rFonts w:ascii="ＭＳ 明朝" w:hAnsi="ＭＳ 明朝" w:hint="eastAsia"/>
          <w:szCs w:val="21"/>
        </w:rPr>
        <w:t>中小企業信用保険法第</w:t>
      </w:r>
      <w:r w:rsidR="00DA307C" w:rsidRPr="00471FD4">
        <w:rPr>
          <w:rFonts w:ascii="ＭＳ 明朝" w:hAnsi="ＭＳ 明朝" w:hint="eastAsia"/>
          <w:szCs w:val="21"/>
        </w:rPr>
        <w:t>２</w:t>
      </w:r>
      <w:r w:rsidR="0004500B" w:rsidRPr="00471FD4">
        <w:rPr>
          <w:rFonts w:ascii="ＭＳ 明朝" w:hAnsi="ＭＳ 明朝" w:hint="eastAsia"/>
          <w:szCs w:val="21"/>
        </w:rPr>
        <w:t>条</w:t>
      </w:r>
      <w:r w:rsidR="00DA307C" w:rsidRPr="00471FD4">
        <w:rPr>
          <w:rFonts w:ascii="ＭＳ 明朝" w:hAnsi="ＭＳ 明朝" w:hint="eastAsia"/>
          <w:szCs w:val="21"/>
        </w:rPr>
        <w:t>第５項</w:t>
      </w:r>
      <w:r w:rsidR="0004500B" w:rsidRPr="00471FD4">
        <w:rPr>
          <w:rFonts w:ascii="ＭＳ 明朝" w:hAnsi="ＭＳ 明朝" w:hint="eastAsia"/>
          <w:szCs w:val="21"/>
        </w:rPr>
        <w:t>各号に定める特定中小企業者</w:t>
      </w:r>
      <w:r w:rsidR="00A263FF" w:rsidRPr="00471FD4">
        <w:rPr>
          <w:rFonts w:ascii="ＭＳ 明朝" w:hAnsi="ＭＳ 明朝" w:hint="eastAsia"/>
          <w:szCs w:val="21"/>
        </w:rPr>
        <w:t>又は同条第６項に定める特例中小企業者</w:t>
      </w:r>
      <w:r w:rsidR="0004500B" w:rsidRPr="00471FD4">
        <w:rPr>
          <w:rFonts w:ascii="ＭＳ 明朝" w:hAnsi="ＭＳ 明朝" w:hint="eastAsia"/>
          <w:szCs w:val="21"/>
        </w:rPr>
        <w:t>の場合は、市町村長の認定書</w:t>
      </w:r>
    </w:p>
    <w:p w:rsidR="00E52513" w:rsidRPr="00471FD4" w:rsidRDefault="00E52513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 xml:space="preserve">　</w:t>
      </w:r>
      <w:r w:rsidR="003A434D" w:rsidRPr="00471FD4">
        <w:rPr>
          <w:rFonts w:ascii="ＭＳ 明朝" w:hAnsi="ＭＳ 明朝" w:hint="eastAsia"/>
          <w:szCs w:val="21"/>
        </w:rPr>
        <w:t>・</w:t>
      </w:r>
      <w:r w:rsidRPr="00471FD4">
        <w:rPr>
          <w:rFonts w:ascii="ＭＳ 明朝" w:hAnsi="ＭＳ 明朝" w:hint="eastAsia"/>
          <w:szCs w:val="21"/>
        </w:rPr>
        <w:t xml:space="preserve">　</w:t>
      </w:r>
      <w:r w:rsidR="003A434D" w:rsidRPr="00471FD4">
        <w:rPr>
          <w:rFonts w:ascii="ＭＳ 明朝" w:hAnsi="ＭＳ 明朝" w:hint="eastAsia"/>
          <w:szCs w:val="21"/>
        </w:rPr>
        <w:t>（一般対策</w:t>
      </w:r>
      <w:r w:rsidR="00581F57" w:rsidRPr="00471FD4">
        <w:rPr>
          <w:rFonts w:ascii="ＭＳ 明朝" w:hAnsi="ＭＳ 明朝" w:hint="eastAsia"/>
          <w:szCs w:val="21"/>
        </w:rPr>
        <w:t>の場合</w:t>
      </w:r>
      <w:r w:rsidR="003A434D" w:rsidRPr="00471FD4">
        <w:rPr>
          <w:rFonts w:ascii="ＭＳ 明朝" w:hAnsi="ＭＳ 明朝" w:hint="eastAsia"/>
          <w:szCs w:val="21"/>
        </w:rPr>
        <w:t>（電気料金値上げによる場合））別紙</w:t>
      </w:r>
      <w:r w:rsidR="00C83BD0" w:rsidRPr="00471FD4">
        <w:rPr>
          <w:rFonts w:ascii="ＭＳ 明朝" w:hAnsi="ＭＳ 明朝" w:hint="eastAsia"/>
          <w:szCs w:val="21"/>
        </w:rPr>
        <w:t>４</w:t>
      </w:r>
      <w:r w:rsidR="003A434D" w:rsidRPr="00471FD4">
        <w:rPr>
          <w:rFonts w:ascii="ＭＳ 明朝" w:hAnsi="ＭＳ 明朝" w:hint="eastAsia"/>
          <w:szCs w:val="21"/>
        </w:rPr>
        <w:t>電気料金の値上げによる影響確認調書</w:t>
      </w:r>
    </w:p>
    <w:p w:rsidR="00E52513" w:rsidRPr="00471FD4" w:rsidRDefault="00E52513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 xml:space="preserve">　</w:t>
      </w:r>
      <w:r w:rsidR="007A4B10" w:rsidRPr="00471FD4">
        <w:rPr>
          <w:rFonts w:ascii="ＭＳ 明朝" w:hAnsi="ＭＳ 明朝" w:hint="eastAsia"/>
          <w:szCs w:val="21"/>
        </w:rPr>
        <w:t>※</w:t>
      </w:r>
      <w:r w:rsidRPr="00471FD4">
        <w:rPr>
          <w:rFonts w:ascii="ＭＳ 明朝" w:hAnsi="ＭＳ 明朝" w:hint="eastAsia"/>
          <w:szCs w:val="21"/>
        </w:rPr>
        <w:t xml:space="preserve">　</w:t>
      </w:r>
      <w:r w:rsidR="007A4B10" w:rsidRPr="00471FD4">
        <w:rPr>
          <w:rFonts w:ascii="ＭＳ 明朝" w:hAnsi="ＭＳ 明朝" w:hint="eastAsia"/>
          <w:szCs w:val="21"/>
        </w:rPr>
        <w:t>申込書及び添付書類は、商工会議所又は商工会に各</w:t>
      </w:r>
      <w:r w:rsidR="00B7075D" w:rsidRPr="00471FD4">
        <w:rPr>
          <w:rFonts w:ascii="ＭＳ 明朝" w:hAnsi="ＭＳ 明朝" w:hint="eastAsia"/>
          <w:szCs w:val="21"/>
        </w:rPr>
        <w:t>３</w:t>
      </w:r>
      <w:r w:rsidR="007A4B10" w:rsidRPr="00471FD4">
        <w:rPr>
          <w:rFonts w:ascii="ＭＳ 明朝" w:hAnsi="ＭＳ 明朝" w:hint="eastAsia"/>
          <w:szCs w:val="21"/>
        </w:rPr>
        <w:t>部提出すること。</w:t>
      </w:r>
    </w:p>
    <w:p w:rsidR="00E52513" w:rsidRPr="00471FD4" w:rsidRDefault="00E52513" w:rsidP="00B074FA">
      <w:pPr>
        <w:autoSpaceDN w:val="0"/>
        <w:rPr>
          <w:rFonts w:ascii="ＭＳ 明朝" w:hAnsi="ＭＳ 明朝"/>
          <w:szCs w:val="21"/>
        </w:rPr>
      </w:pPr>
    </w:p>
    <w:p w:rsidR="00D22B11" w:rsidRPr="00471FD4" w:rsidRDefault="00912124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/>
          <w:szCs w:val="21"/>
        </w:rPr>
        <w:br w:type="page"/>
      </w:r>
      <w:r w:rsidR="00D22B11" w:rsidRPr="00471FD4">
        <w:rPr>
          <w:rFonts w:ascii="ＭＳ 明朝" w:hAnsi="ＭＳ 明朝" w:hint="eastAsia"/>
          <w:szCs w:val="21"/>
        </w:rPr>
        <w:lastRenderedPageBreak/>
        <w:t>（別紙１</w:t>
      </w:r>
      <w:r w:rsidR="007A4B10" w:rsidRPr="00471FD4">
        <w:rPr>
          <w:rFonts w:ascii="ＭＳ 明朝" w:hAnsi="ＭＳ 明朝" w:hint="eastAsia"/>
          <w:szCs w:val="21"/>
        </w:rPr>
        <w:t>）</w:t>
      </w:r>
    </w:p>
    <w:p w:rsidR="00F94E07" w:rsidRPr="00471FD4" w:rsidRDefault="00F94E07" w:rsidP="00B074FA">
      <w:pPr>
        <w:autoSpaceDN w:val="0"/>
        <w:rPr>
          <w:rFonts w:ascii="ＭＳ 明朝" w:hAnsi="ＭＳ 明朝"/>
          <w:szCs w:val="21"/>
        </w:rPr>
      </w:pPr>
    </w:p>
    <w:p w:rsidR="007A4B10" w:rsidRPr="00471FD4" w:rsidRDefault="007A4B10" w:rsidP="00B074FA">
      <w:pPr>
        <w:autoSpaceDN w:val="0"/>
        <w:jc w:val="center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>売上状況等調書</w:t>
      </w:r>
    </w:p>
    <w:p w:rsidR="00F94E07" w:rsidRPr="00471FD4" w:rsidRDefault="00F94E07" w:rsidP="00B074FA">
      <w:pPr>
        <w:autoSpaceDN w:val="0"/>
        <w:rPr>
          <w:rFonts w:ascii="ＭＳ 明朝" w:hAnsi="ＭＳ 明朝"/>
          <w:szCs w:val="21"/>
        </w:rPr>
      </w:pPr>
    </w:p>
    <w:p w:rsidR="007A4B10" w:rsidRPr="00471FD4" w:rsidRDefault="007A4B10" w:rsidP="00B074FA">
      <w:pPr>
        <w:autoSpaceDN w:val="0"/>
        <w:rPr>
          <w:rFonts w:ascii="ＭＳ 明朝" w:hAnsi="ＭＳ 明朝"/>
          <w:szCs w:val="21"/>
        </w:rPr>
      </w:pPr>
    </w:p>
    <w:p w:rsidR="007A4B10" w:rsidRPr="00471FD4" w:rsidRDefault="007A4B10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>１　売上減少の状況（最近</w:t>
      </w:r>
      <w:r w:rsidR="00B7075D" w:rsidRPr="00471FD4">
        <w:rPr>
          <w:rFonts w:ascii="ＭＳ 明朝" w:hAnsi="ＭＳ 明朝" w:hint="eastAsia"/>
          <w:szCs w:val="21"/>
        </w:rPr>
        <w:t>３</w:t>
      </w:r>
      <w:r w:rsidRPr="00471FD4">
        <w:rPr>
          <w:rFonts w:ascii="ＭＳ 明朝" w:hAnsi="ＭＳ 明朝" w:hint="eastAsia"/>
          <w:szCs w:val="21"/>
        </w:rPr>
        <w:t>か月と前年同期間を比較すること）</w:t>
      </w:r>
    </w:p>
    <w:tbl>
      <w:tblPr>
        <w:tblW w:w="942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3387"/>
        <w:gridCol w:w="3388"/>
        <w:gridCol w:w="1736"/>
      </w:tblGrid>
      <w:tr w:rsidR="00471FD4" w:rsidRPr="00471FD4" w:rsidTr="008C0AB6">
        <w:trPr>
          <w:trHeight w:val="545"/>
        </w:trPr>
        <w:tc>
          <w:tcPr>
            <w:tcW w:w="910" w:type="dxa"/>
            <w:vAlign w:val="center"/>
          </w:tcPr>
          <w:p w:rsidR="007A4B10" w:rsidRPr="00471FD4" w:rsidRDefault="007A4B10" w:rsidP="0076347C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3387" w:type="dxa"/>
            <w:vAlign w:val="center"/>
          </w:tcPr>
          <w:p w:rsidR="007A4B10" w:rsidRPr="00471FD4" w:rsidRDefault="007A4B10" w:rsidP="0076347C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最近３か月（　年　月～　年</w:t>
            </w:r>
            <w:r w:rsidR="0076347C" w:rsidRPr="00471FD4">
              <w:rPr>
                <w:rFonts w:ascii="ＭＳ 明朝" w:hAnsi="ＭＳ 明朝" w:hint="eastAsia"/>
                <w:szCs w:val="21"/>
              </w:rPr>
              <w:t xml:space="preserve">　</w:t>
            </w:r>
            <w:r w:rsidRPr="00471FD4">
              <w:rPr>
                <w:rFonts w:ascii="ＭＳ 明朝" w:hAnsi="ＭＳ 明朝" w:hint="eastAsia"/>
                <w:szCs w:val="21"/>
              </w:rPr>
              <w:t>月）の平均売上高（Ａ）</w:t>
            </w:r>
          </w:p>
        </w:tc>
        <w:tc>
          <w:tcPr>
            <w:tcW w:w="3388" w:type="dxa"/>
            <w:vAlign w:val="center"/>
          </w:tcPr>
          <w:p w:rsidR="007A4B10" w:rsidRPr="00471FD4" w:rsidRDefault="007A4B10" w:rsidP="0076347C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前年同期（　年　月～　年</w:t>
            </w:r>
            <w:r w:rsidR="0076347C" w:rsidRPr="00471FD4">
              <w:rPr>
                <w:rFonts w:ascii="ＭＳ 明朝" w:hAnsi="ＭＳ 明朝" w:hint="eastAsia"/>
                <w:szCs w:val="21"/>
              </w:rPr>
              <w:t xml:space="preserve">　</w:t>
            </w:r>
            <w:r w:rsidRPr="00471FD4">
              <w:rPr>
                <w:rFonts w:ascii="ＭＳ 明朝" w:hAnsi="ＭＳ 明朝" w:hint="eastAsia"/>
                <w:szCs w:val="21"/>
              </w:rPr>
              <w:t>月）の平均売上高　（Ｂ）</w:t>
            </w:r>
          </w:p>
        </w:tc>
        <w:tc>
          <w:tcPr>
            <w:tcW w:w="1736" w:type="dxa"/>
            <w:vAlign w:val="center"/>
          </w:tcPr>
          <w:p w:rsidR="007A4B10" w:rsidRPr="00471FD4" w:rsidRDefault="007A4B10" w:rsidP="0076347C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（１－Ａ/Ｂ）×100</w:t>
            </w:r>
          </w:p>
        </w:tc>
      </w:tr>
      <w:tr w:rsidR="007A4B10" w:rsidRPr="00471FD4" w:rsidTr="008C0AB6">
        <w:trPr>
          <w:trHeight w:val="545"/>
        </w:trPr>
        <w:tc>
          <w:tcPr>
            <w:tcW w:w="910" w:type="dxa"/>
            <w:vAlign w:val="center"/>
          </w:tcPr>
          <w:p w:rsidR="007A4B10" w:rsidRPr="00471FD4" w:rsidRDefault="007A4B10" w:rsidP="0076347C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3387" w:type="dxa"/>
            <w:vAlign w:val="center"/>
          </w:tcPr>
          <w:p w:rsidR="007A4B10" w:rsidRPr="00471FD4" w:rsidRDefault="007A4B10" w:rsidP="0076347C">
            <w:pPr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388" w:type="dxa"/>
            <w:vAlign w:val="center"/>
          </w:tcPr>
          <w:p w:rsidR="007A4B10" w:rsidRPr="00471FD4" w:rsidRDefault="007A4B10" w:rsidP="0076347C">
            <w:pPr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736" w:type="dxa"/>
            <w:vAlign w:val="center"/>
          </w:tcPr>
          <w:p w:rsidR="007A4B10" w:rsidRPr="00471FD4" w:rsidRDefault="007A4B10" w:rsidP="0076347C">
            <w:pPr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 xml:space="preserve">　％</w:t>
            </w:r>
          </w:p>
        </w:tc>
      </w:tr>
    </w:tbl>
    <w:p w:rsidR="007A4B10" w:rsidRPr="00471FD4" w:rsidRDefault="007A4B10" w:rsidP="00B074FA">
      <w:pPr>
        <w:autoSpaceDN w:val="0"/>
        <w:rPr>
          <w:rFonts w:ascii="ＭＳ 明朝" w:hAnsi="ＭＳ 明朝"/>
          <w:szCs w:val="21"/>
        </w:rPr>
      </w:pPr>
    </w:p>
    <w:p w:rsidR="00F94E07" w:rsidRPr="00471FD4" w:rsidRDefault="00F94E07" w:rsidP="00B074FA">
      <w:pPr>
        <w:autoSpaceDN w:val="0"/>
        <w:rPr>
          <w:rFonts w:ascii="ＭＳ 明朝" w:hAnsi="ＭＳ 明朝"/>
          <w:szCs w:val="21"/>
        </w:rPr>
      </w:pPr>
    </w:p>
    <w:p w:rsidR="007A4B10" w:rsidRPr="00471FD4" w:rsidRDefault="007A4B10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>２　最近の</w:t>
      </w:r>
      <w:r w:rsidR="000C605E" w:rsidRPr="00471FD4">
        <w:rPr>
          <w:rFonts w:ascii="ＭＳ 明朝" w:hAnsi="ＭＳ 明朝" w:hint="eastAsia"/>
          <w:szCs w:val="21"/>
        </w:rPr>
        <w:t>経常</w:t>
      </w:r>
      <w:r w:rsidR="00231654" w:rsidRPr="00471FD4">
        <w:rPr>
          <w:rFonts w:ascii="ＭＳ 明朝" w:hAnsi="ＭＳ 明朝" w:hint="eastAsia"/>
          <w:szCs w:val="21"/>
        </w:rPr>
        <w:t>損失</w:t>
      </w:r>
      <w:r w:rsidRPr="00471FD4">
        <w:rPr>
          <w:rFonts w:ascii="ＭＳ 明朝" w:hAnsi="ＭＳ 明朝" w:hint="eastAsia"/>
          <w:szCs w:val="21"/>
        </w:rPr>
        <w:t>の状況</w:t>
      </w:r>
    </w:p>
    <w:tbl>
      <w:tblPr>
        <w:tblW w:w="942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6999"/>
      </w:tblGrid>
      <w:tr w:rsidR="007A4B10" w:rsidRPr="00471FD4" w:rsidTr="0076347C">
        <w:trPr>
          <w:trHeight w:val="42"/>
        </w:trPr>
        <w:tc>
          <w:tcPr>
            <w:tcW w:w="2422" w:type="dxa"/>
            <w:vAlign w:val="center"/>
          </w:tcPr>
          <w:p w:rsidR="007A4B10" w:rsidRPr="00471FD4" w:rsidRDefault="001938A4" w:rsidP="0076347C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 xml:space="preserve">　　</w:t>
            </w:r>
            <w:r w:rsidR="007A4B10" w:rsidRPr="00471FD4">
              <w:rPr>
                <w:rFonts w:ascii="ＭＳ 明朝" w:hAnsi="ＭＳ 明朝" w:hint="eastAsia"/>
                <w:szCs w:val="21"/>
              </w:rPr>
              <w:t>年　　月期</w:t>
            </w:r>
            <w:r w:rsidR="00231654" w:rsidRPr="00471FD4">
              <w:rPr>
                <w:rFonts w:ascii="ＭＳ 明朝" w:hAnsi="ＭＳ 明朝" w:hint="eastAsia"/>
                <w:szCs w:val="21"/>
              </w:rPr>
              <w:t>損失</w:t>
            </w:r>
          </w:p>
        </w:tc>
        <w:tc>
          <w:tcPr>
            <w:tcW w:w="6999" w:type="dxa"/>
            <w:vAlign w:val="center"/>
          </w:tcPr>
          <w:p w:rsidR="007A4B10" w:rsidRPr="00471FD4" w:rsidRDefault="007A4B10" w:rsidP="0076347C">
            <w:pPr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  <w:p w:rsidR="00D9070A" w:rsidRPr="00471FD4" w:rsidRDefault="00D9070A" w:rsidP="0076347C">
            <w:pPr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:rsidR="007A4B10" w:rsidRPr="00471FD4" w:rsidRDefault="007A4B10" w:rsidP="00B074FA">
      <w:pPr>
        <w:autoSpaceDN w:val="0"/>
        <w:rPr>
          <w:rFonts w:ascii="ＭＳ 明朝" w:hAnsi="ＭＳ 明朝"/>
          <w:szCs w:val="21"/>
        </w:rPr>
      </w:pPr>
    </w:p>
    <w:p w:rsidR="00F94E07" w:rsidRPr="00471FD4" w:rsidRDefault="00F94E07" w:rsidP="00B074FA">
      <w:pPr>
        <w:autoSpaceDN w:val="0"/>
        <w:rPr>
          <w:rFonts w:ascii="ＭＳ 明朝" w:hAnsi="ＭＳ 明朝"/>
          <w:szCs w:val="21"/>
        </w:rPr>
      </w:pPr>
    </w:p>
    <w:p w:rsidR="007A4B10" w:rsidRPr="00471FD4" w:rsidRDefault="007A4B10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>３　売上高対経常利益率の低下状況</w:t>
      </w:r>
    </w:p>
    <w:tbl>
      <w:tblPr>
        <w:tblW w:w="942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2631"/>
        <w:gridCol w:w="2632"/>
        <w:gridCol w:w="1736"/>
      </w:tblGrid>
      <w:tr w:rsidR="00471FD4" w:rsidRPr="00471FD4" w:rsidTr="0076347C">
        <w:trPr>
          <w:trHeight w:val="545"/>
        </w:trPr>
        <w:tc>
          <w:tcPr>
            <w:tcW w:w="2422" w:type="dxa"/>
            <w:vAlign w:val="center"/>
          </w:tcPr>
          <w:p w:rsidR="00F94E07" w:rsidRPr="00471FD4" w:rsidRDefault="00F94E07" w:rsidP="0076347C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2631" w:type="dxa"/>
            <w:vAlign w:val="center"/>
          </w:tcPr>
          <w:p w:rsidR="008C0AB6" w:rsidRPr="00471FD4" w:rsidRDefault="00F94E07" w:rsidP="0076347C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最近（　年　月末）</w:t>
            </w:r>
          </w:p>
          <w:p w:rsidR="00F94E07" w:rsidRPr="00471FD4" w:rsidRDefault="00F94E07" w:rsidP="0076347C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の経常利益率　（Ａ）</w:t>
            </w:r>
          </w:p>
        </w:tc>
        <w:tc>
          <w:tcPr>
            <w:tcW w:w="2632" w:type="dxa"/>
            <w:vAlign w:val="center"/>
          </w:tcPr>
          <w:p w:rsidR="008C0AB6" w:rsidRPr="00471FD4" w:rsidRDefault="00F94E07" w:rsidP="0076347C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前年同期（　年　月末）</w:t>
            </w:r>
          </w:p>
          <w:p w:rsidR="00F94E07" w:rsidRPr="00471FD4" w:rsidRDefault="00F94E07" w:rsidP="0076347C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の経常利益率　（Ｂ）</w:t>
            </w:r>
          </w:p>
        </w:tc>
        <w:tc>
          <w:tcPr>
            <w:tcW w:w="1736" w:type="dxa"/>
            <w:vAlign w:val="center"/>
          </w:tcPr>
          <w:p w:rsidR="00F94E07" w:rsidRPr="00471FD4" w:rsidRDefault="00F94E07" w:rsidP="0076347C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Ａ－Ｂ</w:t>
            </w:r>
          </w:p>
        </w:tc>
      </w:tr>
      <w:tr w:rsidR="00F94E07" w:rsidRPr="00471FD4" w:rsidTr="0076347C">
        <w:trPr>
          <w:trHeight w:val="545"/>
        </w:trPr>
        <w:tc>
          <w:tcPr>
            <w:tcW w:w="2422" w:type="dxa"/>
            <w:vAlign w:val="center"/>
          </w:tcPr>
          <w:p w:rsidR="00B074FA" w:rsidRPr="00471FD4" w:rsidRDefault="00F94E07" w:rsidP="0076347C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経常利益÷売上高×100</w:t>
            </w:r>
          </w:p>
        </w:tc>
        <w:tc>
          <w:tcPr>
            <w:tcW w:w="2631" w:type="dxa"/>
            <w:vAlign w:val="center"/>
          </w:tcPr>
          <w:p w:rsidR="00F94E07" w:rsidRPr="00471FD4" w:rsidRDefault="00F94E07" w:rsidP="0076347C">
            <w:pPr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 xml:space="preserve">　％</w:t>
            </w:r>
          </w:p>
        </w:tc>
        <w:tc>
          <w:tcPr>
            <w:tcW w:w="2632" w:type="dxa"/>
            <w:vAlign w:val="center"/>
          </w:tcPr>
          <w:p w:rsidR="00F94E07" w:rsidRPr="00471FD4" w:rsidRDefault="00F94E07" w:rsidP="0076347C">
            <w:pPr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 xml:space="preserve">　％</w:t>
            </w:r>
          </w:p>
        </w:tc>
        <w:tc>
          <w:tcPr>
            <w:tcW w:w="1736" w:type="dxa"/>
            <w:vAlign w:val="center"/>
          </w:tcPr>
          <w:p w:rsidR="00F94E07" w:rsidRPr="00471FD4" w:rsidRDefault="00F94E07" w:rsidP="0076347C">
            <w:pPr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％</w:t>
            </w:r>
          </w:p>
        </w:tc>
      </w:tr>
    </w:tbl>
    <w:p w:rsidR="007A4B10" w:rsidRPr="00471FD4" w:rsidRDefault="007A4B10" w:rsidP="00B074FA">
      <w:pPr>
        <w:autoSpaceDN w:val="0"/>
        <w:rPr>
          <w:rFonts w:ascii="ＭＳ 明朝" w:hAnsi="ＭＳ 明朝"/>
          <w:szCs w:val="21"/>
        </w:rPr>
      </w:pPr>
    </w:p>
    <w:p w:rsidR="00F94E07" w:rsidRPr="00471FD4" w:rsidRDefault="00F94E07" w:rsidP="00B074FA">
      <w:pPr>
        <w:autoSpaceDN w:val="0"/>
        <w:rPr>
          <w:rFonts w:ascii="ＭＳ 明朝" w:hAnsi="ＭＳ 明朝"/>
          <w:szCs w:val="21"/>
        </w:rPr>
      </w:pPr>
    </w:p>
    <w:p w:rsidR="00F94E07" w:rsidRPr="00471FD4" w:rsidRDefault="00F94E07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>４　流動比率又は当座比率悪化状況</w:t>
      </w:r>
    </w:p>
    <w:tbl>
      <w:tblPr>
        <w:tblW w:w="942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2631"/>
        <w:gridCol w:w="2632"/>
        <w:gridCol w:w="1736"/>
      </w:tblGrid>
      <w:tr w:rsidR="00471FD4" w:rsidRPr="00471FD4" w:rsidTr="0076347C">
        <w:trPr>
          <w:trHeight w:val="42"/>
        </w:trPr>
        <w:tc>
          <w:tcPr>
            <w:tcW w:w="2422" w:type="dxa"/>
            <w:vAlign w:val="center"/>
          </w:tcPr>
          <w:p w:rsidR="00F94E07" w:rsidRPr="00471FD4" w:rsidRDefault="00F94E07" w:rsidP="0076347C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2631" w:type="dxa"/>
            <w:vAlign w:val="center"/>
          </w:tcPr>
          <w:p w:rsidR="008C0AB6" w:rsidRPr="00471FD4" w:rsidRDefault="00F94E07" w:rsidP="0076347C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最近（　年　月末）</w:t>
            </w:r>
          </w:p>
          <w:p w:rsidR="00F94E07" w:rsidRPr="00471FD4" w:rsidRDefault="00F94E07" w:rsidP="0076347C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の流動比率等　（Ａ）</w:t>
            </w:r>
          </w:p>
        </w:tc>
        <w:tc>
          <w:tcPr>
            <w:tcW w:w="2632" w:type="dxa"/>
            <w:vAlign w:val="center"/>
          </w:tcPr>
          <w:p w:rsidR="008C0AB6" w:rsidRPr="00471FD4" w:rsidRDefault="00F94E07" w:rsidP="0076347C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前年同期（　年　月末）</w:t>
            </w:r>
          </w:p>
          <w:p w:rsidR="00F94E07" w:rsidRPr="00471FD4" w:rsidRDefault="00F94E07" w:rsidP="0076347C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の流動比率等　（Ｂ）</w:t>
            </w:r>
          </w:p>
        </w:tc>
        <w:tc>
          <w:tcPr>
            <w:tcW w:w="1736" w:type="dxa"/>
            <w:vAlign w:val="center"/>
          </w:tcPr>
          <w:p w:rsidR="00F94E07" w:rsidRPr="00471FD4" w:rsidRDefault="00F94E07" w:rsidP="0076347C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Ａ－Ｂ</w:t>
            </w:r>
          </w:p>
        </w:tc>
      </w:tr>
      <w:tr w:rsidR="00F94E07" w:rsidRPr="00471FD4" w:rsidTr="0076347C">
        <w:trPr>
          <w:trHeight w:val="42"/>
        </w:trPr>
        <w:tc>
          <w:tcPr>
            <w:tcW w:w="2422" w:type="dxa"/>
            <w:vAlign w:val="center"/>
          </w:tcPr>
          <w:p w:rsidR="00F94E07" w:rsidRPr="00471FD4" w:rsidRDefault="00F94E07" w:rsidP="0076347C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流動資産又は当座資産÷流動負債×100</w:t>
            </w:r>
          </w:p>
        </w:tc>
        <w:tc>
          <w:tcPr>
            <w:tcW w:w="2631" w:type="dxa"/>
            <w:vAlign w:val="center"/>
          </w:tcPr>
          <w:p w:rsidR="00F94E07" w:rsidRPr="00471FD4" w:rsidRDefault="00F94E07" w:rsidP="0076347C">
            <w:pPr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2632" w:type="dxa"/>
            <w:vAlign w:val="center"/>
          </w:tcPr>
          <w:p w:rsidR="00F94E07" w:rsidRPr="00471FD4" w:rsidRDefault="00F94E07" w:rsidP="0076347C">
            <w:pPr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736" w:type="dxa"/>
            <w:vAlign w:val="center"/>
          </w:tcPr>
          <w:p w:rsidR="00F94E07" w:rsidRPr="00471FD4" w:rsidRDefault="00F94E07" w:rsidP="0076347C">
            <w:pPr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％</w:t>
            </w:r>
          </w:p>
        </w:tc>
      </w:tr>
    </w:tbl>
    <w:p w:rsidR="00F94E07" w:rsidRPr="00471FD4" w:rsidRDefault="00F94E07" w:rsidP="00B074FA">
      <w:pPr>
        <w:autoSpaceDN w:val="0"/>
        <w:rPr>
          <w:rFonts w:ascii="ＭＳ 明朝" w:hAnsi="ＭＳ 明朝"/>
          <w:szCs w:val="21"/>
        </w:rPr>
      </w:pPr>
    </w:p>
    <w:p w:rsidR="00F94E07" w:rsidRPr="00471FD4" w:rsidRDefault="00F94E07" w:rsidP="00B074FA">
      <w:pPr>
        <w:autoSpaceDN w:val="0"/>
        <w:rPr>
          <w:rFonts w:ascii="ＭＳ 明朝" w:hAnsi="ＭＳ 明朝"/>
          <w:szCs w:val="21"/>
        </w:rPr>
      </w:pPr>
    </w:p>
    <w:p w:rsidR="00F94E07" w:rsidRPr="00471FD4" w:rsidRDefault="00F94E07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>５　最近３か月間の流動比率又は当座比率</w:t>
      </w:r>
    </w:p>
    <w:tbl>
      <w:tblPr>
        <w:tblW w:w="942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1749"/>
        <w:gridCol w:w="1750"/>
        <w:gridCol w:w="1750"/>
        <w:gridCol w:w="1750"/>
      </w:tblGrid>
      <w:tr w:rsidR="00471FD4" w:rsidRPr="00471FD4" w:rsidTr="0076347C">
        <w:trPr>
          <w:trHeight w:val="42"/>
        </w:trPr>
        <w:tc>
          <w:tcPr>
            <w:tcW w:w="2422" w:type="dxa"/>
            <w:vAlign w:val="center"/>
          </w:tcPr>
          <w:p w:rsidR="00F94E07" w:rsidRPr="00471FD4" w:rsidRDefault="00F94E07" w:rsidP="0076347C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1749" w:type="dxa"/>
            <w:vAlign w:val="center"/>
          </w:tcPr>
          <w:p w:rsidR="00F94E07" w:rsidRPr="00471FD4" w:rsidRDefault="008C0AB6" w:rsidP="0076347C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 xml:space="preserve">　</w:t>
            </w:r>
            <w:r w:rsidR="00F94E07" w:rsidRPr="00471FD4">
              <w:rPr>
                <w:rFonts w:ascii="ＭＳ 明朝" w:hAnsi="ＭＳ 明朝" w:hint="eastAsia"/>
                <w:szCs w:val="21"/>
              </w:rPr>
              <w:t>年　月末</w:t>
            </w:r>
          </w:p>
          <w:p w:rsidR="00F94E07" w:rsidRPr="00471FD4" w:rsidRDefault="00F94E07" w:rsidP="0076347C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流動比率等</w:t>
            </w:r>
          </w:p>
        </w:tc>
        <w:tc>
          <w:tcPr>
            <w:tcW w:w="1750" w:type="dxa"/>
            <w:vAlign w:val="center"/>
          </w:tcPr>
          <w:p w:rsidR="00F94E07" w:rsidRPr="00471FD4" w:rsidRDefault="008C0AB6" w:rsidP="0076347C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 xml:space="preserve">　</w:t>
            </w:r>
            <w:r w:rsidR="00F94E07" w:rsidRPr="00471FD4">
              <w:rPr>
                <w:rFonts w:ascii="ＭＳ 明朝" w:hAnsi="ＭＳ 明朝" w:hint="eastAsia"/>
                <w:szCs w:val="21"/>
              </w:rPr>
              <w:t>年　月末</w:t>
            </w:r>
          </w:p>
          <w:p w:rsidR="00F94E07" w:rsidRPr="00471FD4" w:rsidRDefault="00F94E07" w:rsidP="0076347C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流動比率等</w:t>
            </w:r>
          </w:p>
        </w:tc>
        <w:tc>
          <w:tcPr>
            <w:tcW w:w="1750" w:type="dxa"/>
            <w:vAlign w:val="center"/>
          </w:tcPr>
          <w:p w:rsidR="00F94E07" w:rsidRPr="00471FD4" w:rsidRDefault="008C0AB6" w:rsidP="0076347C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 xml:space="preserve">　</w:t>
            </w:r>
            <w:r w:rsidR="00F94E07" w:rsidRPr="00471FD4">
              <w:rPr>
                <w:rFonts w:ascii="ＭＳ 明朝" w:hAnsi="ＭＳ 明朝" w:hint="eastAsia"/>
                <w:szCs w:val="21"/>
              </w:rPr>
              <w:t>年　月末</w:t>
            </w:r>
          </w:p>
          <w:p w:rsidR="00F94E07" w:rsidRPr="00471FD4" w:rsidRDefault="00F94E07" w:rsidP="0076347C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流動比率等</w:t>
            </w:r>
          </w:p>
        </w:tc>
        <w:tc>
          <w:tcPr>
            <w:tcW w:w="1750" w:type="dxa"/>
            <w:vAlign w:val="center"/>
          </w:tcPr>
          <w:p w:rsidR="00F94E07" w:rsidRPr="00471FD4" w:rsidRDefault="00F94E07" w:rsidP="0076347C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３か月間平均</w:t>
            </w:r>
          </w:p>
          <w:p w:rsidR="00F94E07" w:rsidRPr="00471FD4" w:rsidRDefault="00F94E07" w:rsidP="0076347C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流動比率等</w:t>
            </w:r>
          </w:p>
        </w:tc>
      </w:tr>
      <w:tr w:rsidR="00F94E07" w:rsidRPr="00471FD4" w:rsidTr="0076347C">
        <w:trPr>
          <w:trHeight w:val="42"/>
        </w:trPr>
        <w:tc>
          <w:tcPr>
            <w:tcW w:w="2422" w:type="dxa"/>
            <w:vAlign w:val="center"/>
          </w:tcPr>
          <w:p w:rsidR="00F94E07" w:rsidRPr="00471FD4" w:rsidRDefault="00F94E07" w:rsidP="0076347C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流動資産又は当座資産÷流動負債×100</w:t>
            </w:r>
          </w:p>
        </w:tc>
        <w:tc>
          <w:tcPr>
            <w:tcW w:w="1749" w:type="dxa"/>
            <w:vAlign w:val="center"/>
          </w:tcPr>
          <w:p w:rsidR="00F94E07" w:rsidRPr="00471FD4" w:rsidRDefault="00F94E07" w:rsidP="0076347C">
            <w:pPr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750" w:type="dxa"/>
            <w:vAlign w:val="center"/>
          </w:tcPr>
          <w:p w:rsidR="00F94E07" w:rsidRPr="00471FD4" w:rsidRDefault="00F94E07" w:rsidP="0076347C">
            <w:pPr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750" w:type="dxa"/>
            <w:vAlign w:val="center"/>
          </w:tcPr>
          <w:p w:rsidR="00F94E07" w:rsidRPr="00471FD4" w:rsidRDefault="00F94E07" w:rsidP="0076347C">
            <w:pPr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％</w:t>
            </w:r>
          </w:p>
        </w:tc>
        <w:tc>
          <w:tcPr>
            <w:tcW w:w="1750" w:type="dxa"/>
            <w:vAlign w:val="center"/>
          </w:tcPr>
          <w:p w:rsidR="00F94E07" w:rsidRPr="00471FD4" w:rsidRDefault="00F94E07" w:rsidP="0076347C">
            <w:pPr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％</w:t>
            </w:r>
          </w:p>
        </w:tc>
      </w:tr>
    </w:tbl>
    <w:p w:rsidR="00F94E07" w:rsidRPr="00471FD4" w:rsidRDefault="00F94E07" w:rsidP="00B074FA">
      <w:pPr>
        <w:autoSpaceDN w:val="0"/>
        <w:rPr>
          <w:rFonts w:ascii="ＭＳ 明朝" w:hAnsi="ＭＳ 明朝"/>
          <w:szCs w:val="21"/>
        </w:rPr>
      </w:pPr>
    </w:p>
    <w:p w:rsidR="00F94E07" w:rsidRPr="00471FD4" w:rsidRDefault="00F94E07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 xml:space="preserve">　※　上記１～５の少なくても一について記載すること。</w:t>
      </w:r>
    </w:p>
    <w:p w:rsidR="00F94E07" w:rsidRPr="00471FD4" w:rsidRDefault="00F94E07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 xml:space="preserve">　　　原則として、売上状況等を具体的に証明できる書類を添付すること。</w:t>
      </w:r>
    </w:p>
    <w:p w:rsidR="007A4B10" w:rsidRPr="00471FD4" w:rsidRDefault="007A4B10" w:rsidP="00B074FA">
      <w:pPr>
        <w:autoSpaceDN w:val="0"/>
        <w:rPr>
          <w:rFonts w:ascii="ＭＳ 明朝" w:hAnsi="ＭＳ 明朝"/>
          <w:szCs w:val="21"/>
        </w:rPr>
      </w:pPr>
    </w:p>
    <w:p w:rsidR="00F94E07" w:rsidRPr="00471FD4" w:rsidRDefault="00F94E07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/>
          <w:szCs w:val="21"/>
        </w:rPr>
        <w:br w:type="page"/>
      </w:r>
      <w:r w:rsidRPr="00471FD4">
        <w:rPr>
          <w:rFonts w:ascii="ＭＳ 明朝" w:hAnsi="ＭＳ 明朝" w:hint="eastAsia"/>
          <w:szCs w:val="21"/>
        </w:rPr>
        <w:lastRenderedPageBreak/>
        <w:t>（別紙２）</w:t>
      </w:r>
    </w:p>
    <w:p w:rsidR="00F94E07" w:rsidRPr="00471FD4" w:rsidRDefault="00F94E07" w:rsidP="00B074FA">
      <w:pPr>
        <w:autoSpaceDN w:val="0"/>
        <w:rPr>
          <w:rFonts w:ascii="ＭＳ 明朝" w:hAnsi="ＭＳ 明朝"/>
          <w:szCs w:val="21"/>
        </w:rPr>
      </w:pPr>
    </w:p>
    <w:p w:rsidR="00F94E07" w:rsidRPr="00471FD4" w:rsidRDefault="00F94E07" w:rsidP="00B074FA">
      <w:pPr>
        <w:autoSpaceDN w:val="0"/>
        <w:jc w:val="center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>原油高による影響確認調書</w:t>
      </w:r>
    </w:p>
    <w:p w:rsidR="00F94E07" w:rsidRPr="00471FD4" w:rsidRDefault="00F94E07" w:rsidP="00B074FA">
      <w:pPr>
        <w:autoSpaceDN w:val="0"/>
        <w:rPr>
          <w:rFonts w:ascii="ＭＳ 明朝" w:hAnsi="ＭＳ 明朝"/>
          <w:szCs w:val="21"/>
        </w:rPr>
      </w:pPr>
    </w:p>
    <w:p w:rsidR="00F94E07" w:rsidRPr="00471FD4" w:rsidRDefault="00F94E07" w:rsidP="00B074FA">
      <w:pPr>
        <w:autoSpaceDN w:val="0"/>
        <w:rPr>
          <w:rFonts w:ascii="ＭＳ 明朝" w:hAnsi="ＭＳ 明朝"/>
          <w:szCs w:val="21"/>
        </w:rPr>
      </w:pPr>
    </w:p>
    <w:p w:rsidR="00710F95" w:rsidRPr="00471FD4" w:rsidRDefault="00F94E07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 xml:space="preserve">１　</w:t>
      </w:r>
      <w:r w:rsidR="00710F95" w:rsidRPr="00471FD4">
        <w:rPr>
          <w:rFonts w:ascii="ＭＳ 明朝" w:hAnsi="ＭＳ 明朝" w:hint="eastAsia"/>
          <w:szCs w:val="21"/>
        </w:rPr>
        <w:t>原油等の仕入単価の上昇（上昇率10％以上）</w:t>
      </w:r>
    </w:p>
    <w:p w:rsidR="00710F95" w:rsidRPr="00471FD4" w:rsidRDefault="00C54264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273519</wp:posOffset>
                </wp:positionH>
                <wp:positionV relativeFrom="paragraph">
                  <wp:posOffset>165735</wp:posOffset>
                </wp:positionV>
                <wp:extent cx="641350" cy="641350"/>
                <wp:effectExtent l="0" t="0" r="8890" b="63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AA9" w:rsidRDefault="00D61AA9" w:rsidP="00710F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Ａ</w:t>
                            </w:r>
                          </w:p>
                          <w:p w:rsidR="00D61AA9" w:rsidRDefault="00D61AA9" w:rsidP="00710F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―――</w:t>
                            </w:r>
                          </w:p>
                          <w:p w:rsidR="00D61AA9" w:rsidRDefault="00D61AA9" w:rsidP="00710F9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55pt;margin-top:13.05pt;width:50.5pt;height:5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3AafQIAAAw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" stroked="f">
                <v:textbox inset="5.85pt,.7pt,5.85pt,.7pt">
                  <w:txbxContent>
                    <w:p w:rsidR="00D61AA9" w:rsidRDefault="00D61AA9" w:rsidP="00710F9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Ａ</w:t>
                      </w:r>
                    </w:p>
                    <w:p w:rsidR="00D61AA9" w:rsidRDefault="00D61AA9" w:rsidP="00710F9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―――</w:t>
                      </w:r>
                    </w:p>
                    <w:p w:rsidR="00D61AA9" w:rsidRDefault="00D61AA9" w:rsidP="00710F9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</w:p>
    <w:p w:rsidR="00710F95" w:rsidRPr="00471FD4" w:rsidRDefault="00710F95" w:rsidP="00B074FA">
      <w:pPr>
        <w:autoSpaceDN w:val="0"/>
        <w:rPr>
          <w:rFonts w:ascii="ＭＳ 明朝" w:hAnsi="ＭＳ 明朝"/>
          <w:szCs w:val="21"/>
        </w:rPr>
      </w:pPr>
    </w:p>
    <w:p w:rsidR="00710F95" w:rsidRPr="00471FD4" w:rsidRDefault="00710F95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 xml:space="preserve">　　　　　　　　　×　　100　　－　　100　　　　　　</w:t>
      </w:r>
      <w:r w:rsidR="00D61AA9" w:rsidRPr="00471FD4">
        <w:rPr>
          <w:rFonts w:ascii="ＭＳ 明朝" w:hAnsi="ＭＳ 明朝" w:hint="eastAsia"/>
          <w:szCs w:val="21"/>
        </w:rPr>
        <w:t xml:space="preserve">　</w:t>
      </w:r>
      <w:r w:rsidRPr="00471FD4">
        <w:rPr>
          <w:rFonts w:ascii="ＭＳ 明朝" w:hAnsi="ＭＳ 明朝" w:hint="eastAsia"/>
          <w:szCs w:val="21"/>
        </w:rPr>
        <w:t xml:space="preserve">　</w:t>
      </w:r>
      <w:r w:rsidR="005E2F3B" w:rsidRPr="00471FD4">
        <w:rPr>
          <w:rFonts w:ascii="ＭＳ 明朝" w:hAnsi="ＭＳ 明朝" w:hint="eastAsia"/>
          <w:szCs w:val="21"/>
        </w:rPr>
        <w:t xml:space="preserve">　</w:t>
      </w:r>
      <w:r w:rsidR="00E801A1" w:rsidRPr="00471FD4">
        <w:rPr>
          <w:rFonts w:ascii="ＭＳ 明朝" w:hAnsi="ＭＳ 明朝" w:hint="eastAsia"/>
          <w:szCs w:val="21"/>
        </w:rPr>
        <w:t xml:space="preserve">　　</w:t>
      </w:r>
      <w:r w:rsidRPr="00471FD4">
        <w:rPr>
          <w:rFonts w:ascii="ＭＳ 明朝" w:hAnsi="ＭＳ 明朝" w:hint="eastAsia"/>
          <w:szCs w:val="21"/>
        </w:rPr>
        <w:t>上昇率　　　　　　　　　　％</w:t>
      </w:r>
      <w:r w:rsidR="00E801A1" w:rsidRPr="00471FD4">
        <w:rPr>
          <w:rFonts w:ascii="ＭＳ 明朝" w:hAnsi="ＭＳ 明朝" w:hint="eastAsia"/>
          <w:szCs w:val="21"/>
        </w:rPr>
        <w:t xml:space="preserve">　</w:t>
      </w:r>
    </w:p>
    <w:p w:rsidR="00710F95" w:rsidRPr="00471FD4" w:rsidRDefault="00710F95" w:rsidP="00B074FA">
      <w:pPr>
        <w:autoSpaceDN w:val="0"/>
        <w:rPr>
          <w:rFonts w:ascii="ＭＳ 明朝" w:hAnsi="ＭＳ 明朝"/>
          <w:szCs w:val="21"/>
        </w:rPr>
      </w:pPr>
    </w:p>
    <w:p w:rsidR="007A4B10" w:rsidRPr="00471FD4" w:rsidRDefault="007A4B10" w:rsidP="00B074FA">
      <w:pPr>
        <w:autoSpaceDN w:val="0"/>
        <w:rPr>
          <w:rFonts w:ascii="ＭＳ 明朝" w:hAnsi="ＭＳ 明朝"/>
          <w:szCs w:val="21"/>
        </w:rPr>
      </w:pPr>
    </w:p>
    <w:p w:rsidR="00D61AA9" w:rsidRPr="00471FD4" w:rsidRDefault="00D61AA9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 xml:space="preserve">　　　Ａ：原油等の最近１</w:t>
      </w:r>
      <w:r w:rsidR="00E636B3" w:rsidRPr="00471FD4">
        <w:rPr>
          <w:rFonts w:ascii="ＭＳ 明朝" w:hAnsi="ＭＳ 明朝" w:hint="eastAsia"/>
          <w:szCs w:val="21"/>
        </w:rPr>
        <w:t>か</w:t>
      </w:r>
      <w:r w:rsidRPr="00471FD4">
        <w:rPr>
          <w:rFonts w:ascii="ＭＳ 明朝" w:hAnsi="ＭＳ 明朝" w:hint="eastAsia"/>
          <w:szCs w:val="21"/>
        </w:rPr>
        <w:t xml:space="preserve">月間における平均仕入れ単価　　　　</w:t>
      </w:r>
      <w:r w:rsidR="00E801A1" w:rsidRPr="00471FD4">
        <w:rPr>
          <w:rFonts w:ascii="ＭＳ 明朝" w:hAnsi="ＭＳ 明朝" w:hint="eastAsia"/>
          <w:szCs w:val="21"/>
        </w:rPr>
        <w:t xml:space="preserve">　　</w:t>
      </w:r>
      <w:r w:rsidRPr="00471FD4">
        <w:rPr>
          <w:rFonts w:ascii="ＭＳ 明朝" w:hAnsi="ＭＳ 明朝" w:hint="eastAsia"/>
          <w:szCs w:val="21"/>
        </w:rPr>
        <w:t xml:space="preserve">　　　　</w:t>
      </w:r>
      <w:r w:rsidR="005E2F3B" w:rsidRPr="00471FD4">
        <w:rPr>
          <w:rFonts w:ascii="ＭＳ 明朝" w:hAnsi="ＭＳ 明朝" w:hint="eastAsia"/>
          <w:szCs w:val="21"/>
        </w:rPr>
        <w:t xml:space="preserve">　</w:t>
      </w:r>
      <w:r w:rsidRPr="00471FD4">
        <w:rPr>
          <w:rFonts w:ascii="ＭＳ 明朝" w:hAnsi="ＭＳ 明朝" w:hint="eastAsia"/>
          <w:szCs w:val="21"/>
        </w:rPr>
        <w:t xml:space="preserve">　　　　　　　円</w:t>
      </w:r>
      <w:r w:rsidR="00E801A1" w:rsidRPr="00471FD4">
        <w:rPr>
          <w:rFonts w:ascii="ＭＳ 明朝" w:hAnsi="ＭＳ 明朝" w:hint="eastAsia"/>
          <w:szCs w:val="21"/>
        </w:rPr>
        <w:t xml:space="preserve">　</w:t>
      </w:r>
    </w:p>
    <w:p w:rsidR="00C536A6" w:rsidRPr="00471FD4" w:rsidRDefault="00C536A6" w:rsidP="00B074FA">
      <w:pPr>
        <w:autoSpaceDN w:val="0"/>
        <w:rPr>
          <w:rFonts w:ascii="ＭＳ 明朝" w:hAnsi="ＭＳ 明朝"/>
          <w:szCs w:val="21"/>
        </w:rPr>
      </w:pPr>
    </w:p>
    <w:p w:rsidR="00D61AA9" w:rsidRPr="00471FD4" w:rsidRDefault="00D61AA9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 xml:space="preserve">　　　ａ：過去３</w:t>
      </w:r>
      <w:r w:rsidR="00E636B3" w:rsidRPr="00471FD4">
        <w:rPr>
          <w:rFonts w:ascii="ＭＳ 明朝" w:hAnsi="ＭＳ 明朝" w:hint="eastAsia"/>
          <w:szCs w:val="21"/>
        </w:rPr>
        <w:t>か</w:t>
      </w:r>
      <w:r w:rsidRPr="00471FD4">
        <w:rPr>
          <w:rFonts w:ascii="ＭＳ 明朝" w:hAnsi="ＭＳ 明朝" w:hint="eastAsia"/>
          <w:szCs w:val="21"/>
        </w:rPr>
        <w:t>年のいずれかの年のＡの期間に対する平均仕入れ単価</w:t>
      </w:r>
      <w:r w:rsidR="00E801A1" w:rsidRPr="00471FD4">
        <w:rPr>
          <w:rFonts w:ascii="ＭＳ 明朝" w:hAnsi="ＭＳ 明朝" w:hint="eastAsia"/>
          <w:szCs w:val="21"/>
        </w:rPr>
        <w:t xml:space="preserve">　　　　　　　　　　　</w:t>
      </w:r>
      <w:r w:rsidR="005E2F3B" w:rsidRPr="00471FD4">
        <w:rPr>
          <w:rFonts w:ascii="ＭＳ 明朝" w:hAnsi="ＭＳ 明朝" w:hint="eastAsia"/>
          <w:szCs w:val="21"/>
        </w:rPr>
        <w:t>円</w:t>
      </w:r>
      <w:r w:rsidR="00E801A1" w:rsidRPr="00471FD4">
        <w:rPr>
          <w:rFonts w:ascii="ＭＳ 明朝" w:hAnsi="ＭＳ 明朝" w:hint="eastAsia"/>
          <w:szCs w:val="21"/>
        </w:rPr>
        <w:t xml:space="preserve">　</w:t>
      </w:r>
    </w:p>
    <w:p w:rsidR="00D61AA9" w:rsidRPr="00471FD4" w:rsidRDefault="00D61AA9" w:rsidP="00B074FA">
      <w:pPr>
        <w:autoSpaceDN w:val="0"/>
        <w:rPr>
          <w:rFonts w:ascii="ＭＳ 明朝" w:hAnsi="ＭＳ 明朝"/>
          <w:szCs w:val="21"/>
        </w:rPr>
      </w:pPr>
    </w:p>
    <w:p w:rsidR="005E2F3B" w:rsidRPr="00471FD4" w:rsidRDefault="005E2F3B" w:rsidP="00B074FA">
      <w:pPr>
        <w:autoSpaceDN w:val="0"/>
        <w:rPr>
          <w:rFonts w:ascii="ＭＳ 明朝" w:hAnsi="ＭＳ 明朝"/>
          <w:szCs w:val="21"/>
        </w:rPr>
      </w:pPr>
    </w:p>
    <w:p w:rsidR="00D61AA9" w:rsidRPr="00471FD4" w:rsidRDefault="00D61AA9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>２　原油等が売上原価に占める割合（依存率10％以上）</w:t>
      </w:r>
    </w:p>
    <w:p w:rsidR="00D61AA9" w:rsidRPr="00471FD4" w:rsidRDefault="005E2F3B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272884</wp:posOffset>
                </wp:positionH>
                <wp:positionV relativeFrom="paragraph">
                  <wp:posOffset>163830</wp:posOffset>
                </wp:positionV>
                <wp:extent cx="641350" cy="641350"/>
                <wp:effectExtent l="0" t="0" r="6350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AA9" w:rsidRDefault="00D61AA9" w:rsidP="00D61A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ｂ</w:t>
                            </w:r>
                          </w:p>
                          <w:p w:rsidR="00D61AA9" w:rsidRDefault="00D61AA9" w:rsidP="00D61A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―――</w:t>
                            </w:r>
                          </w:p>
                          <w:p w:rsidR="00D61AA9" w:rsidRDefault="00D61AA9" w:rsidP="00D61A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1.5pt;margin-top:12.9pt;width:50.5pt;height:5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" stroked="f">
                <v:textbox inset="5.85pt,.7pt,5.85pt,.7pt">
                  <w:txbxContent>
                    <w:p w:rsidR="00D61AA9" w:rsidRDefault="00D61AA9" w:rsidP="00D61AA9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ｂ</w:t>
                      </w:r>
                      <w:proofErr w:type="gramEnd"/>
                    </w:p>
                    <w:p w:rsidR="00D61AA9" w:rsidRDefault="00D61AA9" w:rsidP="00D61A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―――</w:t>
                      </w:r>
                    </w:p>
                    <w:p w:rsidR="00D61AA9" w:rsidRDefault="00D61AA9" w:rsidP="00D61A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</w:p>
    <w:p w:rsidR="00D61AA9" w:rsidRPr="00471FD4" w:rsidRDefault="00D61AA9" w:rsidP="00B074FA">
      <w:pPr>
        <w:autoSpaceDN w:val="0"/>
        <w:rPr>
          <w:rFonts w:ascii="ＭＳ 明朝" w:hAnsi="ＭＳ 明朝"/>
          <w:szCs w:val="21"/>
        </w:rPr>
      </w:pPr>
    </w:p>
    <w:p w:rsidR="00D61AA9" w:rsidRPr="00471FD4" w:rsidRDefault="00D61AA9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 xml:space="preserve">　　　　　　　　　×　　100　　　　　　　　　　　　　　　</w:t>
      </w:r>
      <w:r w:rsidR="00E801A1" w:rsidRPr="00471FD4">
        <w:rPr>
          <w:rFonts w:ascii="ＭＳ 明朝" w:hAnsi="ＭＳ 明朝" w:hint="eastAsia"/>
          <w:szCs w:val="21"/>
        </w:rPr>
        <w:t xml:space="preserve">　　</w:t>
      </w:r>
      <w:r w:rsidR="00C536A6" w:rsidRPr="00471FD4">
        <w:rPr>
          <w:rFonts w:ascii="ＭＳ 明朝" w:hAnsi="ＭＳ 明朝" w:hint="eastAsia"/>
          <w:szCs w:val="21"/>
        </w:rPr>
        <w:t xml:space="preserve"> </w:t>
      </w:r>
      <w:r w:rsidRPr="00471FD4">
        <w:rPr>
          <w:rFonts w:ascii="ＭＳ 明朝" w:hAnsi="ＭＳ 明朝" w:hint="eastAsia"/>
          <w:szCs w:val="21"/>
        </w:rPr>
        <w:t>依存率</w:t>
      </w:r>
      <w:r w:rsidR="00E801A1" w:rsidRPr="00471FD4">
        <w:rPr>
          <w:rFonts w:ascii="ＭＳ 明朝" w:hAnsi="ＭＳ 明朝" w:hint="eastAsia"/>
          <w:szCs w:val="21"/>
        </w:rPr>
        <w:t xml:space="preserve">　　　　　　　　　　</w:t>
      </w:r>
      <w:r w:rsidRPr="00471FD4">
        <w:rPr>
          <w:rFonts w:ascii="ＭＳ 明朝" w:hAnsi="ＭＳ 明朝" w:hint="eastAsia"/>
          <w:szCs w:val="21"/>
        </w:rPr>
        <w:t>％</w:t>
      </w:r>
      <w:r w:rsidR="00E801A1" w:rsidRPr="00471FD4">
        <w:rPr>
          <w:rFonts w:ascii="ＭＳ 明朝" w:hAnsi="ＭＳ 明朝" w:hint="eastAsia"/>
          <w:szCs w:val="21"/>
        </w:rPr>
        <w:t xml:space="preserve">　</w:t>
      </w:r>
    </w:p>
    <w:p w:rsidR="00D61AA9" w:rsidRPr="00471FD4" w:rsidRDefault="00D61AA9" w:rsidP="00B074FA">
      <w:pPr>
        <w:autoSpaceDN w:val="0"/>
        <w:rPr>
          <w:rFonts w:ascii="ＭＳ 明朝" w:hAnsi="ＭＳ 明朝"/>
          <w:szCs w:val="21"/>
        </w:rPr>
      </w:pPr>
    </w:p>
    <w:p w:rsidR="00D61AA9" w:rsidRPr="00471FD4" w:rsidRDefault="00D61AA9" w:rsidP="00B074FA">
      <w:pPr>
        <w:autoSpaceDN w:val="0"/>
        <w:rPr>
          <w:rFonts w:ascii="ＭＳ 明朝" w:hAnsi="ＭＳ 明朝"/>
          <w:szCs w:val="21"/>
        </w:rPr>
      </w:pPr>
    </w:p>
    <w:p w:rsidR="00D61AA9" w:rsidRPr="00471FD4" w:rsidRDefault="00D61AA9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 xml:space="preserve">　　　Ｂ：申込時点における最新の売上原価　　　　　　　　　　　　　　　　　　　　</w:t>
      </w:r>
      <w:r w:rsidR="00E801A1" w:rsidRPr="00471FD4">
        <w:rPr>
          <w:rFonts w:ascii="ＭＳ 明朝" w:hAnsi="ＭＳ 明朝" w:hint="eastAsia"/>
          <w:szCs w:val="21"/>
        </w:rPr>
        <w:t xml:space="preserve">　　</w:t>
      </w:r>
      <w:r w:rsidRPr="00471FD4">
        <w:rPr>
          <w:rFonts w:ascii="ＭＳ 明朝" w:hAnsi="ＭＳ 明朝" w:hint="eastAsia"/>
          <w:szCs w:val="21"/>
        </w:rPr>
        <w:t xml:space="preserve">　　円</w:t>
      </w:r>
      <w:r w:rsidR="00E801A1" w:rsidRPr="00471FD4">
        <w:rPr>
          <w:rFonts w:ascii="ＭＳ 明朝" w:hAnsi="ＭＳ 明朝" w:hint="eastAsia"/>
          <w:szCs w:val="21"/>
        </w:rPr>
        <w:t xml:space="preserve">　</w:t>
      </w:r>
    </w:p>
    <w:p w:rsidR="00C536A6" w:rsidRPr="00471FD4" w:rsidRDefault="00C536A6" w:rsidP="00B074FA">
      <w:pPr>
        <w:autoSpaceDN w:val="0"/>
        <w:rPr>
          <w:rFonts w:ascii="ＭＳ 明朝" w:hAnsi="ＭＳ 明朝"/>
          <w:szCs w:val="21"/>
        </w:rPr>
      </w:pPr>
    </w:p>
    <w:p w:rsidR="00D61AA9" w:rsidRPr="00471FD4" w:rsidRDefault="00D61AA9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 xml:space="preserve">　　　ｂ：Ｂの売上原価に対する原油等の仕入価格　　　　　　　　　　　　　　　　　　</w:t>
      </w:r>
      <w:r w:rsidR="00E801A1" w:rsidRPr="00471FD4">
        <w:rPr>
          <w:rFonts w:ascii="ＭＳ 明朝" w:hAnsi="ＭＳ 明朝" w:hint="eastAsia"/>
          <w:szCs w:val="21"/>
        </w:rPr>
        <w:t xml:space="preserve">　　　</w:t>
      </w:r>
      <w:r w:rsidRPr="00471FD4">
        <w:rPr>
          <w:rFonts w:ascii="ＭＳ 明朝" w:hAnsi="ＭＳ 明朝" w:hint="eastAsia"/>
          <w:szCs w:val="21"/>
        </w:rPr>
        <w:t>円</w:t>
      </w:r>
      <w:r w:rsidR="00E801A1" w:rsidRPr="00471FD4">
        <w:rPr>
          <w:rFonts w:ascii="ＭＳ 明朝" w:hAnsi="ＭＳ 明朝" w:hint="eastAsia"/>
          <w:szCs w:val="21"/>
        </w:rPr>
        <w:t xml:space="preserve">　</w:t>
      </w:r>
    </w:p>
    <w:p w:rsidR="00D61AA9" w:rsidRPr="00471FD4" w:rsidRDefault="00D61AA9" w:rsidP="00B074FA">
      <w:pPr>
        <w:autoSpaceDN w:val="0"/>
        <w:rPr>
          <w:rFonts w:ascii="ＭＳ 明朝" w:hAnsi="ＭＳ 明朝"/>
          <w:szCs w:val="21"/>
        </w:rPr>
      </w:pPr>
    </w:p>
    <w:p w:rsidR="005E2F3B" w:rsidRPr="00471FD4" w:rsidRDefault="005E2F3B" w:rsidP="00B074FA">
      <w:pPr>
        <w:autoSpaceDN w:val="0"/>
        <w:rPr>
          <w:rFonts w:ascii="ＭＳ 明朝" w:hAnsi="ＭＳ 明朝"/>
          <w:szCs w:val="21"/>
        </w:rPr>
      </w:pPr>
    </w:p>
    <w:p w:rsidR="00D61AA9" w:rsidRPr="00471FD4" w:rsidRDefault="00D61AA9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>３　製品等価格への転嫁の状況（Ｐ＞０）</w:t>
      </w:r>
    </w:p>
    <w:p w:rsidR="00D61AA9" w:rsidRPr="00471FD4" w:rsidRDefault="006E36A7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170180</wp:posOffset>
                </wp:positionV>
                <wp:extent cx="641350" cy="641350"/>
                <wp:effectExtent l="0" t="0" r="6350" b="63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AA9" w:rsidRDefault="00D61AA9" w:rsidP="00D61A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ｃ</w:t>
                            </w:r>
                          </w:p>
                          <w:p w:rsidR="00D61AA9" w:rsidRDefault="00D61AA9" w:rsidP="00D61A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―――</w:t>
                            </w:r>
                          </w:p>
                          <w:p w:rsidR="00D61AA9" w:rsidRDefault="00D61AA9" w:rsidP="00D61A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26.4pt;margin-top:13.4pt;width:50.5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6btfwIAABM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" stroked="f">
                <v:textbox inset="5.85pt,.7pt,5.85pt,.7pt">
                  <w:txbxContent>
                    <w:p w:rsidR="00D61AA9" w:rsidRDefault="00D61AA9" w:rsidP="00D61AA9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ｃ</w:t>
                      </w:r>
                      <w:proofErr w:type="gramEnd"/>
                    </w:p>
                    <w:p w:rsidR="00D61AA9" w:rsidRDefault="00D61AA9" w:rsidP="00D61A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―――</w:t>
                      </w:r>
                    </w:p>
                    <w:p w:rsidR="00D61AA9" w:rsidRDefault="00D61AA9" w:rsidP="00D61AA9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ｄ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471FD4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277495</wp:posOffset>
                </wp:positionH>
                <wp:positionV relativeFrom="paragraph">
                  <wp:posOffset>171450</wp:posOffset>
                </wp:positionV>
                <wp:extent cx="641350" cy="641350"/>
                <wp:effectExtent l="0" t="0" r="635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1AA9" w:rsidRDefault="00D61AA9" w:rsidP="00D61A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Ｃ</w:t>
                            </w:r>
                          </w:p>
                          <w:p w:rsidR="00D61AA9" w:rsidRDefault="00D61AA9" w:rsidP="00D61A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―――</w:t>
                            </w:r>
                          </w:p>
                          <w:p w:rsidR="00D61AA9" w:rsidRDefault="00D61AA9" w:rsidP="00D61A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21.85pt;margin-top:13.5pt;width:50.5pt;height:5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" stroked="f">
                <v:textbox inset="5.85pt,.7pt,5.85pt,.7pt">
                  <w:txbxContent>
                    <w:p w:rsidR="00D61AA9" w:rsidRDefault="00D61AA9" w:rsidP="00D61A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Ｃ</w:t>
                      </w:r>
                    </w:p>
                    <w:p w:rsidR="00D61AA9" w:rsidRDefault="00D61AA9" w:rsidP="00D61A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―――</w:t>
                      </w:r>
                    </w:p>
                    <w:p w:rsidR="00D61AA9" w:rsidRDefault="00D61AA9" w:rsidP="00D61A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Ｄ</w:t>
                      </w:r>
                    </w:p>
                  </w:txbxContent>
                </v:textbox>
              </v:shape>
            </w:pict>
          </mc:Fallback>
        </mc:AlternateContent>
      </w:r>
    </w:p>
    <w:p w:rsidR="00D61AA9" w:rsidRPr="00471FD4" w:rsidRDefault="00D61AA9" w:rsidP="00B074FA">
      <w:pPr>
        <w:autoSpaceDN w:val="0"/>
        <w:rPr>
          <w:rFonts w:ascii="ＭＳ 明朝" w:hAnsi="ＭＳ 明朝"/>
          <w:szCs w:val="21"/>
        </w:rPr>
      </w:pPr>
    </w:p>
    <w:p w:rsidR="00D61AA9" w:rsidRPr="00471FD4" w:rsidRDefault="00D61AA9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 xml:space="preserve">　　　　　　　　　－　　　　　　　</w:t>
      </w:r>
      <w:r w:rsidR="006E36A7" w:rsidRPr="00471FD4">
        <w:rPr>
          <w:rFonts w:ascii="ＭＳ 明朝" w:hAnsi="ＭＳ 明朝" w:hint="eastAsia"/>
          <w:szCs w:val="21"/>
        </w:rPr>
        <w:t xml:space="preserve">　　</w:t>
      </w:r>
      <w:r w:rsidRPr="00471FD4">
        <w:rPr>
          <w:rFonts w:ascii="ＭＳ 明朝" w:hAnsi="ＭＳ 明朝" w:hint="eastAsia"/>
          <w:szCs w:val="21"/>
        </w:rPr>
        <w:t xml:space="preserve">＝　</w:t>
      </w:r>
      <w:r w:rsidR="000C62D3" w:rsidRPr="00471FD4">
        <w:rPr>
          <w:rFonts w:ascii="ＭＳ 明朝" w:hAnsi="ＭＳ 明朝" w:hint="eastAsia"/>
          <w:szCs w:val="21"/>
        </w:rPr>
        <w:t xml:space="preserve">　</w:t>
      </w:r>
      <w:r w:rsidRPr="00471FD4">
        <w:rPr>
          <w:rFonts w:ascii="ＭＳ 明朝" w:hAnsi="ＭＳ 明朝" w:hint="eastAsia"/>
          <w:szCs w:val="21"/>
        </w:rPr>
        <w:t xml:space="preserve">Ｐ　　　　　</w:t>
      </w:r>
      <w:r w:rsidR="005C0EF0" w:rsidRPr="00471FD4">
        <w:rPr>
          <w:rFonts w:ascii="ＭＳ 明朝" w:hAnsi="ＭＳ 明朝" w:hint="eastAsia"/>
          <w:szCs w:val="21"/>
        </w:rPr>
        <w:t xml:space="preserve">　</w:t>
      </w:r>
      <w:r w:rsidR="006E36A7" w:rsidRPr="00471FD4">
        <w:rPr>
          <w:rFonts w:ascii="ＭＳ 明朝" w:hAnsi="ＭＳ 明朝" w:hint="eastAsia"/>
          <w:szCs w:val="21"/>
        </w:rPr>
        <w:t xml:space="preserve">　</w:t>
      </w:r>
      <w:r w:rsidR="005C0EF0" w:rsidRPr="00471FD4">
        <w:rPr>
          <w:rFonts w:ascii="ＭＳ 明朝" w:hAnsi="ＭＳ 明朝" w:hint="eastAsia"/>
          <w:szCs w:val="21"/>
        </w:rPr>
        <w:t xml:space="preserve">　</w:t>
      </w:r>
      <w:r w:rsidRPr="00471FD4">
        <w:rPr>
          <w:rFonts w:ascii="ＭＳ 明朝" w:hAnsi="ＭＳ 明朝" w:hint="eastAsia"/>
          <w:szCs w:val="21"/>
        </w:rPr>
        <w:t xml:space="preserve">　Ｐ＝</w:t>
      </w:r>
      <w:r w:rsidR="005C0EF0" w:rsidRPr="00471FD4">
        <w:rPr>
          <w:rFonts w:ascii="ＭＳ 明朝" w:hAnsi="ＭＳ 明朝" w:hint="eastAsia"/>
          <w:szCs w:val="21"/>
        </w:rPr>
        <w:t xml:space="preserve">　　　　　　　　　　</w:t>
      </w:r>
      <w:r w:rsidRPr="00471FD4">
        <w:rPr>
          <w:rFonts w:ascii="ＭＳ 明朝" w:hAnsi="ＭＳ 明朝" w:hint="eastAsia"/>
          <w:szCs w:val="21"/>
        </w:rPr>
        <w:t xml:space="preserve">％　</w:t>
      </w:r>
    </w:p>
    <w:p w:rsidR="00D61AA9" w:rsidRPr="00471FD4" w:rsidRDefault="00D61AA9" w:rsidP="00B074FA">
      <w:pPr>
        <w:autoSpaceDN w:val="0"/>
        <w:rPr>
          <w:rFonts w:ascii="ＭＳ 明朝" w:hAnsi="ＭＳ 明朝"/>
          <w:szCs w:val="21"/>
        </w:rPr>
      </w:pPr>
    </w:p>
    <w:p w:rsidR="00D61AA9" w:rsidRPr="00471FD4" w:rsidRDefault="00D61AA9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 xml:space="preserve">　</w:t>
      </w:r>
    </w:p>
    <w:p w:rsidR="00D61AA9" w:rsidRPr="00471FD4" w:rsidRDefault="00D61AA9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 xml:space="preserve">　　　</w:t>
      </w:r>
      <w:r w:rsidR="00DF1F99" w:rsidRPr="00471FD4">
        <w:rPr>
          <w:rFonts w:ascii="ＭＳ 明朝" w:hAnsi="ＭＳ 明朝" w:hint="eastAsia"/>
          <w:szCs w:val="21"/>
        </w:rPr>
        <w:t>Ｃ</w:t>
      </w:r>
      <w:r w:rsidRPr="00471FD4">
        <w:rPr>
          <w:rFonts w:ascii="ＭＳ 明朝" w:hAnsi="ＭＳ 明朝" w:hint="eastAsia"/>
          <w:szCs w:val="21"/>
        </w:rPr>
        <w:t>：</w:t>
      </w:r>
      <w:r w:rsidR="00DF1F99" w:rsidRPr="00471FD4">
        <w:rPr>
          <w:rFonts w:ascii="ＭＳ 明朝" w:hAnsi="ＭＳ 明朝" w:hint="eastAsia"/>
          <w:szCs w:val="21"/>
        </w:rPr>
        <w:t>申込時点における最近３</w:t>
      </w:r>
      <w:r w:rsidR="00E636B3" w:rsidRPr="00471FD4">
        <w:rPr>
          <w:rFonts w:ascii="ＭＳ 明朝" w:hAnsi="ＭＳ 明朝" w:hint="eastAsia"/>
          <w:szCs w:val="21"/>
        </w:rPr>
        <w:t>か</w:t>
      </w:r>
      <w:r w:rsidR="00DF1F99" w:rsidRPr="00471FD4">
        <w:rPr>
          <w:rFonts w:ascii="ＭＳ 明朝" w:hAnsi="ＭＳ 明朝" w:hint="eastAsia"/>
          <w:szCs w:val="21"/>
        </w:rPr>
        <w:t>月間の原価等の月平均仕入価格</w:t>
      </w:r>
      <w:r w:rsidR="005C0EF0" w:rsidRPr="00471FD4">
        <w:rPr>
          <w:rFonts w:ascii="ＭＳ 明朝" w:hAnsi="ＭＳ 明朝" w:hint="eastAsia"/>
          <w:szCs w:val="21"/>
        </w:rPr>
        <w:t xml:space="preserve">　　　　　　　　　　　　　円　</w:t>
      </w:r>
    </w:p>
    <w:p w:rsidR="00C536A6" w:rsidRPr="00471FD4" w:rsidRDefault="00C536A6" w:rsidP="00B074FA">
      <w:pPr>
        <w:autoSpaceDN w:val="0"/>
        <w:rPr>
          <w:rFonts w:ascii="ＭＳ 明朝" w:hAnsi="ＭＳ 明朝"/>
          <w:szCs w:val="21"/>
        </w:rPr>
      </w:pPr>
    </w:p>
    <w:p w:rsidR="00FA246D" w:rsidRPr="00471FD4" w:rsidRDefault="00D61AA9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 xml:space="preserve">　　　</w:t>
      </w:r>
      <w:r w:rsidR="00DF1F99" w:rsidRPr="00471FD4">
        <w:rPr>
          <w:rFonts w:ascii="ＭＳ 明朝" w:hAnsi="ＭＳ 明朝" w:hint="eastAsia"/>
          <w:szCs w:val="21"/>
        </w:rPr>
        <w:t>ｃ</w:t>
      </w:r>
      <w:r w:rsidRPr="00471FD4">
        <w:rPr>
          <w:rFonts w:ascii="ＭＳ 明朝" w:hAnsi="ＭＳ 明朝" w:hint="eastAsia"/>
          <w:szCs w:val="21"/>
        </w:rPr>
        <w:t>：過去３</w:t>
      </w:r>
      <w:r w:rsidR="00E636B3" w:rsidRPr="00471FD4">
        <w:rPr>
          <w:rFonts w:ascii="ＭＳ 明朝" w:hAnsi="ＭＳ 明朝" w:hint="eastAsia"/>
          <w:szCs w:val="21"/>
        </w:rPr>
        <w:t>か</w:t>
      </w:r>
      <w:r w:rsidRPr="00471FD4">
        <w:rPr>
          <w:rFonts w:ascii="ＭＳ 明朝" w:hAnsi="ＭＳ 明朝" w:hint="eastAsia"/>
          <w:szCs w:val="21"/>
        </w:rPr>
        <w:t>年のいずれかの年の</w:t>
      </w:r>
      <w:r w:rsidR="00DF1F99" w:rsidRPr="00471FD4">
        <w:rPr>
          <w:rFonts w:ascii="ＭＳ 明朝" w:hAnsi="ＭＳ 明朝" w:hint="eastAsia"/>
          <w:szCs w:val="21"/>
        </w:rPr>
        <w:t>Ｃ</w:t>
      </w:r>
      <w:r w:rsidRPr="00471FD4">
        <w:rPr>
          <w:rFonts w:ascii="ＭＳ 明朝" w:hAnsi="ＭＳ 明朝" w:hint="eastAsia"/>
          <w:szCs w:val="21"/>
        </w:rPr>
        <w:t>の期間に</w:t>
      </w:r>
      <w:r w:rsidR="00DF1F99" w:rsidRPr="00471FD4">
        <w:rPr>
          <w:rFonts w:ascii="ＭＳ 明朝" w:hAnsi="ＭＳ 明朝" w:hint="eastAsia"/>
          <w:szCs w:val="21"/>
        </w:rPr>
        <w:t>対応した</w:t>
      </w:r>
    </w:p>
    <w:p w:rsidR="00FA246D" w:rsidRPr="00471FD4" w:rsidRDefault="00FA246D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 xml:space="preserve">　　　　　</w:t>
      </w:r>
      <w:r w:rsidR="00867C54" w:rsidRPr="00471FD4">
        <w:rPr>
          <w:rFonts w:ascii="ＭＳ 明朝" w:hAnsi="ＭＳ 明朝" w:hint="eastAsia"/>
          <w:szCs w:val="21"/>
        </w:rPr>
        <w:t>３か月間の</w:t>
      </w:r>
      <w:r w:rsidRPr="00471FD4">
        <w:rPr>
          <w:rFonts w:ascii="ＭＳ 明朝" w:hAnsi="ＭＳ 明朝" w:hint="eastAsia"/>
          <w:szCs w:val="21"/>
        </w:rPr>
        <w:t>原油等の</w:t>
      </w:r>
      <w:r w:rsidR="00DF1F99" w:rsidRPr="00471FD4">
        <w:rPr>
          <w:rFonts w:ascii="ＭＳ 明朝" w:hAnsi="ＭＳ 明朝" w:hint="eastAsia"/>
          <w:szCs w:val="21"/>
        </w:rPr>
        <w:t>月平均仕入れ価格</w:t>
      </w:r>
      <w:r w:rsidRPr="00471FD4">
        <w:rPr>
          <w:rFonts w:ascii="ＭＳ 明朝" w:hAnsi="ＭＳ 明朝" w:hint="eastAsia"/>
          <w:szCs w:val="21"/>
        </w:rPr>
        <w:t xml:space="preserve">　</w:t>
      </w:r>
      <w:r w:rsidR="00867C54" w:rsidRPr="00471FD4">
        <w:rPr>
          <w:rFonts w:ascii="ＭＳ 明朝" w:hAnsi="ＭＳ 明朝" w:hint="eastAsia"/>
          <w:szCs w:val="21"/>
        </w:rPr>
        <w:t xml:space="preserve">　　</w:t>
      </w:r>
      <w:r w:rsidRPr="00471FD4">
        <w:rPr>
          <w:rFonts w:ascii="ＭＳ 明朝" w:hAnsi="ＭＳ 明朝" w:hint="eastAsia"/>
          <w:szCs w:val="21"/>
        </w:rPr>
        <w:t xml:space="preserve">　　　　　　　　　　　　　　　　　　　円　</w:t>
      </w:r>
    </w:p>
    <w:p w:rsidR="00DF1F99" w:rsidRPr="00471FD4" w:rsidRDefault="00FA246D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 xml:space="preserve">　　　　　（過去３か年のうち、採用した年：　　　年）</w:t>
      </w:r>
      <w:r w:rsidR="00DF1F99" w:rsidRPr="00471FD4">
        <w:rPr>
          <w:rFonts w:ascii="ＭＳ 明朝" w:hAnsi="ＭＳ 明朝" w:hint="eastAsia"/>
          <w:szCs w:val="21"/>
        </w:rPr>
        <w:t>※ａと同じ年とすること</w:t>
      </w:r>
    </w:p>
    <w:p w:rsidR="00D61AA9" w:rsidRPr="00471FD4" w:rsidRDefault="00D61AA9" w:rsidP="00B074FA">
      <w:pPr>
        <w:autoSpaceDN w:val="0"/>
        <w:rPr>
          <w:rFonts w:ascii="ＭＳ 明朝" w:hAnsi="ＭＳ 明朝"/>
          <w:szCs w:val="21"/>
        </w:rPr>
      </w:pPr>
    </w:p>
    <w:p w:rsidR="005E2F3B" w:rsidRPr="00471FD4" w:rsidRDefault="005E2F3B" w:rsidP="00B074FA">
      <w:pPr>
        <w:autoSpaceDN w:val="0"/>
        <w:rPr>
          <w:rFonts w:ascii="ＭＳ 明朝" w:hAnsi="ＭＳ 明朝"/>
          <w:szCs w:val="21"/>
        </w:rPr>
      </w:pPr>
    </w:p>
    <w:p w:rsidR="00DF1F99" w:rsidRPr="00471FD4" w:rsidRDefault="00DF1F99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 xml:space="preserve">　　　Ｄ：申込時点における最近３</w:t>
      </w:r>
      <w:r w:rsidR="00E636B3" w:rsidRPr="00471FD4">
        <w:rPr>
          <w:rFonts w:ascii="ＭＳ 明朝" w:hAnsi="ＭＳ 明朝" w:hint="eastAsia"/>
          <w:szCs w:val="21"/>
        </w:rPr>
        <w:t>か</w:t>
      </w:r>
      <w:r w:rsidRPr="00471FD4">
        <w:rPr>
          <w:rFonts w:ascii="ＭＳ 明朝" w:hAnsi="ＭＳ 明朝" w:hint="eastAsia"/>
          <w:szCs w:val="21"/>
        </w:rPr>
        <w:t>月間の月平均売上高</w:t>
      </w:r>
      <w:r w:rsidR="00113ECE" w:rsidRPr="00471FD4">
        <w:rPr>
          <w:rFonts w:ascii="ＭＳ 明朝" w:hAnsi="ＭＳ 明朝" w:hint="eastAsia"/>
          <w:szCs w:val="21"/>
        </w:rPr>
        <w:t xml:space="preserve">　　　　　　　　　　　　　　　　　　円　</w:t>
      </w:r>
    </w:p>
    <w:p w:rsidR="00C536A6" w:rsidRPr="00471FD4" w:rsidRDefault="00C536A6" w:rsidP="00B074FA">
      <w:pPr>
        <w:autoSpaceDN w:val="0"/>
        <w:rPr>
          <w:rFonts w:ascii="ＭＳ 明朝" w:hAnsi="ＭＳ 明朝"/>
          <w:szCs w:val="21"/>
        </w:rPr>
      </w:pPr>
    </w:p>
    <w:p w:rsidR="00867C54" w:rsidRPr="00471FD4" w:rsidRDefault="00DF1F99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 xml:space="preserve">　　　ｄ：過去３</w:t>
      </w:r>
      <w:r w:rsidR="00E636B3" w:rsidRPr="00471FD4">
        <w:rPr>
          <w:rFonts w:ascii="ＭＳ 明朝" w:hAnsi="ＭＳ 明朝" w:hint="eastAsia"/>
          <w:szCs w:val="21"/>
        </w:rPr>
        <w:t>か</w:t>
      </w:r>
      <w:r w:rsidRPr="00471FD4">
        <w:rPr>
          <w:rFonts w:ascii="ＭＳ 明朝" w:hAnsi="ＭＳ 明朝" w:hint="eastAsia"/>
          <w:szCs w:val="21"/>
        </w:rPr>
        <w:t>年のいずれかの年のＤの期間に対応した</w:t>
      </w:r>
    </w:p>
    <w:p w:rsidR="00DF1F99" w:rsidRPr="00471FD4" w:rsidRDefault="00867C54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 xml:space="preserve">　　　　　</w:t>
      </w:r>
      <w:r w:rsidR="00DF1F99" w:rsidRPr="00471FD4">
        <w:rPr>
          <w:rFonts w:ascii="ＭＳ 明朝" w:hAnsi="ＭＳ 明朝" w:hint="eastAsia"/>
          <w:szCs w:val="21"/>
        </w:rPr>
        <w:t>３</w:t>
      </w:r>
      <w:r w:rsidR="00E636B3" w:rsidRPr="00471FD4">
        <w:rPr>
          <w:rFonts w:ascii="ＭＳ 明朝" w:hAnsi="ＭＳ 明朝" w:hint="eastAsia"/>
          <w:szCs w:val="21"/>
        </w:rPr>
        <w:t>か</w:t>
      </w:r>
      <w:r w:rsidR="00DF1F99" w:rsidRPr="00471FD4">
        <w:rPr>
          <w:rFonts w:ascii="ＭＳ 明朝" w:hAnsi="ＭＳ 明朝" w:hint="eastAsia"/>
          <w:szCs w:val="21"/>
        </w:rPr>
        <w:t>月間の月平均売上高</w:t>
      </w:r>
      <w:r w:rsidR="00113ECE" w:rsidRPr="00471FD4">
        <w:rPr>
          <w:rFonts w:ascii="ＭＳ 明朝" w:hAnsi="ＭＳ 明朝" w:hint="eastAsia"/>
          <w:szCs w:val="21"/>
        </w:rPr>
        <w:t xml:space="preserve">　　　</w:t>
      </w:r>
      <w:r w:rsidRPr="00471FD4"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="00113ECE" w:rsidRPr="00471FD4">
        <w:rPr>
          <w:rFonts w:ascii="ＭＳ 明朝" w:hAnsi="ＭＳ 明朝" w:hint="eastAsia"/>
          <w:szCs w:val="21"/>
        </w:rPr>
        <w:t xml:space="preserve">　　　円　</w:t>
      </w:r>
    </w:p>
    <w:p w:rsidR="00DF1F99" w:rsidRPr="00471FD4" w:rsidRDefault="00DF1F99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 xml:space="preserve">　　　　　（過去３</w:t>
      </w:r>
      <w:r w:rsidR="00E636B3" w:rsidRPr="00471FD4">
        <w:rPr>
          <w:rFonts w:ascii="ＭＳ 明朝" w:hAnsi="ＭＳ 明朝" w:hint="eastAsia"/>
          <w:szCs w:val="21"/>
        </w:rPr>
        <w:t>か</w:t>
      </w:r>
      <w:r w:rsidRPr="00471FD4">
        <w:rPr>
          <w:rFonts w:ascii="ＭＳ 明朝" w:hAnsi="ＭＳ 明朝" w:hint="eastAsia"/>
          <w:szCs w:val="21"/>
        </w:rPr>
        <w:t>年のうち、採用した年：　　　年）※ａと同じ年とすること</w:t>
      </w:r>
    </w:p>
    <w:p w:rsidR="00E636B3" w:rsidRPr="00471FD4" w:rsidRDefault="00DF1F99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/>
          <w:szCs w:val="21"/>
        </w:rPr>
        <w:br w:type="page"/>
      </w:r>
      <w:r w:rsidR="00E636B3" w:rsidRPr="00471FD4">
        <w:rPr>
          <w:rFonts w:ascii="ＭＳ 明朝" w:hAnsi="ＭＳ 明朝" w:hint="eastAsia"/>
          <w:szCs w:val="21"/>
        </w:rPr>
        <w:lastRenderedPageBreak/>
        <w:t>（別紙</w:t>
      </w:r>
      <w:r w:rsidR="00C83BD0" w:rsidRPr="00471FD4">
        <w:rPr>
          <w:rFonts w:ascii="ＭＳ 明朝" w:hAnsi="ＭＳ 明朝" w:hint="eastAsia"/>
          <w:szCs w:val="21"/>
        </w:rPr>
        <w:t>３</w:t>
      </w:r>
      <w:r w:rsidR="00E636B3" w:rsidRPr="00471FD4">
        <w:rPr>
          <w:rFonts w:ascii="ＭＳ 明朝" w:hAnsi="ＭＳ 明朝" w:hint="eastAsia"/>
          <w:szCs w:val="21"/>
        </w:rPr>
        <w:t>）</w:t>
      </w:r>
    </w:p>
    <w:p w:rsidR="00E636B3" w:rsidRPr="00471FD4" w:rsidRDefault="00E636B3" w:rsidP="00B074FA">
      <w:pPr>
        <w:autoSpaceDN w:val="0"/>
        <w:rPr>
          <w:rFonts w:ascii="ＭＳ 明朝" w:hAnsi="ＭＳ 明朝"/>
          <w:szCs w:val="21"/>
        </w:rPr>
      </w:pPr>
    </w:p>
    <w:p w:rsidR="00E636B3" w:rsidRPr="00471FD4" w:rsidRDefault="00E636B3" w:rsidP="00B074FA">
      <w:pPr>
        <w:autoSpaceDN w:val="0"/>
        <w:jc w:val="center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>災害による影響確認調書</w:t>
      </w:r>
    </w:p>
    <w:p w:rsidR="00E636B3" w:rsidRPr="00471FD4" w:rsidRDefault="00E636B3" w:rsidP="00B074FA">
      <w:pPr>
        <w:autoSpaceDN w:val="0"/>
        <w:rPr>
          <w:rFonts w:ascii="ＭＳ 明朝" w:hAnsi="ＭＳ 明朝"/>
          <w:szCs w:val="21"/>
        </w:rPr>
      </w:pPr>
    </w:p>
    <w:p w:rsidR="00E636B3" w:rsidRPr="00471FD4" w:rsidRDefault="00E636B3" w:rsidP="00B074FA">
      <w:pPr>
        <w:autoSpaceDN w:val="0"/>
        <w:rPr>
          <w:rFonts w:ascii="ＭＳ 明朝" w:hAnsi="ＭＳ 明朝"/>
          <w:szCs w:val="21"/>
        </w:rPr>
      </w:pPr>
    </w:p>
    <w:p w:rsidR="00E636B3" w:rsidRPr="00471FD4" w:rsidRDefault="00E636B3" w:rsidP="009B1AEA">
      <w:pPr>
        <w:autoSpaceDN w:val="0"/>
        <w:ind w:left="210" w:hangingChars="100" w:hanging="21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 xml:space="preserve">１　</w:t>
      </w:r>
      <w:r w:rsidR="00B7075D" w:rsidRPr="00471FD4">
        <w:rPr>
          <w:rFonts w:ascii="ＭＳ 明朝" w:hAnsi="ＭＳ 明朝" w:hint="eastAsia"/>
          <w:szCs w:val="21"/>
        </w:rPr>
        <w:t>災害</w:t>
      </w:r>
      <w:r w:rsidRPr="00471FD4">
        <w:rPr>
          <w:rFonts w:ascii="ＭＳ 明朝" w:hAnsi="ＭＳ 明朝" w:hint="eastAsia"/>
          <w:szCs w:val="21"/>
        </w:rPr>
        <w:t>による影響の内容</w:t>
      </w:r>
    </w:p>
    <w:tbl>
      <w:tblPr>
        <w:tblW w:w="942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1"/>
      </w:tblGrid>
      <w:tr w:rsidR="00E636B3" w:rsidRPr="00471FD4" w:rsidTr="009B1AEA">
        <w:trPr>
          <w:trHeight w:val="1227"/>
        </w:trPr>
        <w:tc>
          <w:tcPr>
            <w:tcW w:w="9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6B3" w:rsidRPr="00471FD4" w:rsidRDefault="00E636B3" w:rsidP="009B1AEA">
            <w:pPr>
              <w:autoSpaceDN w:val="0"/>
              <w:rPr>
                <w:rFonts w:ascii="ＭＳ 明朝" w:hAnsi="ＭＳ 明朝"/>
                <w:szCs w:val="21"/>
              </w:rPr>
            </w:pPr>
          </w:p>
          <w:p w:rsidR="009B1AEA" w:rsidRPr="00471FD4" w:rsidRDefault="009B1AEA" w:rsidP="009B1AEA">
            <w:pPr>
              <w:autoSpaceDN w:val="0"/>
              <w:rPr>
                <w:rFonts w:ascii="ＭＳ 明朝" w:hAnsi="ＭＳ 明朝"/>
                <w:szCs w:val="21"/>
              </w:rPr>
            </w:pPr>
          </w:p>
          <w:p w:rsidR="009B1AEA" w:rsidRPr="00471FD4" w:rsidRDefault="009B1AEA" w:rsidP="009B1AEA">
            <w:pPr>
              <w:autoSpaceDN w:val="0"/>
              <w:rPr>
                <w:rFonts w:ascii="ＭＳ 明朝" w:hAnsi="ＭＳ 明朝"/>
                <w:szCs w:val="21"/>
              </w:rPr>
            </w:pPr>
          </w:p>
          <w:p w:rsidR="009B1AEA" w:rsidRPr="00471FD4" w:rsidRDefault="009B1AEA" w:rsidP="009B1AEA">
            <w:pPr>
              <w:autoSpaceDN w:val="0"/>
              <w:rPr>
                <w:rFonts w:ascii="ＭＳ 明朝" w:hAnsi="ＭＳ 明朝"/>
                <w:szCs w:val="21"/>
              </w:rPr>
            </w:pPr>
          </w:p>
          <w:p w:rsidR="009B1AEA" w:rsidRPr="00471FD4" w:rsidRDefault="009B1AEA" w:rsidP="009B1AEA">
            <w:pPr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E636B3" w:rsidRPr="00471FD4" w:rsidRDefault="00E636B3" w:rsidP="00B074FA">
      <w:pPr>
        <w:autoSpaceDN w:val="0"/>
        <w:rPr>
          <w:rFonts w:ascii="ＭＳ 明朝" w:hAnsi="ＭＳ 明朝"/>
          <w:szCs w:val="21"/>
        </w:rPr>
      </w:pPr>
    </w:p>
    <w:p w:rsidR="00387679" w:rsidRPr="00471FD4" w:rsidRDefault="00387679" w:rsidP="00B074FA">
      <w:pPr>
        <w:autoSpaceDN w:val="0"/>
        <w:rPr>
          <w:rFonts w:ascii="ＭＳ 明朝" w:hAnsi="ＭＳ 明朝"/>
          <w:szCs w:val="21"/>
        </w:rPr>
      </w:pPr>
    </w:p>
    <w:p w:rsidR="00387679" w:rsidRPr="00471FD4" w:rsidRDefault="00E636B3" w:rsidP="009B1AEA">
      <w:pPr>
        <w:autoSpaceDN w:val="0"/>
        <w:ind w:left="210" w:hangingChars="100" w:hanging="21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>２　売上高</w:t>
      </w:r>
      <w:r w:rsidR="0054179D" w:rsidRPr="00471FD4">
        <w:rPr>
          <w:rFonts w:ascii="ＭＳ 明朝" w:hAnsi="ＭＳ 明朝" w:hint="eastAsia"/>
          <w:szCs w:val="21"/>
        </w:rPr>
        <w:t>、販売数量（建設業にあっては、完成工事高又は受注残高。）</w:t>
      </w:r>
      <w:r w:rsidRPr="00471FD4">
        <w:rPr>
          <w:rFonts w:ascii="ＭＳ 明朝" w:hAnsi="ＭＳ 明朝" w:hint="eastAsia"/>
          <w:szCs w:val="21"/>
        </w:rPr>
        <w:t>の減少</w:t>
      </w:r>
      <w:r w:rsidR="00387679" w:rsidRPr="00471FD4">
        <w:rPr>
          <w:rFonts w:ascii="ＭＳ 明朝" w:hAnsi="ＭＳ 明朝" w:hint="eastAsia"/>
          <w:szCs w:val="21"/>
        </w:rPr>
        <w:t>（(1)及び(2)について記載すること）</w:t>
      </w:r>
    </w:p>
    <w:p w:rsidR="00E636B3" w:rsidRPr="00471FD4" w:rsidRDefault="00E636B3" w:rsidP="00B074FA">
      <w:pPr>
        <w:autoSpaceDN w:val="0"/>
        <w:rPr>
          <w:rFonts w:ascii="ＭＳ 明朝" w:hAnsi="ＭＳ 明朝"/>
          <w:szCs w:val="21"/>
        </w:rPr>
      </w:pPr>
    </w:p>
    <w:p w:rsidR="00E636B3" w:rsidRPr="00471FD4" w:rsidRDefault="00E636B3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 xml:space="preserve">　■</w:t>
      </w:r>
      <w:r w:rsidR="009B1AEA" w:rsidRPr="00471FD4">
        <w:rPr>
          <w:rFonts w:ascii="ＭＳ 明朝" w:hAnsi="ＭＳ 明朝" w:hint="eastAsia"/>
          <w:szCs w:val="21"/>
        </w:rPr>
        <w:t xml:space="preserve">　</w:t>
      </w:r>
      <w:r w:rsidRPr="00471FD4">
        <w:rPr>
          <w:rFonts w:ascii="ＭＳ 明朝" w:hAnsi="ＭＳ 明朝" w:hint="eastAsia"/>
          <w:szCs w:val="21"/>
        </w:rPr>
        <w:t xml:space="preserve">比較項目（いずれかを選択）［　売上高　・　</w:t>
      </w:r>
      <w:r w:rsidR="0054179D" w:rsidRPr="00471FD4">
        <w:rPr>
          <w:rFonts w:ascii="ＭＳ 明朝" w:hAnsi="ＭＳ 明朝" w:hint="eastAsia"/>
          <w:szCs w:val="21"/>
        </w:rPr>
        <w:t>販売数量</w:t>
      </w:r>
      <w:r w:rsidRPr="00471FD4">
        <w:rPr>
          <w:rFonts w:ascii="ＭＳ 明朝" w:hAnsi="ＭＳ 明朝" w:hint="eastAsia"/>
          <w:szCs w:val="21"/>
        </w:rPr>
        <w:t xml:space="preserve">　・　</w:t>
      </w:r>
      <w:r w:rsidR="0054179D" w:rsidRPr="00471FD4">
        <w:rPr>
          <w:rFonts w:ascii="ＭＳ 明朝" w:hAnsi="ＭＳ 明朝" w:hint="eastAsia"/>
          <w:szCs w:val="21"/>
        </w:rPr>
        <w:t>完成工事高　・　受注残高</w:t>
      </w:r>
      <w:r w:rsidRPr="00471FD4">
        <w:rPr>
          <w:rFonts w:ascii="ＭＳ 明朝" w:hAnsi="ＭＳ 明朝" w:hint="eastAsia"/>
          <w:szCs w:val="21"/>
        </w:rPr>
        <w:t xml:space="preserve">　］</w:t>
      </w:r>
    </w:p>
    <w:p w:rsidR="00387679" w:rsidRPr="00471FD4" w:rsidRDefault="00387679" w:rsidP="00B074FA">
      <w:pPr>
        <w:autoSpaceDN w:val="0"/>
        <w:rPr>
          <w:rFonts w:ascii="ＭＳ 明朝" w:hAnsi="ＭＳ 明朝"/>
          <w:szCs w:val="21"/>
        </w:rPr>
      </w:pPr>
    </w:p>
    <w:p w:rsidR="00387679" w:rsidRPr="00471FD4" w:rsidRDefault="009B1AEA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 xml:space="preserve">　(１</w:t>
      </w:r>
      <w:r w:rsidRPr="00471FD4">
        <w:rPr>
          <w:rFonts w:ascii="ＭＳ 明朝" w:hAnsi="ＭＳ 明朝"/>
          <w:szCs w:val="21"/>
        </w:rPr>
        <w:t>)</w:t>
      </w:r>
      <w:r w:rsidRPr="00471FD4">
        <w:rPr>
          <w:rFonts w:ascii="ＭＳ 明朝" w:hAnsi="ＭＳ 明朝" w:hint="eastAsia"/>
          <w:szCs w:val="21"/>
        </w:rPr>
        <w:t xml:space="preserve">　</w:t>
      </w:r>
      <w:r w:rsidR="00387679" w:rsidRPr="00471FD4">
        <w:rPr>
          <w:rFonts w:ascii="ＭＳ 明朝" w:hAnsi="ＭＳ 明朝" w:hint="eastAsia"/>
          <w:szCs w:val="21"/>
        </w:rPr>
        <w:t>最近１か月間と前年同月との比較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3049"/>
        <w:gridCol w:w="3050"/>
        <w:gridCol w:w="2116"/>
      </w:tblGrid>
      <w:tr w:rsidR="00471FD4" w:rsidRPr="00471FD4" w:rsidTr="00263E18">
        <w:trPr>
          <w:trHeight w:val="669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79" w:rsidRPr="00471FD4" w:rsidRDefault="00387679" w:rsidP="009B1AE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18" w:rsidRPr="00471FD4" w:rsidRDefault="00387679" w:rsidP="00263E18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最近１か月間（　年　月）の</w:t>
            </w:r>
          </w:p>
          <w:p w:rsidR="00387679" w:rsidRPr="00471FD4" w:rsidRDefault="00387679" w:rsidP="00263E18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状況（Ａ）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18" w:rsidRPr="00471FD4" w:rsidRDefault="00387679" w:rsidP="00263E18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前年同月（　年　月）の</w:t>
            </w:r>
          </w:p>
          <w:p w:rsidR="00387679" w:rsidRPr="00471FD4" w:rsidRDefault="00387679" w:rsidP="00263E18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状況（Ｂ）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79" w:rsidRPr="00471FD4" w:rsidRDefault="00387679" w:rsidP="009B1AE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（１－Ａ/Ｂ）×100</w:t>
            </w:r>
          </w:p>
        </w:tc>
      </w:tr>
      <w:tr w:rsidR="00263E18" w:rsidRPr="00471FD4" w:rsidTr="00263E18">
        <w:trPr>
          <w:trHeight w:val="669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79" w:rsidRPr="00471FD4" w:rsidRDefault="00387679" w:rsidP="009B1AE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79" w:rsidRPr="00471FD4" w:rsidRDefault="00387679" w:rsidP="00A626E8">
            <w:pPr>
              <w:wordWrap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79" w:rsidRPr="00471FD4" w:rsidRDefault="00387679" w:rsidP="009B1AEA">
            <w:pPr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79" w:rsidRPr="00471FD4" w:rsidRDefault="00387679" w:rsidP="009B1AEA">
            <w:pPr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％</w:t>
            </w:r>
          </w:p>
        </w:tc>
      </w:tr>
    </w:tbl>
    <w:p w:rsidR="00387679" w:rsidRPr="00471FD4" w:rsidRDefault="00387679" w:rsidP="00B074FA">
      <w:pPr>
        <w:autoSpaceDN w:val="0"/>
        <w:rPr>
          <w:rFonts w:ascii="ＭＳ 明朝" w:hAnsi="ＭＳ 明朝"/>
          <w:szCs w:val="21"/>
        </w:rPr>
      </w:pPr>
    </w:p>
    <w:p w:rsidR="00387679" w:rsidRPr="00471FD4" w:rsidRDefault="00387679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 xml:space="preserve">　(</w:t>
      </w:r>
      <w:r w:rsidR="009B1AEA" w:rsidRPr="00471FD4">
        <w:rPr>
          <w:rFonts w:ascii="ＭＳ 明朝" w:hAnsi="ＭＳ 明朝" w:hint="eastAsia"/>
          <w:szCs w:val="21"/>
        </w:rPr>
        <w:t>２</w:t>
      </w:r>
      <w:r w:rsidRPr="00471FD4">
        <w:rPr>
          <w:rFonts w:ascii="ＭＳ 明朝" w:hAnsi="ＭＳ 明朝" w:hint="eastAsia"/>
          <w:szCs w:val="21"/>
        </w:rPr>
        <w:t>)</w:t>
      </w:r>
      <w:r w:rsidR="009B1AEA" w:rsidRPr="00471FD4">
        <w:rPr>
          <w:rFonts w:ascii="ＭＳ 明朝" w:hAnsi="ＭＳ 明朝" w:hint="eastAsia"/>
          <w:szCs w:val="21"/>
        </w:rPr>
        <w:t xml:space="preserve">　最近</w:t>
      </w:r>
      <w:r w:rsidRPr="00471FD4">
        <w:rPr>
          <w:rFonts w:ascii="ＭＳ 明朝" w:hAnsi="ＭＳ 明朝" w:hint="eastAsia"/>
          <w:szCs w:val="21"/>
        </w:rPr>
        <w:t>１か月間とその後２か月間を含む３か月間の見込みと前年同期との比較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3051"/>
        <w:gridCol w:w="3052"/>
        <w:gridCol w:w="2114"/>
      </w:tblGrid>
      <w:tr w:rsidR="00471FD4" w:rsidRPr="00471FD4" w:rsidTr="00263E18">
        <w:trPr>
          <w:trHeight w:val="66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79" w:rsidRPr="00471FD4" w:rsidRDefault="00387679" w:rsidP="009B1AE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79" w:rsidRPr="00471FD4" w:rsidRDefault="00387679" w:rsidP="00263E18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最近１か月間とその後２か月間を含む３か月間（　年</w:t>
            </w:r>
            <w:r w:rsidR="009B1AEA" w:rsidRPr="00471FD4">
              <w:rPr>
                <w:rFonts w:ascii="ＭＳ 明朝" w:hAnsi="ＭＳ 明朝" w:hint="eastAsia"/>
                <w:szCs w:val="21"/>
              </w:rPr>
              <w:t xml:space="preserve">　</w:t>
            </w:r>
            <w:r w:rsidRPr="00471FD4">
              <w:rPr>
                <w:rFonts w:ascii="ＭＳ 明朝" w:hAnsi="ＭＳ 明朝" w:hint="eastAsia"/>
                <w:szCs w:val="21"/>
              </w:rPr>
              <w:t>月～</w:t>
            </w:r>
            <w:r w:rsidR="00263E18" w:rsidRPr="00471FD4">
              <w:rPr>
                <w:rFonts w:ascii="ＭＳ 明朝" w:hAnsi="ＭＳ 明朝" w:hint="eastAsia"/>
                <w:szCs w:val="21"/>
              </w:rPr>
              <w:t xml:space="preserve">　</w:t>
            </w:r>
            <w:r w:rsidRPr="00471FD4">
              <w:rPr>
                <w:rFonts w:ascii="ＭＳ 明朝" w:hAnsi="ＭＳ 明朝" w:hint="eastAsia"/>
                <w:szCs w:val="21"/>
              </w:rPr>
              <w:t>年　月）の見込み（Ｃ）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E18" w:rsidRPr="00471FD4" w:rsidRDefault="00387679" w:rsidP="00263E18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前年同期（　年　月</w:t>
            </w:r>
          </w:p>
          <w:p w:rsidR="00387679" w:rsidRPr="00471FD4" w:rsidRDefault="00387679" w:rsidP="00263E18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～　年</w:t>
            </w:r>
            <w:r w:rsidR="00263E18" w:rsidRPr="00471FD4">
              <w:rPr>
                <w:rFonts w:ascii="ＭＳ 明朝" w:hAnsi="ＭＳ 明朝" w:hint="eastAsia"/>
                <w:szCs w:val="21"/>
              </w:rPr>
              <w:t xml:space="preserve">　</w:t>
            </w:r>
            <w:r w:rsidRPr="00471FD4">
              <w:rPr>
                <w:rFonts w:ascii="ＭＳ 明朝" w:hAnsi="ＭＳ 明朝" w:hint="eastAsia"/>
                <w:szCs w:val="21"/>
              </w:rPr>
              <w:t>月）の状況（Ｄ）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79" w:rsidRPr="00471FD4" w:rsidRDefault="00387679" w:rsidP="00263E18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（１－Ｃ/Ｄ）×100</w:t>
            </w:r>
          </w:p>
        </w:tc>
      </w:tr>
      <w:tr w:rsidR="00263E18" w:rsidRPr="00471FD4" w:rsidTr="00263E18">
        <w:trPr>
          <w:trHeight w:val="66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79" w:rsidRPr="00471FD4" w:rsidRDefault="00387679" w:rsidP="009B1AEA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79" w:rsidRPr="00471FD4" w:rsidRDefault="00387679" w:rsidP="009B1AEA">
            <w:pPr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79" w:rsidRPr="00471FD4" w:rsidRDefault="00387679" w:rsidP="009B1AEA">
            <w:pPr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679" w:rsidRPr="00471FD4" w:rsidRDefault="00387679" w:rsidP="009B1AEA">
            <w:pPr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％</w:t>
            </w:r>
          </w:p>
        </w:tc>
      </w:tr>
    </w:tbl>
    <w:p w:rsidR="003A434D" w:rsidRPr="00471FD4" w:rsidRDefault="003A434D" w:rsidP="00B074FA">
      <w:pPr>
        <w:autoSpaceDN w:val="0"/>
        <w:rPr>
          <w:rFonts w:ascii="ＭＳ 明朝" w:hAnsi="ＭＳ 明朝"/>
          <w:szCs w:val="21"/>
        </w:rPr>
      </w:pPr>
    </w:p>
    <w:p w:rsidR="00581F57" w:rsidRPr="00471FD4" w:rsidRDefault="003A434D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/>
          <w:szCs w:val="21"/>
        </w:rPr>
        <w:br w:type="page"/>
      </w:r>
      <w:r w:rsidR="00581F57" w:rsidRPr="00471FD4">
        <w:rPr>
          <w:rFonts w:ascii="ＭＳ 明朝" w:hAnsi="ＭＳ 明朝" w:hint="eastAsia"/>
          <w:szCs w:val="21"/>
        </w:rPr>
        <w:t>（別紙</w:t>
      </w:r>
      <w:r w:rsidR="00C83BD0" w:rsidRPr="00471FD4">
        <w:rPr>
          <w:rFonts w:ascii="ＭＳ 明朝" w:hAnsi="ＭＳ 明朝" w:hint="eastAsia"/>
          <w:szCs w:val="21"/>
        </w:rPr>
        <w:t>４</w:t>
      </w:r>
      <w:r w:rsidR="00581F57" w:rsidRPr="00471FD4">
        <w:rPr>
          <w:rFonts w:ascii="ＭＳ 明朝" w:hAnsi="ＭＳ 明朝" w:hint="eastAsia"/>
          <w:szCs w:val="21"/>
        </w:rPr>
        <w:t>）</w:t>
      </w:r>
    </w:p>
    <w:p w:rsidR="00581F57" w:rsidRPr="00471FD4" w:rsidRDefault="00581F57" w:rsidP="00B074FA">
      <w:pPr>
        <w:autoSpaceDN w:val="0"/>
        <w:rPr>
          <w:rFonts w:ascii="ＭＳ 明朝" w:hAnsi="ＭＳ 明朝"/>
          <w:szCs w:val="21"/>
        </w:rPr>
      </w:pPr>
    </w:p>
    <w:p w:rsidR="00581F57" w:rsidRPr="00471FD4" w:rsidRDefault="00581F57" w:rsidP="00B074FA">
      <w:pPr>
        <w:autoSpaceDN w:val="0"/>
        <w:jc w:val="center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>電気料金の値上げによる影響確認調書</w:t>
      </w:r>
    </w:p>
    <w:p w:rsidR="00581F57" w:rsidRPr="00471FD4" w:rsidRDefault="00581F57" w:rsidP="00B074FA">
      <w:pPr>
        <w:autoSpaceDN w:val="0"/>
        <w:rPr>
          <w:rFonts w:ascii="ＭＳ 明朝" w:hAnsi="ＭＳ 明朝"/>
          <w:szCs w:val="21"/>
        </w:rPr>
      </w:pPr>
    </w:p>
    <w:p w:rsidR="00581F57" w:rsidRPr="00471FD4" w:rsidRDefault="00581F57" w:rsidP="00B074FA">
      <w:pPr>
        <w:autoSpaceDN w:val="0"/>
        <w:rPr>
          <w:rFonts w:ascii="ＭＳ 明朝" w:hAnsi="ＭＳ 明朝"/>
          <w:szCs w:val="21"/>
        </w:rPr>
      </w:pPr>
    </w:p>
    <w:p w:rsidR="00BA48AC" w:rsidRPr="00471FD4" w:rsidRDefault="00D31EED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>１　電気料金値上げ実施日</w:t>
      </w:r>
    </w:p>
    <w:p w:rsidR="00D31EED" w:rsidRPr="00471FD4" w:rsidRDefault="00D31EED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 xml:space="preserve">　　　　年　　月　　日</w:t>
      </w:r>
    </w:p>
    <w:p w:rsidR="00D31EED" w:rsidRPr="00471FD4" w:rsidRDefault="00D31EED" w:rsidP="00B074FA">
      <w:pPr>
        <w:autoSpaceDN w:val="0"/>
        <w:rPr>
          <w:rFonts w:ascii="ＭＳ 明朝" w:hAnsi="ＭＳ 明朝"/>
          <w:szCs w:val="21"/>
        </w:rPr>
      </w:pPr>
    </w:p>
    <w:p w:rsidR="00D31EED" w:rsidRPr="00471FD4" w:rsidRDefault="00D31EED" w:rsidP="00B074FA">
      <w:pPr>
        <w:autoSpaceDN w:val="0"/>
        <w:rPr>
          <w:rFonts w:ascii="ＭＳ 明朝" w:hAnsi="ＭＳ 明朝"/>
          <w:szCs w:val="21"/>
        </w:rPr>
      </w:pPr>
    </w:p>
    <w:p w:rsidR="00D31EED" w:rsidRPr="00471FD4" w:rsidRDefault="00D31EED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>２　電気料金値上げによる影響</w:t>
      </w:r>
    </w:p>
    <w:tbl>
      <w:tblPr>
        <w:tblW w:w="942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711"/>
      </w:tblGrid>
      <w:tr w:rsidR="00471FD4" w:rsidRPr="00471FD4" w:rsidTr="00FE75C3">
        <w:trPr>
          <w:trHeight w:val="545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F57" w:rsidRPr="00471FD4" w:rsidRDefault="00581F57" w:rsidP="00FE75C3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値上げ後の最近３か月間の電気料金（Ａ）</w:t>
            </w:r>
          </w:p>
          <w:p w:rsidR="00581F57" w:rsidRPr="00471FD4" w:rsidRDefault="00581F57" w:rsidP="00FE75C3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（　年　月～　年　月）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F57" w:rsidRPr="00471FD4" w:rsidRDefault="00581F57" w:rsidP="00FE75C3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前年同期の電気料金（Ｂ）</w:t>
            </w:r>
          </w:p>
          <w:p w:rsidR="00581F57" w:rsidRPr="00471FD4" w:rsidRDefault="00581F57" w:rsidP="00FE75C3">
            <w:pPr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（　年　月～　年　月）</w:t>
            </w:r>
          </w:p>
        </w:tc>
      </w:tr>
      <w:tr w:rsidR="00471FD4" w:rsidRPr="00471FD4" w:rsidTr="00FE75C3">
        <w:trPr>
          <w:trHeight w:val="545"/>
        </w:trPr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F57" w:rsidRPr="00471FD4" w:rsidRDefault="00581F57" w:rsidP="00FE75C3">
            <w:pPr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F57" w:rsidRPr="00471FD4" w:rsidRDefault="00581F57" w:rsidP="00FE75C3">
            <w:pPr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471FD4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</w:tbl>
    <w:p w:rsidR="00581F57" w:rsidRPr="00471FD4" w:rsidRDefault="00FE75C3" w:rsidP="00B074FA">
      <w:pPr>
        <w:autoSpaceDN w:val="0"/>
        <w:rPr>
          <w:rFonts w:ascii="ＭＳ 明朝" w:hAnsi="ＭＳ 明朝"/>
          <w:szCs w:val="21"/>
        </w:rPr>
      </w:pPr>
      <w:r w:rsidRPr="00471FD4">
        <w:rPr>
          <w:rFonts w:ascii="ＭＳ 明朝" w:hAnsi="ＭＳ 明朝" w:hint="eastAsia"/>
          <w:szCs w:val="21"/>
        </w:rPr>
        <w:t xml:space="preserve">　</w:t>
      </w:r>
      <w:r w:rsidR="00581F57" w:rsidRPr="00471FD4">
        <w:rPr>
          <w:rFonts w:ascii="ＭＳ 明朝" w:hAnsi="ＭＳ 明朝" w:hint="eastAsia"/>
          <w:szCs w:val="21"/>
        </w:rPr>
        <w:t>※</w:t>
      </w:r>
      <w:r w:rsidRPr="00471FD4">
        <w:rPr>
          <w:rFonts w:ascii="ＭＳ 明朝" w:hAnsi="ＭＳ 明朝" w:hint="eastAsia"/>
          <w:szCs w:val="21"/>
        </w:rPr>
        <w:t xml:space="preserve">　</w:t>
      </w:r>
      <w:r w:rsidR="00581F57" w:rsidRPr="00471FD4">
        <w:rPr>
          <w:rFonts w:ascii="ＭＳ 明朝" w:hAnsi="ＭＳ 明朝" w:hint="eastAsia"/>
          <w:szCs w:val="21"/>
        </w:rPr>
        <w:t>電気料金値上げ後の実績が３か月に満たない場合は、見込みを記載すること。</w:t>
      </w:r>
    </w:p>
    <w:p w:rsidR="004F173E" w:rsidRPr="00471FD4" w:rsidRDefault="004F173E" w:rsidP="00B074FA">
      <w:pPr>
        <w:autoSpaceDN w:val="0"/>
        <w:rPr>
          <w:rFonts w:ascii="ＭＳ 明朝" w:hAnsi="ＭＳ 明朝"/>
          <w:szCs w:val="21"/>
        </w:rPr>
      </w:pPr>
    </w:p>
    <w:sectPr w:rsidR="004F173E" w:rsidRPr="00471FD4" w:rsidSect="00045F14">
      <w:footerReference w:type="even" r:id="rId7"/>
      <w:pgSz w:w="11906" w:h="16838" w:code="9"/>
      <w:pgMar w:top="1134" w:right="1134" w:bottom="1134" w:left="1134" w:header="851" w:footer="851" w:gutter="0"/>
      <w:pgNumType w:start="38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B94" w:rsidRDefault="00D92B94">
      <w:r>
        <w:separator/>
      </w:r>
    </w:p>
  </w:endnote>
  <w:endnote w:type="continuationSeparator" w:id="0">
    <w:p w:rsidR="00D92B94" w:rsidRDefault="00D9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AA9" w:rsidRDefault="00D61AA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1AA9" w:rsidRDefault="00D61A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B94" w:rsidRDefault="00D92B94">
      <w:r>
        <w:separator/>
      </w:r>
    </w:p>
  </w:footnote>
  <w:footnote w:type="continuationSeparator" w:id="0">
    <w:p w:rsidR="00D92B94" w:rsidRDefault="00D92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68"/>
    <w:rsid w:val="000232E3"/>
    <w:rsid w:val="0004500B"/>
    <w:rsid w:val="00045F14"/>
    <w:rsid w:val="00070E58"/>
    <w:rsid w:val="00094B1D"/>
    <w:rsid w:val="000B364A"/>
    <w:rsid w:val="000C605E"/>
    <w:rsid w:val="000C62D3"/>
    <w:rsid w:val="000C6D3C"/>
    <w:rsid w:val="000F648B"/>
    <w:rsid w:val="00113ECE"/>
    <w:rsid w:val="001842E0"/>
    <w:rsid w:val="00191AAA"/>
    <w:rsid w:val="001938A4"/>
    <w:rsid w:val="001C4B16"/>
    <w:rsid w:val="001D1082"/>
    <w:rsid w:val="001D7649"/>
    <w:rsid w:val="00203B6E"/>
    <w:rsid w:val="00212152"/>
    <w:rsid w:val="00231654"/>
    <w:rsid w:val="00252AC0"/>
    <w:rsid w:val="002609C2"/>
    <w:rsid w:val="00263E18"/>
    <w:rsid w:val="002834FA"/>
    <w:rsid w:val="002D378D"/>
    <w:rsid w:val="002F03D2"/>
    <w:rsid w:val="002F2319"/>
    <w:rsid w:val="003120AF"/>
    <w:rsid w:val="00320033"/>
    <w:rsid w:val="00387679"/>
    <w:rsid w:val="003933BF"/>
    <w:rsid w:val="003A434D"/>
    <w:rsid w:val="003D225C"/>
    <w:rsid w:val="00415CF1"/>
    <w:rsid w:val="00423013"/>
    <w:rsid w:val="00434B5E"/>
    <w:rsid w:val="00471FD4"/>
    <w:rsid w:val="00481631"/>
    <w:rsid w:val="0048247F"/>
    <w:rsid w:val="004C1E0E"/>
    <w:rsid w:val="004C6013"/>
    <w:rsid w:val="004E19D2"/>
    <w:rsid w:val="004E28CF"/>
    <w:rsid w:val="004F173E"/>
    <w:rsid w:val="0051518C"/>
    <w:rsid w:val="00515305"/>
    <w:rsid w:val="005201A1"/>
    <w:rsid w:val="0054179D"/>
    <w:rsid w:val="00571B0F"/>
    <w:rsid w:val="00581F57"/>
    <w:rsid w:val="005A05FA"/>
    <w:rsid w:val="005C0EF0"/>
    <w:rsid w:val="005C31C3"/>
    <w:rsid w:val="005C7CAA"/>
    <w:rsid w:val="005E0B19"/>
    <w:rsid w:val="005E2F3B"/>
    <w:rsid w:val="005F5B9B"/>
    <w:rsid w:val="006840B5"/>
    <w:rsid w:val="006A7CA7"/>
    <w:rsid w:val="006D5BCD"/>
    <w:rsid w:val="006E36A7"/>
    <w:rsid w:val="00704015"/>
    <w:rsid w:val="00710F95"/>
    <w:rsid w:val="0076347C"/>
    <w:rsid w:val="00785825"/>
    <w:rsid w:val="00786CB0"/>
    <w:rsid w:val="007A4B10"/>
    <w:rsid w:val="007C3C38"/>
    <w:rsid w:val="007D5AA6"/>
    <w:rsid w:val="007F220C"/>
    <w:rsid w:val="008341B6"/>
    <w:rsid w:val="0086325A"/>
    <w:rsid w:val="00867C54"/>
    <w:rsid w:val="008947A2"/>
    <w:rsid w:val="008978C7"/>
    <w:rsid w:val="008C0AB6"/>
    <w:rsid w:val="008C14D6"/>
    <w:rsid w:val="008D3F96"/>
    <w:rsid w:val="008F6A15"/>
    <w:rsid w:val="00912124"/>
    <w:rsid w:val="009A00CB"/>
    <w:rsid w:val="009B1AEA"/>
    <w:rsid w:val="009B74B1"/>
    <w:rsid w:val="009F0AB6"/>
    <w:rsid w:val="00A23401"/>
    <w:rsid w:val="00A263FF"/>
    <w:rsid w:val="00A33758"/>
    <w:rsid w:val="00A47F5F"/>
    <w:rsid w:val="00A626E8"/>
    <w:rsid w:val="00A80C01"/>
    <w:rsid w:val="00AA5768"/>
    <w:rsid w:val="00AC572F"/>
    <w:rsid w:val="00AC5AD2"/>
    <w:rsid w:val="00AD0DA5"/>
    <w:rsid w:val="00AD2CAD"/>
    <w:rsid w:val="00B074FA"/>
    <w:rsid w:val="00B40E8A"/>
    <w:rsid w:val="00B4266D"/>
    <w:rsid w:val="00B7075D"/>
    <w:rsid w:val="00BA48AC"/>
    <w:rsid w:val="00C154D2"/>
    <w:rsid w:val="00C207B2"/>
    <w:rsid w:val="00C502FE"/>
    <w:rsid w:val="00C536A6"/>
    <w:rsid w:val="00C54264"/>
    <w:rsid w:val="00C67572"/>
    <w:rsid w:val="00C802D2"/>
    <w:rsid w:val="00C83BD0"/>
    <w:rsid w:val="00C94BFC"/>
    <w:rsid w:val="00CA2C87"/>
    <w:rsid w:val="00D01C4A"/>
    <w:rsid w:val="00D22B11"/>
    <w:rsid w:val="00D31EED"/>
    <w:rsid w:val="00D61AA9"/>
    <w:rsid w:val="00D707D0"/>
    <w:rsid w:val="00D75511"/>
    <w:rsid w:val="00D9070A"/>
    <w:rsid w:val="00D92B94"/>
    <w:rsid w:val="00DA307C"/>
    <w:rsid w:val="00DF1F99"/>
    <w:rsid w:val="00E52513"/>
    <w:rsid w:val="00E56F5E"/>
    <w:rsid w:val="00E613FB"/>
    <w:rsid w:val="00E636B3"/>
    <w:rsid w:val="00E801A1"/>
    <w:rsid w:val="00E87C3B"/>
    <w:rsid w:val="00F12307"/>
    <w:rsid w:val="00F20968"/>
    <w:rsid w:val="00F56003"/>
    <w:rsid w:val="00F94E07"/>
    <w:rsid w:val="00F94F60"/>
    <w:rsid w:val="00FA246D"/>
    <w:rsid w:val="00FC1A7B"/>
    <w:rsid w:val="00FE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5E0C1D-53E6-4246-942C-59A744A0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7">
    <w:name w:val="page number"/>
    <w:basedOn w:val="a0"/>
    <w:semiHidden/>
  </w:style>
  <w:style w:type="paragraph" w:styleId="a8">
    <w:name w:val="header"/>
    <w:basedOn w:val="a"/>
    <w:link w:val="a9"/>
    <w:uiPriority w:val="99"/>
    <w:unhideWhenUsed/>
    <w:rsid w:val="00AA576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AA5768"/>
    <w:rPr>
      <w:kern w:val="2"/>
      <w:sz w:val="21"/>
      <w:szCs w:val="24"/>
    </w:rPr>
  </w:style>
  <w:style w:type="table" w:styleId="aa">
    <w:name w:val="Table Grid"/>
    <w:basedOn w:val="a1"/>
    <w:uiPriority w:val="59"/>
    <w:rsid w:val="00FC1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5F5B9B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F5B9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5F5B9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Revision"/>
    <w:hidden/>
    <w:uiPriority w:val="99"/>
    <w:semiHidden/>
    <w:rsid w:val="00D755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DE0F7-4562-4B5E-9E00-0D0F46080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2081</Words>
  <Characters>948</Characters>
  <Application>Microsoft Office Word</Application>
  <DocSecurity>0</DocSecurity>
  <Lines>7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岩手県庁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小笠原　久人</dc:creator>
  <cp:keywords/>
  <cp:lastModifiedBy>小原かずさ</cp:lastModifiedBy>
  <cp:revision>2</cp:revision>
  <cp:lastPrinted>2016-03-24T09:12:00Z</cp:lastPrinted>
  <dcterms:created xsi:type="dcterms:W3CDTF">2025-03-31T10:15:00Z</dcterms:created>
  <dcterms:modified xsi:type="dcterms:W3CDTF">2025-03-31T10:15:00Z</dcterms:modified>
</cp:coreProperties>
</file>