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38" w:rsidRPr="002E4DC0" w:rsidRDefault="00FB6A3A" w:rsidP="00A81A38">
      <w:pPr>
        <w:overflowPunct w:val="0"/>
        <w:spacing w:line="300" w:lineRule="exact"/>
        <w:ind w:rightChars="200" w:right="420"/>
        <w:jc w:val="right"/>
        <w:textAlignment w:val="baseline"/>
        <w:rPr>
          <w:rFonts w:hAnsi="ＭＳ 明朝"/>
          <w:sz w:val="24"/>
          <w:szCs w:val="24"/>
        </w:rPr>
      </w:pPr>
      <w:r w:rsidRPr="002E4DC0">
        <w:rPr>
          <w:rFonts w:hAnsi="ＭＳ 明朝" w:hint="eastAsia"/>
          <w:noProof/>
          <w:sz w:val="24"/>
          <w:szCs w:val="24"/>
        </w:rPr>
        <mc:AlternateContent>
          <mc:Choice Requires="wps">
            <w:drawing>
              <wp:anchor distT="0" distB="0" distL="114300" distR="114300" simplePos="0" relativeHeight="251693056" behindDoc="0" locked="0" layoutInCell="1" allowOverlap="1" wp14:anchorId="647F051F" wp14:editId="77F46B4C">
                <wp:simplePos x="0" y="0"/>
                <wp:positionH relativeFrom="column">
                  <wp:posOffset>4882515</wp:posOffset>
                </wp:positionH>
                <wp:positionV relativeFrom="paragraph">
                  <wp:posOffset>-1022350</wp:posOffset>
                </wp:positionV>
                <wp:extent cx="838200" cy="285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8382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4ACB" w:rsidRPr="00FB6A3A" w:rsidRDefault="006F4ACB" w:rsidP="00FB6A3A">
                            <w:pPr>
                              <w:jc w:val="center"/>
                              <w:rPr>
                                <w:rFonts w:asciiTheme="majorEastAsia" w:eastAsiaTheme="majorEastAsia" w:hAnsiTheme="majorEastAsia"/>
                                <w:color w:val="000000" w:themeColor="text1"/>
                                <w:sz w:val="24"/>
                                <w:szCs w:val="24"/>
                              </w:rPr>
                            </w:pPr>
                            <w:r w:rsidRPr="00FB6A3A">
                              <w:rPr>
                                <w:rFonts w:asciiTheme="majorEastAsia" w:eastAsiaTheme="majorEastAsia" w:hAnsiTheme="majorEastAsia" w:hint="eastAsia"/>
                                <w:color w:val="000000" w:themeColor="text1"/>
                                <w:sz w:val="24"/>
                                <w:szCs w:val="24"/>
                              </w:rPr>
                              <w:t>別紙</w:t>
                            </w:r>
                            <w:r w:rsidR="00017AE3">
                              <w:rPr>
                                <w:rFonts w:asciiTheme="majorEastAsia" w:eastAsiaTheme="majorEastAsia" w:hAnsiTheme="majorEastAsia" w:hint="eastAsia"/>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F051F" id="正方形/長方形 5" o:spid="_x0000_s1026" style="position:absolute;left:0;text-align:left;margin-left:384.45pt;margin-top:-80.5pt;width:66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" filled="f" strokecolor="black [3213]" strokeweight="1pt">
                <v:textbox>
                  <w:txbxContent>
                    <w:p w:rsidR="006F4ACB" w:rsidRPr="00FB6A3A" w:rsidRDefault="006F4ACB" w:rsidP="00FB6A3A">
                      <w:pPr>
                        <w:jc w:val="center"/>
                        <w:rPr>
                          <w:rFonts w:asciiTheme="majorEastAsia" w:eastAsiaTheme="majorEastAsia" w:hAnsiTheme="majorEastAsia"/>
                          <w:color w:val="000000" w:themeColor="text1"/>
                          <w:sz w:val="24"/>
                          <w:szCs w:val="24"/>
                        </w:rPr>
                      </w:pPr>
                      <w:r w:rsidRPr="00FB6A3A">
                        <w:rPr>
                          <w:rFonts w:asciiTheme="majorEastAsia" w:eastAsiaTheme="majorEastAsia" w:hAnsiTheme="majorEastAsia" w:hint="eastAsia"/>
                          <w:color w:val="000000" w:themeColor="text1"/>
                          <w:sz w:val="24"/>
                          <w:szCs w:val="24"/>
                        </w:rPr>
                        <w:t>別紙</w:t>
                      </w:r>
                      <w:r w:rsidR="00017AE3">
                        <w:rPr>
                          <w:rFonts w:asciiTheme="majorEastAsia" w:eastAsiaTheme="majorEastAsia" w:hAnsiTheme="majorEastAsia" w:hint="eastAsia"/>
                          <w:color w:val="000000" w:themeColor="text1"/>
                          <w:sz w:val="24"/>
                          <w:szCs w:val="24"/>
                        </w:rPr>
                        <w:t>１</w:t>
                      </w:r>
                    </w:p>
                  </w:txbxContent>
                </v:textbox>
              </v:rect>
            </w:pict>
          </mc:Fallback>
        </mc:AlternateContent>
      </w:r>
      <w:r w:rsidR="002807D2">
        <w:rPr>
          <w:rFonts w:hAnsi="ＭＳ 明朝" w:hint="eastAsia"/>
          <w:sz w:val="24"/>
          <w:szCs w:val="24"/>
        </w:rPr>
        <w:t>令和</w:t>
      </w:r>
      <w:r w:rsidR="00A81A38" w:rsidRPr="005146EB">
        <w:rPr>
          <w:rFonts w:hAnsi="ＭＳ 明朝" w:hint="eastAsia"/>
          <w:sz w:val="24"/>
          <w:szCs w:val="24"/>
        </w:rPr>
        <w:t>○○</w:t>
      </w:r>
      <w:r w:rsidR="00A81A38" w:rsidRPr="002E4DC0">
        <w:rPr>
          <w:rFonts w:hAnsi="ＭＳ 明朝" w:hint="eastAsia"/>
          <w:sz w:val="24"/>
          <w:szCs w:val="24"/>
        </w:rPr>
        <w:t>年</w:t>
      </w:r>
      <w:r w:rsidR="00A81A38" w:rsidRPr="005146EB">
        <w:rPr>
          <w:rFonts w:hAnsi="ＭＳ 明朝" w:hint="eastAsia"/>
          <w:sz w:val="24"/>
          <w:szCs w:val="24"/>
        </w:rPr>
        <w:t>○○</w:t>
      </w:r>
      <w:r w:rsidR="00A81A38" w:rsidRPr="002E4DC0">
        <w:rPr>
          <w:rFonts w:hAnsi="ＭＳ 明朝" w:hint="eastAsia"/>
          <w:sz w:val="24"/>
          <w:szCs w:val="24"/>
        </w:rPr>
        <w:t>月</w:t>
      </w:r>
      <w:r w:rsidR="00A81A38" w:rsidRPr="005146EB">
        <w:rPr>
          <w:rFonts w:hAnsi="ＭＳ 明朝" w:hint="eastAsia"/>
          <w:sz w:val="24"/>
          <w:szCs w:val="24"/>
        </w:rPr>
        <w:t>○○</w:t>
      </w:r>
      <w:r w:rsidR="00A81A38" w:rsidRPr="002E4DC0">
        <w:rPr>
          <w:rFonts w:hAnsi="ＭＳ 明朝" w:hint="eastAsia"/>
          <w:sz w:val="24"/>
          <w:szCs w:val="24"/>
        </w:rPr>
        <w:t>日</w:t>
      </w:r>
    </w:p>
    <w:p w:rsidR="00A81A38" w:rsidRPr="002E4DC0" w:rsidRDefault="002807D2" w:rsidP="00A81A38">
      <w:pPr>
        <w:overflowPunct w:val="0"/>
        <w:spacing w:line="300" w:lineRule="exact"/>
        <w:ind w:firstLineChars="100" w:firstLine="240"/>
        <w:textAlignment w:val="baseline"/>
        <w:rPr>
          <w:rFonts w:hAnsi="ＭＳ 明朝"/>
          <w:sz w:val="24"/>
          <w:szCs w:val="24"/>
        </w:rPr>
      </w:pPr>
      <w:r>
        <w:rPr>
          <w:rFonts w:hAnsi="ＭＳ 明朝" w:hint="eastAsia"/>
          <w:sz w:val="24"/>
          <w:szCs w:val="24"/>
        </w:rPr>
        <w:t>岩手</w:t>
      </w:r>
      <w:r w:rsidR="00A81A38" w:rsidRPr="005146EB">
        <w:rPr>
          <w:rFonts w:hAnsi="ＭＳ 明朝" w:hint="eastAsia"/>
          <w:sz w:val="24"/>
          <w:szCs w:val="24"/>
        </w:rPr>
        <w:t xml:space="preserve">県知事　</w:t>
      </w:r>
      <w:r>
        <w:rPr>
          <w:rFonts w:hAnsi="ＭＳ 明朝" w:hint="eastAsia"/>
          <w:sz w:val="24"/>
          <w:szCs w:val="24"/>
        </w:rPr>
        <w:t>達増　拓也</w:t>
      </w:r>
      <w:r w:rsidR="00A81A38" w:rsidRPr="005146EB">
        <w:rPr>
          <w:rFonts w:hAnsi="ＭＳ 明朝" w:hint="eastAsia"/>
          <w:sz w:val="24"/>
          <w:szCs w:val="24"/>
        </w:rPr>
        <w:t xml:space="preserve">　殿</w:t>
      </w:r>
    </w:p>
    <w:p w:rsidR="00A81A38" w:rsidRPr="002E4DC0" w:rsidRDefault="00A81A38" w:rsidP="00A81A38">
      <w:pPr>
        <w:overflowPunct w:val="0"/>
        <w:spacing w:line="300" w:lineRule="exact"/>
        <w:ind w:firstLineChars="100" w:firstLine="240"/>
        <w:textAlignment w:val="baseline"/>
        <w:rPr>
          <w:rFonts w:hAnsi="ＭＳ 明朝"/>
          <w:sz w:val="24"/>
          <w:szCs w:val="24"/>
        </w:rPr>
      </w:pPr>
    </w:p>
    <w:p w:rsidR="00A81A38" w:rsidRPr="002E4DC0" w:rsidRDefault="00A81A38" w:rsidP="00A81A38">
      <w:pPr>
        <w:overflowPunct w:val="0"/>
        <w:spacing w:line="300" w:lineRule="exact"/>
        <w:ind w:firstLineChars="1804" w:firstLine="3969"/>
        <w:textAlignment w:val="baseline"/>
        <w:rPr>
          <w:rFonts w:hAnsi="ＭＳ 明朝"/>
        </w:rPr>
      </w:pPr>
      <w:r w:rsidRPr="002E4DC0">
        <w:rPr>
          <w:rFonts w:hAnsi="ＭＳ 明朝" w:hint="eastAsia"/>
          <w:sz w:val="22"/>
        </w:rPr>
        <w:t>認定支援機関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A81A38" w:rsidRPr="002E4DC0" w:rsidRDefault="00A81A38" w:rsidP="00A81A38">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A81A38" w:rsidRPr="002E4DC0" w:rsidRDefault="00A81A38" w:rsidP="00A81A38">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A81A38" w:rsidRPr="002E4DC0" w:rsidRDefault="002807D2" w:rsidP="00A81A38">
      <w:pPr>
        <w:overflowPunct w:val="0"/>
        <w:spacing w:line="300" w:lineRule="exact"/>
        <w:ind w:firstLineChars="1933" w:firstLine="4253"/>
        <w:textAlignment w:val="baseline"/>
        <w:rPr>
          <w:rFonts w:hAnsi="ＭＳ 明朝"/>
          <w:sz w:val="22"/>
        </w:rPr>
      </w:pPr>
      <w:r>
        <w:rPr>
          <w:rFonts w:hAnsi="ＭＳ 明朝" w:hint="eastAsia"/>
          <w:sz w:val="22"/>
        </w:rPr>
        <w:t xml:space="preserve">代表者名　　　　　　　　　</w:t>
      </w:r>
    </w:p>
    <w:p w:rsidR="00A81A38" w:rsidRPr="002E4DC0" w:rsidRDefault="00A81A38" w:rsidP="00A81A38">
      <w:pPr>
        <w:overflowPunct w:val="0"/>
        <w:spacing w:line="240" w:lineRule="exact"/>
        <w:ind w:leftChars="2092" w:left="4394"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92032" behindDoc="0" locked="0" layoutInCell="1" allowOverlap="1" wp14:anchorId="76C5382B" wp14:editId="0708C9AD">
                <wp:simplePos x="0" y="0"/>
                <wp:positionH relativeFrom="column">
                  <wp:posOffset>2663190</wp:posOffset>
                </wp:positionH>
                <wp:positionV relativeFrom="paragraph">
                  <wp:posOffset>25400</wp:posOffset>
                </wp:positionV>
                <wp:extent cx="294322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3FD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7pt;margin-top:2pt;width:231.7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">
                <v:textbox inset="5.85pt,.7pt,5.85pt,.7pt"/>
              </v:shape>
            </w:pict>
          </mc:Fallback>
        </mc:AlternateContent>
      </w:r>
      <w:r w:rsidRPr="005146EB">
        <w:rPr>
          <w:rFonts w:hAnsi="ＭＳ 明朝" w:hint="eastAsia"/>
          <w:sz w:val="18"/>
          <w:szCs w:val="18"/>
        </w:rPr>
        <w:t>上記の代表者名欄に記入する氏名は、本書を確認する認定支援機関の内部規定等により判断してください。</w:t>
      </w:r>
    </w:p>
    <w:p w:rsidR="00A81A38" w:rsidRPr="002E4DC0" w:rsidRDefault="00A81A38" w:rsidP="00A81A38">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A81A38" w:rsidRPr="002E4DC0" w:rsidRDefault="00A81A38" w:rsidP="00A81A38">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A81A38" w:rsidRPr="002E4DC0" w:rsidRDefault="00A81A38" w:rsidP="00A81A38">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A81A38" w:rsidRPr="002E4DC0" w:rsidRDefault="00A81A38" w:rsidP="00A81A38">
      <w:pPr>
        <w:overflowPunct w:val="0"/>
        <w:spacing w:line="300" w:lineRule="exact"/>
        <w:textAlignment w:val="baseline"/>
        <w:rPr>
          <w:rFonts w:hAnsi="ＭＳ 明朝"/>
          <w:sz w:val="24"/>
          <w:szCs w:val="24"/>
        </w:rPr>
      </w:pPr>
    </w:p>
    <w:p w:rsidR="00A81A38" w:rsidRPr="002E4DC0" w:rsidRDefault="00A81A38" w:rsidP="00A81A38">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r w:rsidR="00017AE3">
        <w:rPr>
          <w:rFonts w:hAnsi="ＭＳ 明朝" w:hint="eastAsia"/>
          <w:sz w:val="24"/>
          <w:szCs w:val="24"/>
        </w:rPr>
        <w:t>補助</w:t>
      </w:r>
      <w:r w:rsidRPr="002E4DC0">
        <w:rPr>
          <w:rFonts w:hAnsi="ＭＳ 明朝" w:hint="eastAsia"/>
          <w:sz w:val="24"/>
          <w:szCs w:val="24"/>
        </w:rPr>
        <w:t>事業計画書の確認書</w:t>
      </w:r>
    </w:p>
    <w:p w:rsidR="00512019" w:rsidRPr="00017AE3" w:rsidRDefault="00512019" w:rsidP="00512019">
      <w:pPr>
        <w:overflowPunct w:val="0"/>
        <w:spacing w:line="120" w:lineRule="exact"/>
        <w:textAlignment w:val="baseline"/>
        <w:rPr>
          <w:rFonts w:hAnsi="ＭＳ 明朝"/>
          <w:sz w:val="24"/>
          <w:szCs w:val="24"/>
        </w:rPr>
      </w:pPr>
    </w:p>
    <w:p w:rsidR="00512019" w:rsidRPr="002E4DC0" w:rsidRDefault="00512019" w:rsidP="00512019">
      <w:pPr>
        <w:overflowPunct w:val="0"/>
        <w:spacing w:line="120" w:lineRule="exact"/>
        <w:textAlignment w:val="baseline"/>
        <w:rPr>
          <w:rFonts w:hAnsi="ＭＳ 明朝"/>
          <w:sz w:val="24"/>
          <w:szCs w:val="24"/>
        </w:rPr>
      </w:pPr>
    </w:p>
    <w:p w:rsidR="00A81A38" w:rsidRPr="002E4DC0" w:rsidRDefault="002807D2" w:rsidP="00A81A38">
      <w:pPr>
        <w:overflowPunct w:val="0"/>
        <w:spacing w:line="240" w:lineRule="exact"/>
        <w:textAlignment w:val="baseline"/>
        <w:rPr>
          <w:rFonts w:hAnsi="ＭＳ 明朝"/>
          <w:sz w:val="24"/>
          <w:szCs w:val="24"/>
        </w:rPr>
      </w:pPr>
      <w:r>
        <w:rPr>
          <w:rFonts w:hAnsi="ＭＳ 明朝" w:hint="eastAsia"/>
          <w:sz w:val="24"/>
          <w:szCs w:val="24"/>
        </w:rPr>
        <w:t xml:space="preserve">　令和</w:t>
      </w:r>
      <w:r w:rsidR="00A81A38" w:rsidRPr="002E4DC0">
        <w:rPr>
          <w:rFonts w:hAnsi="ＭＳ 明朝" w:hint="eastAsia"/>
          <w:sz w:val="24"/>
          <w:szCs w:val="24"/>
        </w:rPr>
        <w:t>○○年度中小企業組合等共同施設等災害復旧事業における資材高騰に伴う補助金の増額変更を下記１．の者が行うに</w:t>
      </w:r>
      <w:r w:rsidR="00017AE3">
        <w:rPr>
          <w:rFonts w:hAnsi="ＭＳ 明朝" w:hint="eastAsia"/>
          <w:sz w:val="24"/>
          <w:szCs w:val="24"/>
        </w:rPr>
        <w:t>あ</w:t>
      </w:r>
      <w:r w:rsidR="00A81A38" w:rsidRPr="002E4DC0">
        <w:rPr>
          <w:rFonts w:hAnsi="ＭＳ 明朝" w:hint="eastAsia"/>
          <w:sz w:val="24"/>
          <w:szCs w:val="24"/>
        </w:rPr>
        <w:t>たり、下記２．のとおり</w:t>
      </w:r>
      <w:r w:rsidR="00017AE3">
        <w:rPr>
          <w:rFonts w:hAnsi="ＭＳ 明朝" w:hint="eastAsia"/>
          <w:sz w:val="24"/>
          <w:szCs w:val="24"/>
        </w:rPr>
        <w:t>補助</w:t>
      </w:r>
      <w:r w:rsidR="00A81A38" w:rsidRPr="002E4DC0">
        <w:rPr>
          <w:rFonts w:hAnsi="ＭＳ 明朝" w:hint="eastAsia"/>
          <w:sz w:val="24"/>
          <w:szCs w:val="24"/>
        </w:rPr>
        <w:t>事業計画の確認（又は見直し及び策定支援）を行</w:t>
      </w:r>
      <w:r w:rsidR="00017AE3">
        <w:rPr>
          <w:rFonts w:hAnsi="ＭＳ 明朝" w:hint="eastAsia"/>
          <w:sz w:val="24"/>
          <w:szCs w:val="24"/>
        </w:rPr>
        <w:t>いました。</w:t>
      </w:r>
    </w:p>
    <w:p w:rsidR="00395B82" w:rsidRPr="002E4DC0" w:rsidRDefault="00395B82" w:rsidP="00395B82">
      <w:pPr>
        <w:overflowPunct w:val="0"/>
        <w:spacing w:line="240" w:lineRule="exact"/>
        <w:ind w:firstLineChars="100" w:firstLine="240"/>
        <w:textAlignment w:val="baseline"/>
        <w:rPr>
          <w:rFonts w:hAnsi="ＭＳ 明朝"/>
          <w:sz w:val="24"/>
          <w:szCs w:val="24"/>
        </w:rPr>
      </w:pPr>
      <w:r w:rsidRPr="002E4DC0">
        <w:rPr>
          <w:rFonts w:hAnsi="ＭＳ 明朝" w:hint="eastAsia"/>
          <w:sz w:val="24"/>
          <w:szCs w:val="24"/>
        </w:rPr>
        <w:t>なお、本施設・設備復旧後、下記１．の者に対して</w:t>
      </w:r>
      <w:r w:rsidR="00017AE3">
        <w:rPr>
          <w:rFonts w:hAnsi="ＭＳ 明朝" w:hint="eastAsia"/>
          <w:sz w:val="24"/>
          <w:szCs w:val="24"/>
        </w:rPr>
        <w:t>補</w:t>
      </w:r>
      <w:bookmarkStart w:id="0" w:name="_GoBack"/>
      <w:bookmarkEnd w:id="0"/>
      <w:r w:rsidR="00017AE3">
        <w:rPr>
          <w:rFonts w:hAnsi="ＭＳ 明朝" w:hint="eastAsia"/>
          <w:sz w:val="24"/>
          <w:szCs w:val="24"/>
        </w:rPr>
        <w:t>助</w:t>
      </w:r>
      <w:r w:rsidRPr="002E4DC0">
        <w:rPr>
          <w:rFonts w:hAnsi="ＭＳ 明朝" w:hint="eastAsia"/>
          <w:sz w:val="24"/>
          <w:szCs w:val="24"/>
        </w:rPr>
        <w:t>事業計画が適切に進捗するよう継続的なフォローアップを行います。</w:t>
      </w:r>
    </w:p>
    <w:p w:rsidR="00A81A38" w:rsidRPr="002E4DC0" w:rsidRDefault="00A81A38" w:rsidP="00A81A38">
      <w:pPr>
        <w:overflowPunct w:val="0"/>
        <w:spacing w:line="120" w:lineRule="exact"/>
        <w:textAlignment w:val="baseline"/>
        <w:rPr>
          <w:rFonts w:hAnsi="ＭＳ 明朝"/>
          <w:sz w:val="24"/>
          <w:szCs w:val="24"/>
        </w:rPr>
      </w:pPr>
    </w:p>
    <w:p w:rsidR="00A81A38" w:rsidRPr="002E4DC0" w:rsidRDefault="00A81A38" w:rsidP="00A81A38">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87792A" w:rsidRPr="002E4DC0" w:rsidRDefault="0087792A" w:rsidP="0087792A">
      <w:pPr>
        <w:overflowPunct w:val="0"/>
        <w:spacing w:line="120" w:lineRule="exact"/>
        <w:textAlignment w:val="baseline"/>
        <w:rPr>
          <w:rFonts w:hAnsi="ＭＳ 明朝"/>
          <w:sz w:val="24"/>
          <w:szCs w:val="24"/>
        </w:rPr>
      </w:pPr>
    </w:p>
    <w:p w:rsidR="00A81A38" w:rsidRPr="002E4DC0" w:rsidRDefault="00A81A38" w:rsidP="00A81A38">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A81A38" w:rsidRPr="002E4DC0" w:rsidTr="005F65CB">
        <w:trPr>
          <w:trHeight w:val="398"/>
        </w:trPr>
        <w:tc>
          <w:tcPr>
            <w:tcW w:w="1843" w:type="dxa"/>
            <w:shd w:val="pct5" w:color="auto" w:fill="auto"/>
            <w:vAlign w:val="center"/>
          </w:tcPr>
          <w:p w:rsidR="00A81A38" w:rsidRPr="002E4DC0" w:rsidRDefault="00A81A38" w:rsidP="00A81A38">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A81A38" w:rsidRPr="002E4DC0" w:rsidRDefault="00A81A38" w:rsidP="005F65CB">
            <w:pPr>
              <w:spacing w:line="300" w:lineRule="exact"/>
              <w:rPr>
                <w:rFonts w:hAnsi="ＭＳ 明朝" w:cs="Century"/>
                <w:szCs w:val="21"/>
              </w:rPr>
            </w:pPr>
          </w:p>
        </w:tc>
      </w:tr>
      <w:tr w:rsidR="00A81A38" w:rsidRPr="002E4DC0" w:rsidTr="005F65CB">
        <w:trPr>
          <w:trHeight w:val="404"/>
        </w:trPr>
        <w:tc>
          <w:tcPr>
            <w:tcW w:w="1843" w:type="dxa"/>
            <w:shd w:val="pct5" w:color="auto" w:fill="auto"/>
            <w:vAlign w:val="center"/>
          </w:tcPr>
          <w:p w:rsidR="00A81A38" w:rsidRPr="002E4DC0" w:rsidRDefault="00A81A38" w:rsidP="00A81A38">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A81A38" w:rsidRPr="002E4DC0" w:rsidRDefault="00A81A38" w:rsidP="005F65CB">
            <w:pPr>
              <w:spacing w:line="300" w:lineRule="exact"/>
              <w:rPr>
                <w:rFonts w:hAnsi="ＭＳ 明朝" w:cs="Century"/>
                <w:szCs w:val="21"/>
              </w:rPr>
            </w:pPr>
          </w:p>
        </w:tc>
      </w:tr>
      <w:tr w:rsidR="00A81A38" w:rsidRPr="002E4DC0" w:rsidTr="005F65CB">
        <w:trPr>
          <w:trHeight w:val="424"/>
        </w:trPr>
        <w:tc>
          <w:tcPr>
            <w:tcW w:w="1843" w:type="dxa"/>
            <w:shd w:val="pct5" w:color="auto" w:fill="auto"/>
            <w:vAlign w:val="center"/>
          </w:tcPr>
          <w:p w:rsidR="00A81A38" w:rsidRPr="002E4DC0" w:rsidRDefault="00A81A38" w:rsidP="00395B82">
            <w:pPr>
              <w:spacing w:line="300" w:lineRule="exact"/>
              <w:jc w:val="center"/>
              <w:rPr>
                <w:rFonts w:hAnsi="ＭＳ 明朝" w:cs="Century"/>
                <w:szCs w:val="21"/>
              </w:rPr>
            </w:pPr>
            <w:r w:rsidRPr="002E4DC0">
              <w:rPr>
                <w:rFonts w:hAnsi="ＭＳ 明朝" w:cs="Century" w:hint="eastAsia"/>
                <w:szCs w:val="21"/>
              </w:rPr>
              <w:t>住所</w:t>
            </w:r>
            <w:r w:rsidR="00395B82" w:rsidRPr="002E4DC0">
              <w:rPr>
                <w:rFonts w:hAnsi="ＭＳ 明朝" w:cs="Century" w:hint="eastAsia"/>
                <w:szCs w:val="21"/>
              </w:rPr>
              <w:t>／</w:t>
            </w:r>
            <w:r w:rsidRPr="002E4DC0">
              <w:rPr>
                <w:rFonts w:hAnsi="ＭＳ 明朝" w:cs="Century" w:hint="eastAsia"/>
                <w:szCs w:val="21"/>
              </w:rPr>
              <w:t>電話番号</w:t>
            </w:r>
          </w:p>
        </w:tc>
        <w:tc>
          <w:tcPr>
            <w:tcW w:w="6769" w:type="dxa"/>
            <w:shd w:val="clear" w:color="auto" w:fill="auto"/>
            <w:vAlign w:val="center"/>
          </w:tcPr>
          <w:p w:rsidR="00A81A38" w:rsidRPr="002E4DC0" w:rsidRDefault="00A81A38" w:rsidP="005F65CB">
            <w:pPr>
              <w:spacing w:line="300" w:lineRule="exact"/>
              <w:rPr>
                <w:rFonts w:hAnsi="ＭＳ 明朝" w:cs="Century"/>
                <w:szCs w:val="21"/>
              </w:rPr>
            </w:pPr>
          </w:p>
        </w:tc>
      </w:tr>
    </w:tbl>
    <w:p w:rsidR="00A81A38" w:rsidRPr="002E4DC0" w:rsidRDefault="00A81A38" w:rsidP="00A81A38">
      <w:pPr>
        <w:spacing w:line="300" w:lineRule="exact"/>
        <w:rPr>
          <w:rFonts w:hAnsi="ＭＳ 明朝"/>
          <w:sz w:val="24"/>
          <w:szCs w:val="24"/>
        </w:rPr>
      </w:pPr>
    </w:p>
    <w:p w:rsidR="00A81A38" w:rsidRPr="002E4DC0" w:rsidRDefault="00A81A38" w:rsidP="00A81A38">
      <w:pPr>
        <w:spacing w:line="300" w:lineRule="exact"/>
        <w:rPr>
          <w:rFonts w:hAnsi="ＭＳ 明朝"/>
          <w:sz w:val="24"/>
          <w:szCs w:val="24"/>
        </w:rPr>
      </w:pPr>
      <w:r w:rsidRPr="002E4DC0">
        <w:rPr>
          <w:rFonts w:hAnsi="ＭＳ 明朝" w:hint="eastAsia"/>
          <w:sz w:val="24"/>
          <w:szCs w:val="24"/>
        </w:rPr>
        <w:t>２．確認事項（１～</w:t>
      </w:r>
      <w:r w:rsidR="001D0397" w:rsidRPr="002E4DC0">
        <w:rPr>
          <w:rFonts w:hAnsi="ＭＳ 明朝" w:hint="eastAsia"/>
          <w:sz w:val="24"/>
          <w:szCs w:val="24"/>
        </w:rPr>
        <w:t>２</w:t>
      </w:r>
      <w:r w:rsidRPr="002E4DC0">
        <w:rPr>
          <w:rFonts w:hAnsi="ＭＳ 明朝" w:hint="eastAsia"/>
          <w:sz w:val="24"/>
          <w:szCs w:val="24"/>
        </w:rPr>
        <w:t>の全てが必須です。）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45"/>
        <w:gridCol w:w="6946"/>
      </w:tblGrid>
      <w:tr w:rsidR="00017AE3" w:rsidRPr="002E4DC0" w:rsidTr="00E33693">
        <w:trPr>
          <w:trHeight w:val="597"/>
        </w:trPr>
        <w:tc>
          <w:tcPr>
            <w:tcW w:w="456" w:type="dxa"/>
            <w:shd w:val="pct5" w:color="auto" w:fill="auto"/>
            <w:vAlign w:val="center"/>
          </w:tcPr>
          <w:p w:rsidR="00017AE3" w:rsidRPr="002E4DC0" w:rsidRDefault="00017AE3" w:rsidP="00A81A38">
            <w:pPr>
              <w:spacing w:line="300" w:lineRule="exact"/>
              <w:jc w:val="center"/>
              <w:rPr>
                <w:rFonts w:hAnsi="ＭＳ 明朝" w:cs="Century"/>
                <w:sz w:val="20"/>
                <w:szCs w:val="20"/>
              </w:rPr>
            </w:pPr>
          </w:p>
        </w:tc>
        <w:tc>
          <w:tcPr>
            <w:tcW w:w="1245" w:type="dxa"/>
            <w:shd w:val="pct5" w:color="auto" w:fill="auto"/>
            <w:vAlign w:val="center"/>
          </w:tcPr>
          <w:p w:rsidR="00017AE3" w:rsidRPr="002E4DC0" w:rsidRDefault="00017AE3" w:rsidP="00A81A38">
            <w:pPr>
              <w:spacing w:line="300" w:lineRule="exact"/>
              <w:jc w:val="center"/>
              <w:rPr>
                <w:rFonts w:hAnsi="ＭＳ 明朝" w:cs="Century"/>
                <w:sz w:val="20"/>
                <w:szCs w:val="20"/>
              </w:rPr>
            </w:pPr>
          </w:p>
        </w:tc>
        <w:tc>
          <w:tcPr>
            <w:tcW w:w="6946" w:type="dxa"/>
            <w:shd w:val="pct5" w:color="auto" w:fill="auto"/>
            <w:vAlign w:val="center"/>
          </w:tcPr>
          <w:p w:rsidR="00017AE3" w:rsidRPr="002E4DC0" w:rsidRDefault="00017AE3" w:rsidP="00A81A38">
            <w:pPr>
              <w:spacing w:line="300" w:lineRule="exact"/>
              <w:jc w:val="center"/>
              <w:rPr>
                <w:rFonts w:hAnsi="ＭＳ 明朝" w:cs="Century"/>
                <w:sz w:val="20"/>
                <w:szCs w:val="20"/>
              </w:rPr>
            </w:pPr>
            <w:r w:rsidRPr="002E4DC0">
              <w:rPr>
                <w:rFonts w:hAnsi="ＭＳ 明朝" w:cs="Century" w:hint="eastAsia"/>
                <w:sz w:val="20"/>
                <w:szCs w:val="20"/>
              </w:rPr>
              <w:t>主な支援内容</w:t>
            </w:r>
          </w:p>
        </w:tc>
      </w:tr>
      <w:tr w:rsidR="00017AE3" w:rsidRPr="002E4DC0" w:rsidTr="00E33693">
        <w:trPr>
          <w:trHeight w:val="1693"/>
        </w:trPr>
        <w:tc>
          <w:tcPr>
            <w:tcW w:w="456" w:type="dxa"/>
            <w:shd w:val="clear" w:color="auto" w:fill="auto"/>
            <w:vAlign w:val="center"/>
          </w:tcPr>
          <w:p w:rsidR="00017AE3" w:rsidRPr="002E4DC0" w:rsidRDefault="00017AE3" w:rsidP="00A81A38">
            <w:pPr>
              <w:spacing w:line="300" w:lineRule="exact"/>
              <w:jc w:val="center"/>
              <w:rPr>
                <w:rFonts w:hAnsi="ＭＳ 明朝" w:cs="Century"/>
                <w:sz w:val="24"/>
                <w:szCs w:val="24"/>
              </w:rPr>
            </w:pPr>
            <w:r w:rsidRPr="002E4DC0">
              <w:rPr>
                <w:rFonts w:hAnsi="ＭＳ 明朝" w:cs="Century" w:hint="eastAsia"/>
                <w:sz w:val="24"/>
                <w:szCs w:val="24"/>
              </w:rPr>
              <w:t>１</w:t>
            </w:r>
          </w:p>
        </w:tc>
        <w:tc>
          <w:tcPr>
            <w:tcW w:w="1245" w:type="dxa"/>
            <w:shd w:val="clear" w:color="auto" w:fill="auto"/>
          </w:tcPr>
          <w:p w:rsidR="00017AE3" w:rsidRPr="002E4DC0" w:rsidRDefault="00017AE3" w:rsidP="00A81A38">
            <w:pPr>
              <w:spacing w:line="300" w:lineRule="exact"/>
              <w:rPr>
                <w:rFonts w:hAnsi="ＭＳ 明朝" w:cs="Century"/>
                <w:sz w:val="20"/>
                <w:szCs w:val="20"/>
              </w:rPr>
            </w:pPr>
            <w:r>
              <w:rPr>
                <w:rFonts w:hAnsi="ＭＳ 明朝" w:cs="Century" w:hint="eastAsia"/>
                <w:sz w:val="20"/>
                <w:szCs w:val="20"/>
              </w:rPr>
              <w:t>補助</w:t>
            </w:r>
            <w:r w:rsidRPr="002E4DC0">
              <w:rPr>
                <w:rFonts w:hAnsi="ＭＳ 明朝" w:cs="Century" w:hint="eastAsia"/>
                <w:sz w:val="20"/>
                <w:szCs w:val="20"/>
              </w:rPr>
              <w:t>事業計画の確認（又は見直し及び策定支援）</w:t>
            </w:r>
          </w:p>
        </w:tc>
        <w:tc>
          <w:tcPr>
            <w:tcW w:w="6946" w:type="dxa"/>
            <w:shd w:val="clear" w:color="auto" w:fill="auto"/>
          </w:tcPr>
          <w:p w:rsidR="00017AE3" w:rsidRPr="002E4DC0" w:rsidRDefault="00017AE3" w:rsidP="00A81A38">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※補助金額の増額変更を行うに当たり、本施設・設備の復旧後に見込まれる資金繰り予想や売上高、費用、利益等に対し、当該施設・設備の投資が過大になっていないかを</w:t>
            </w:r>
            <w:r w:rsidR="00413FF2">
              <w:rPr>
                <w:rFonts w:hAnsi="ＭＳ 明朝" w:hint="eastAsia"/>
                <w:sz w:val="18"/>
                <w:szCs w:val="18"/>
              </w:rPr>
              <w:t>記入</w:t>
            </w:r>
            <w:r w:rsidRPr="002E4DC0">
              <w:rPr>
                <w:rFonts w:hAnsi="ＭＳ 明朝" w:hint="eastAsia"/>
                <w:sz w:val="18"/>
                <w:szCs w:val="18"/>
              </w:rPr>
              <w:t>してください。</w:t>
            </w:r>
            <w:r>
              <w:rPr>
                <w:rFonts w:hAnsi="ＭＳ 明朝" w:hint="eastAsia"/>
                <w:sz w:val="18"/>
                <w:szCs w:val="18"/>
              </w:rPr>
              <w:t>過剰（</w:t>
            </w:r>
            <w:r w:rsidRPr="002E4DC0">
              <w:rPr>
                <w:rFonts w:hAnsi="ＭＳ 明朝" w:hint="eastAsia"/>
                <w:sz w:val="18"/>
                <w:szCs w:val="18"/>
              </w:rPr>
              <w:t>過大</w:t>
            </w:r>
            <w:r>
              <w:rPr>
                <w:rFonts w:hAnsi="ＭＳ 明朝" w:hint="eastAsia"/>
                <w:sz w:val="18"/>
                <w:szCs w:val="18"/>
              </w:rPr>
              <w:t>投資等）</w:t>
            </w:r>
            <w:r w:rsidRPr="002E4DC0">
              <w:rPr>
                <w:rFonts w:hAnsi="ＭＳ 明朝" w:hint="eastAsia"/>
                <w:sz w:val="18"/>
                <w:szCs w:val="18"/>
              </w:rPr>
              <w:t>となると見込まれる場合は、</w:t>
            </w:r>
            <w:r>
              <w:rPr>
                <w:rFonts w:hAnsi="ＭＳ 明朝" w:hint="eastAsia"/>
                <w:sz w:val="18"/>
                <w:szCs w:val="18"/>
              </w:rPr>
              <w:t>まずは企業の経営計画の確認・見直し支援をしてください。それでもなお、過剰等であると見込まれる場合は、</w:t>
            </w:r>
            <w:r w:rsidRPr="002E4DC0">
              <w:rPr>
                <w:rFonts w:hAnsi="ＭＳ 明朝" w:hint="eastAsia"/>
                <w:sz w:val="18"/>
                <w:szCs w:val="18"/>
              </w:rPr>
              <w:t>復旧する施設・設備の規模を縮小するなどの</w:t>
            </w:r>
            <w:r>
              <w:rPr>
                <w:rFonts w:hAnsi="ＭＳ 明朝" w:hint="eastAsia"/>
                <w:sz w:val="18"/>
                <w:szCs w:val="18"/>
              </w:rPr>
              <w:t>補助</w:t>
            </w:r>
            <w:r w:rsidRPr="002E4DC0">
              <w:rPr>
                <w:rFonts w:hAnsi="ＭＳ 明朝" w:hint="eastAsia"/>
                <w:sz w:val="18"/>
                <w:szCs w:val="18"/>
              </w:rPr>
              <w:t>事業計画の見直し</w:t>
            </w:r>
            <w:r>
              <w:rPr>
                <w:rFonts w:hAnsi="ＭＳ 明朝" w:hint="eastAsia"/>
                <w:sz w:val="18"/>
                <w:szCs w:val="18"/>
              </w:rPr>
              <w:t>のための助言等をお願いします。</w:t>
            </w:r>
          </w:p>
          <w:p w:rsidR="00017AE3" w:rsidRPr="002E4DC0" w:rsidRDefault="00017AE3" w:rsidP="00A81A38">
            <w:pPr>
              <w:spacing w:line="200" w:lineRule="exact"/>
              <w:rPr>
                <w:rFonts w:hAnsi="ＭＳ 明朝" w:cs="Century"/>
              </w:rPr>
            </w:pPr>
          </w:p>
          <w:p w:rsidR="00017AE3" w:rsidRPr="002E4DC0" w:rsidRDefault="00017AE3" w:rsidP="00A81A38">
            <w:pPr>
              <w:spacing w:line="200" w:lineRule="exact"/>
              <w:rPr>
                <w:rFonts w:hAnsi="ＭＳ 明朝" w:cs="Century"/>
              </w:rPr>
            </w:pPr>
          </w:p>
        </w:tc>
      </w:tr>
      <w:tr w:rsidR="00017AE3" w:rsidRPr="002E4DC0" w:rsidTr="00E33693">
        <w:tc>
          <w:tcPr>
            <w:tcW w:w="456" w:type="dxa"/>
            <w:shd w:val="clear" w:color="auto" w:fill="auto"/>
            <w:vAlign w:val="center"/>
          </w:tcPr>
          <w:p w:rsidR="00017AE3" w:rsidRPr="002E4DC0" w:rsidRDefault="00017AE3" w:rsidP="00A81A38">
            <w:pPr>
              <w:spacing w:line="300" w:lineRule="exact"/>
              <w:jc w:val="center"/>
              <w:rPr>
                <w:rFonts w:hAnsi="ＭＳ 明朝" w:cs="Century"/>
                <w:sz w:val="24"/>
                <w:szCs w:val="24"/>
              </w:rPr>
            </w:pPr>
            <w:r w:rsidRPr="002E4DC0">
              <w:rPr>
                <w:rFonts w:hAnsi="ＭＳ 明朝" w:cs="Century" w:hint="eastAsia"/>
                <w:sz w:val="24"/>
                <w:szCs w:val="24"/>
              </w:rPr>
              <w:t>２</w:t>
            </w:r>
          </w:p>
        </w:tc>
        <w:tc>
          <w:tcPr>
            <w:tcW w:w="1245" w:type="dxa"/>
            <w:shd w:val="clear" w:color="auto" w:fill="auto"/>
          </w:tcPr>
          <w:p w:rsidR="00017AE3" w:rsidRPr="002E4DC0" w:rsidRDefault="00017AE3" w:rsidP="00395B82">
            <w:pPr>
              <w:spacing w:line="300" w:lineRule="exact"/>
              <w:rPr>
                <w:rFonts w:hAnsi="ＭＳ 明朝" w:cs="Century"/>
                <w:sz w:val="20"/>
                <w:szCs w:val="20"/>
              </w:rPr>
            </w:pPr>
            <w:r w:rsidRPr="002E4DC0">
              <w:rPr>
                <w:rFonts w:hAnsi="ＭＳ 明朝" w:cs="Century" w:hint="eastAsia"/>
                <w:sz w:val="20"/>
                <w:szCs w:val="20"/>
              </w:rPr>
              <w:t>施設・設備復旧後のフォローアップ</w:t>
            </w:r>
          </w:p>
        </w:tc>
        <w:tc>
          <w:tcPr>
            <w:tcW w:w="6946" w:type="dxa"/>
            <w:shd w:val="clear" w:color="auto" w:fill="auto"/>
          </w:tcPr>
          <w:p w:rsidR="00017AE3" w:rsidRPr="002E4DC0" w:rsidRDefault="00017AE3" w:rsidP="00A81A38">
            <w:pPr>
              <w:spacing w:line="200" w:lineRule="exact"/>
              <w:ind w:left="180" w:hangingChars="100" w:hanging="180"/>
              <w:rPr>
                <w:rFonts w:hAnsi="ＭＳ 明朝" w:cs="Century"/>
                <w:sz w:val="18"/>
                <w:szCs w:val="18"/>
              </w:rPr>
            </w:pPr>
            <w:r w:rsidRPr="002E4DC0">
              <w:rPr>
                <w:rFonts w:hAnsi="ＭＳ 明朝" w:hint="eastAsia"/>
                <w:sz w:val="18"/>
                <w:szCs w:val="18"/>
              </w:rPr>
              <w:t>※当該施設・設備の復旧後に予定している事業計画のフォローアップを記入してください。</w:t>
            </w:r>
          </w:p>
          <w:p w:rsidR="00017AE3" w:rsidRPr="002E4DC0" w:rsidRDefault="00017AE3" w:rsidP="00A81A38">
            <w:pPr>
              <w:spacing w:line="200" w:lineRule="exact"/>
              <w:rPr>
                <w:rFonts w:hAnsi="ＭＳ 明朝" w:cs="Century"/>
              </w:rPr>
            </w:pPr>
          </w:p>
          <w:p w:rsidR="00017AE3" w:rsidRPr="002E4DC0" w:rsidRDefault="00017AE3" w:rsidP="00A81A38">
            <w:pPr>
              <w:spacing w:line="200" w:lineRule="exact"/>
              <w:rPr>
                <w:rFonts w:hAnsi="ＭＳ 明朝" w:cs="Century"/>
              </w:rPr>
            </w:pPr>
          </w:p>
          <w:p w:rsidR="00017AE3" w:rsidRPr="002E4DC0" w:rsidRDefault="00017AE3" w:rsidP="00A81A38">
            <w:pPr>
              <w:spacing w:line="200" w:lineRule="exact"/>
              <w:rPr>
                <w:rFonts w:hAnsi="ＭＳ 明朝" w:cs="Century"/>
              </w:rPr>
            </w:pPr>
          </w:p>
        </w:tc>
      </w:tr>
    </w:tbl>
    <w:p w:rsidR="009D1287" w:rsidRPr="002E4DC0" w:rsidRDefault="00A81A38" w:rsidP="00A81A38">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別途、支援内容が確認できる資料があれば、添付いただくことは可能です。</w:t>
      </w:r>
    </w:p>
    <w:p w:rsidR="005F65CB" w:rsidRDefault="002807D2" w:rsidP="00A81A38">
      <w:pPr>
        <w:numPr>
          <w:ilvl w:val="1"/>
          <w:numId w:val="1"/>
        </w:numPr>
        <w:overflowPunct w:val="0"/>
        <w:spacing w:line="240" w:lineRule="exact"/>
        <w:ind w:left="777" w:hanging="357"/>
        <w:textAlignment w:val="baseline"/>
        <w:rPr>
          <w:rFonts w:hAnsi="ＭＳ 明朝"/>
          <w:sz w:val="22"/>
        </w:rPr>
      </w:pPr>
      <w:r>
        <w:rPr>
          <w:rFonts w:hAnsi="ＭＳ 明朝" w:hint="eastAsia"/>
          <w:sz w:val="22"/>
        </w:rPr>
        <w:t>事業計画のフォローアップについては、必要に応じて岩手</w:t>
      </w:r>
      <w:r w:rsidR="005F65CB" w:rsidRPr="002E4DC0">
        <w:rPr>
          <w:rFonts w:hAnsi="ＭＳ 明朝" w:hint="eastAsia"/>
          <w:sz w:val="22"/>
        </w:rPr>
        <w:t>県の担当部局から進捗状況等について問合せを行うことがあります。</w:t>
      </w:r>
    </w:p>
    <w:p w:rsidR="0087792A" w:rsidRPr="002E4DC0" w:rsidRDefault="002935D4" w:rsidP="00A81A38">
      <w:pPr>
        <w:numPr>
          <w:ilvl w:val="1"/>
          <w:numId w:val="1"/>
        </w:numPr>
        <w:overflowPunct w:val="0"/>
        <w:spacing w:line="240" w:lineRule="exact"/>
        <w:ind w:left="777" w:hanging="357"/>
        <w:textAlignment w:val="baseline"/>
        <w:rPr>
          <w:rFonts w:hAnsi="ＭＳ 明朝"/>
          <w:sz w:val="22"/>
        </w:rPr>
      </w:pPr>
      <w:r>
        <w:rPr>
          <w:rFonts w:hAnsi="ＭＳ 明朝" w:hint="eastAsia"/>
          <w:sz w:val="22"/>
        </w:rPr>
        <w:t>増額</w:t>
      </w:r>
      <w:r w:rsidR="00017AE3">
        <w:rPr>
          <w:rFonts w:hAnsi="ＭＳ 明朝" w:hint="eastAsia"/>
          <w:sz w:val="22"/>
        </w:rPr>
        <w:t>計画</w:t>
      </w:r>
      <w:r>
        <w:rPr>
          <w:rFonts w:hAnsi="ＭＳ 明朝" w:hint="eastAsia"/>
          <w:sz w:val="22"/>
        </w:rPr>
        <w:t>変更承認は、</w:t>
      </w:r>
      <w:r w:rsidR="00512019">
        <w:rPr>
          <w:rFonts w:hAnsi="ＭＳ 明朝" w:hint="eastAsia"/>
          <w:sz w:val="22"/>
        </w:rPr>
        <w:t>本確認書により約束されるものでは</w:t>
      </w:r>
      <w:r>
        <w:rPr>
          <w:rFonts w:hAnsi="ＭＳ 明朝" w:hint="eastAsia"/>
          <w:sz w:val="22"/>
        </w:rPr>
        <w:t>なく、</w:t>
      </w:r>
      <w:r w:rsidR="002807D2">
        <w:rPr>
          <w:rFonts w:hAnsi="ＭＳ 明朝" w:hint="eastAsia"/>
          <w:sz w:val="22"/>
        </w:rPr>
        <w:t>岩手</w:t>
      </w:r>
      <w:r w:rsidR="00512019">
        <w:rPr>
          <w:rFonts w:hAnsi="ＭＳ 明朝" w:hint="eastAsia"/>
          <w:sz w:val="22"/>
        </w:rPr>
        <w:t>県による審査により</w:t>
      </w:r>
      <w:r>
        <w:rPr>
          <w:rFonts w:hAnsi="ＭＳ 明朝" w:hint="eastAsia"/>
          <w:sz w:val="22"/>
        </w:rPr>
        <w:t>総合的に</w:t>
      </w:r>
      <w:r w:rsidR="00512019">
        <w:rPr>
          <w:rFonts w:hAnsi="ＭＳ 明朝" w:hint="eastAsia"/>
          <w:sz w:val="22"/>
        </w:rPr>
        <w:t>判断されます。</w:t>
      </w:r>
    </w:p>
    <w:sectPr w:rsidR="0087792A" w:rsidRPr="002E4DC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061" w:rsidRDefault="00456061" w:rsidP="003C0825">
      <w:r>
        <w:separator/>
      </w:r>
    </w:p>
  </w:endnote>
  <w:endnote w:type="continuationSeparator" w:id="0">
    <w:p w:rsidR="00456061" w:rsidRDefault="0045606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CB" w:rsidRDefault="006F4ACB">
    <w:pPr>
      <w:pStyle w:val="a5"/>
      <w:jc w:val="center"/>
    </w:pPr>
  </w:p>
  <w:p w:rsidR="006F4ACB" w:rsidRDefault="006F4A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061" w:rsidRDefault="00456061" w:rsidP="003C0825">
      <w:r>
        <w:separator/>
      </w:r>
    </w:p>
  </w:footnote>
  <w:footnote w:type="continuationSeparator" w:id="0">
    <w:p w:rsidR="00456061" w:rsidRDefault="0045606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68"/>
    <w:rsid w:val="000021BF"/>
    <w:rsid w:val="0000436F"/>
    <w:rsid w:val="00016BAA"/>
    <w:rsid w:val="00017AE3"/>
    <w:rsid w:val="0003261F"/>
    <w:rsid w:val="0005355E"/>
    <w:rsid w:val="000707DB"/>
    <w:rsid w:val="00082999"/>
    <w:rsid w:val="00086506"/>
    <w:rsid w:val="00087845"/>
    <w:rsid w:val="00090F1F"/>
    <w:rsid w:val="000B24CC"/>
    <w:rsid w:val="000B494C"/>
    <w:rsid w:val="000E7349"/>
    <w:rsid w:val="000F003F"/>
    <w:rsid w:val="000F6F52"/>
    <w:rsid w:val="00103387"/>
    <w:rsid w:val="00165063"/>
    <w:rsid w:val="00181BB8"/>
    <w:rsid w:val="001877A1"/>
    <w:rsid w:val="001A1377"/>
    <w:rsid w:val="001B421C"/>
    <w:rsid w:val="001C6866"/>
    <w:rsid w:val="001D0397"/>
    <w:rsid w:val="001D68B8"/>
    <w:rsid w:val="001E0AFD"/>
    <w:rsid w:val="002027EA"/>
    <w:rsid w:val="00202E42"/>
    <w:rsid w:val="0020401F"/>
    <w:rsid w:val="00210091"/>
    <w:rsid w:val="00216528"/>
    <w:rsid w:val="00227BFA"/>
    <w:rsid w:val="00243E2F"/>
    <w:rsid w:val="00244C6F"/>
    <w:rsid w:val="002539AE"/>
    <w:rsid w:val="00254219"/>
    <w:rsid w:val="00264E60"/>
    <w:rsid w:val="00265202"/>
    <w:rsid w:val="002807D2"/>
    <w:rsid w:val="002935D4"/>
    <w:rsid w:val="002B0D6F"/>
    <w:rsid w:val="002D0BDB"/>
    <w:rsid w:val="002E3961"/>
    <w:rsid w:val="002E4DC0"/>
    <w:rsid w:val="00306A32"/>
    <w:rsid w:val="00314570"/>
    <w:rsid w:val="00326647"/>
    <w:rsid w:val="003302C2"/>
    <w:rsid w:val="00334DAF"/>
    <w:rsid w:val="00336DFE"/>
    <w:rsid w:val="00395B82"/>
    <w:rsid w:val="003A45C3"/>
    <w:rsid w:val="003B42AE"/>
    <w:rsid w:val="003C0825"/>
    <w:rsid w:val="003C5411"/>
    <w:rsid w:val="003D23A2"/>
    <w:rsid w:val="003D3297"/>
    <w:rsid w:val="00405295"/>
    <w:rsid w:val="004116A2"/>
    <w:rsid w:val="00413FF2"/>
    <w:rsid w:val="0041603F"/>
    <w:rsid w:val="0042183B"/>
    <w:rsid w:val="0045009B"/>
    <w:rsid w:val="00450339"/>
    <w:rsid w:val="00456061"/>
    <w:rsid w:val="00487EB1"/>
    <w:rsid w:val="004A1B34"/>
    <w:rsid w:val="004A3DDF"/>
    <w:rsid w:val="004A6729"/>
    <w:rsid w:val="004B0E89"/>
    <w:rsid w:val="004C27B4"/>
    <w:rsid w:val="004F37FC"/>
    <w:rsid w:val="004F732E"/>
    <w:rsid w:val="0050182C"/>
    <w:rsid w:val="0050600A"/>
    <w:rsid w:val="00512019"/>
    <w:rsid w:val="005146A4"/>
    <w:rsid w:val="005146EB"/>
    <w:rsid w:val="00552170"/>
    <w:rsid w:val="00552665"/>
    <w:rsid w:val="00553CC8"/>
    <w:rsid w:val="00562AA8"/>
    <w:rsid w:val="00570025"/>
    <w:rsid w:val="0059330C"/>
    <w:rsid w:val="00593968"/>
    <w:rsid w:val="005A287D"/>
    <w:rsid w:val="005B2F11"/>
    <w:rsid w:val="005B3051"/>
    <w:rsid w:val="005B7159"/>
    <w:rsid w:val="005B7268"/>
    <w:rsid w:val="005B7AA7"/>
    <w:rsid w:val="005C3C6F"/>
    <w:rsid w:val="005C4419"/>
    <w:rsid w:val="005D0F14"/>
    <w:rsid w:val="005E1C87"/>
    <w:rsid w:val="005E3728"/>
    <w:rsid w:val="005F65CB"/>
    <w:rsid w:val="005F7D1F"/>
    <w:rsid w:val="006257B3"/>
    <w:rsid w:val="0063322F"/>
    <w:rsid w:val="00633994"/>
    <w:rsid w:val="00650AA7"/>
    <w:rsid w:val="006551F6"/>
    <w:rsid w:val="0065601A"/>
    <w:rsid w:val="00676F59"/>
    <w:rsid w:val="006B704A"/>
    <w:rsid w:val="006C1453"/>
    <w:rsid w:val="006C4FB1"/>
    <w:rsid w:val="006D796D"/>
    <w:rsid w:val="006D7A20"/>
    <w:rsid w:val="006E0BC1"/>
    <w:rsid w:val="006E701B"/>
    <w:rsid w:val="006F4ACB"/>
    <w:rsid w:val="00715421"/>
    <w:rsid w:val="00721B19"/>
    <w:rsid w:val="00743419"/>
    <w:rsid w:val="00752CE9"/>
    <w:rsid w:val="007561BF"/>
    <w:rsid w:val="00767863"/>
    <w:rsid w:val="007D5BF1"/>
    <w:rsid w:val="007E026B"/>
    <w:rsid w:val="007F6160"/>
    <w:rsid w:val="008105E8"/>
    <w:rsid w:val="00812C4C"/>
    <w:rsid w:val="008164B9"/>
    <w:rsid w:val="00816560"/>
    <w:rsid w:val="008408E6"/>
    <w:rsid w:val="00845B11"/>
    <w:rsid w:val="00846432"/>
    <w:rsid w:val="00871CFB"/>
    <w:rsid w:val="008723CA"/>
    <w:rsid w:val="0087792A"/>
    <w:rsid w:val="00894777"/>
    <w:rsid w:val="008972DF"/>
    <w:rsid w:val="008A7B0C"/>
    <w:rsid w:val="008C5785"/>
    <w:rsid w:val="00917103"/>
    <w:rsid w:val="00921DA0"/>
    <w:rsid w:val="0096772F"/>
    <w:rsid w:val="00971D60"/>
    <w:rsid w:val="009B30D6"/>
    <w:rsid w:val="009C7AC7"/>
    <w:rsid w:val="009D1287"/>
    <w:rsid w:val="009D6768"/>
    <w:rsid w:val="009E16EE"/>
    <w:rsid w:val="00A044AC"/>
    <w:rsid w:val="00A06AA5"/>
    <w:rsid w:val="00A110AD"/>
    <w:rsid w:val="00A11E05"/>
    <w:rsid w:val="00A1217D"/>
    <w:rsid w:val="00A15A8C"/>
    <w:rsid w:val="00A21594"/>
    <w:rsid w:val="00A270A8"/>
    <w:rsid w:val="00A33DE8"/>
    <w:rsid w:val="00A76AB8"/>
    <w:rsid w:val="00A770BF"/>
    <w:rsid w:val="00A81A38"/>
    <w:rsid w:val="00A81F7C"/>
    <w:rsid w:val="00A85F58"/>
    <w:rsid w:val="00A95E86"/>
    <w:rsid w:val="00A96860"/>
    <w:rsid w:val="00AA16A0"/>
    <w:rsid w:val="00AA2BD9"/>
    <w:rsid w:val="00AC270D"/>
    <w:rsid w:val="00AC4D8F"/>
    <w:rsid w:val="00AD01F9"/>
    <w:rsid w:val="00AD6433"/>
    <w:rsid w:val="00AE7DB1"/>
    <w:rsid w:val="00B03396"/>
    <w:rsid w:val="00B247F1"/>
    <w:rsid w:val="00B36D0C"/>
    <w:rsid w:val="00B44443"/>
    <w:rsid w:val="00B52599"/>
    <w:rsid w:val="00B606F6"/>
    <w:rsid w:val="00B62039"/>
    <w:rsid w:val="00B71411"/>
    <w:rsid w:val="00B879F1"/>
    <w:rsid w:val="00B9570B"/>
    <w:rsid w:val="00BA4A53"/>
    <w:rsid w:val="00BB416D"/>
    <w:rsid w:val="00BB4C62"/>
    <w:rsid w:val="00BB5FA7"/>
    <w:rsid w:val="00BB7E07"/>
    <w:rsid w:val="00BE4EFE"/>
    <w:rsid w:val="00BF03D3"/>
    <w:rsid w:val="00BF21C2"/>
    <w:rsid w:val="00C05835"/>
    <w:rsid w:val="00C05998"/>
    <w:rsid w:val="00C16630"/>
    <w:rsid w:val="00C23438"/>
    <w:rsid w:val="00C260B1"/>
    <w:rsid w:val="00C26E34"/>
    <w:rsid w:val="00C27627"/>
    <w:rsid w:val="00C427DE"/>
    <w:rsid w:val="00C65E7A"/>
    <w:rsid w:val="00C91CA4"/>
    <w:rsid w:val="00C96102"/>
    <w:rsid w:val="00CB4E05"/>
    <w:rsid w:val="00CB62AF"/>
    <w:rsid w:val="00CD143D"/>
    <w:rsid w:val="00D00701"/>
    <w:rsid w:val="00D045F8"/>
    <w:rsid w:val="00D6317B"/>
    <w:rsid w:val="00D75C13"/>
    <w:rsid w:val="00D830BB"/>
    <w:rsid w:val="00D959F2"/>
    <w:rsid w:val="00DA0A98"/>
    <w:rsid w:val="00DA78C2"/>
    <w:rsid w:val="00DA78D0"/>
    <w:rsid w:val="00DB1136"/>
    <w:rsid w:val="00DB1EA1"/>
    <w:rsid w:val="00DD3B6F"/>
    <w:rsid w:val="00DD48EA"/>
    <w:rsid w:val="00E33693"/>
    <w:rsid w:val="00E3404F"/>
    <w:rsid w:val="00E62348"/>
    <w:rsid w:val="00E64F80"/>
    <w:rsid w:val="00E66B7D"/>
    <w:rsid w:val="00E72DAA"/>
    <w:rsid w:val="00EA2C65"/>
    <w:rsid w:val="00EB4A20"/>
    <w:rsid w:val="00EB5ACC"/>
    <w:rsid w:val="00EC5320"/>
    <w:rsid w:val="00EC5E4F"/>
    <w:rsid w:val="00EE2422"/>
    <w:rsid w:val="00EF073A"/>
    <w:rsid w:val="00EF413A"/>
    <w:rsid w:val="00F00057"/>
    <w:rsid w:val="00F025FC"/>
    <w:rsid w:val="00F071CE"/>
    <w:rsid w:val="00F15C30"/>
    <w:rsid w:val="00F33F73"/>
    <w:rsid w:val="00F50B93"/>
    <w:rsid w:val="00F56679"/>
    <w:rsid w:val="00F72042"/>
    <w:rsid w:val="00F74573"/>
    <w:rsid w:val="00F7626D"/>
    <w:rsid w:val="00F84A1C"/>
    <w:rsid w:val="00F86624"/>
    <w:rsid w:val="00FB2F4F"/>
    <w:rsid w:val="00FB4081"/>
    <w:rsid w:val="00FB6A3A"/>
    <w:rsid w:val="00FC3A15"/>
    <w:rsid w:val="00FC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19320"/>
  <w15:docId w15:val="{1879BAAC-C2C4-467F-8037-E28BA7CF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450339"/>
  </w:style>
  <w:style w:type="character" w:customStyle="1" w:styleId="a8">
    <w:name w:val="日付 (文字)"/>
    <w:basedOn w:val="a0"/>
    <w:link w:val="a7"/>
    <w:uiPriority w:val="99"/>
    <w:semiHidden/>
    <w:rsid w:val="00450339"/>
  </w:style>
  <w:style w:type="paragraph" w:styleId="a9">
    <w:name w:val="Balloon Text"/>
    <w:basedOn w:val="a"/>
    <w:link w:val="aa"/>
    <w:uiPriority w:val="99"/>
    <w:semiHidden/>
    <w:unhideWhenUsed/>
    <w:rsid w:val="004B0E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0E89"/>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016BAA"/>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semiHidden/>
    <w:rsid w:val="00016BAA"/>
    <w:rPr>
      <w:rFonts w:ascii="ＭＳ ゴシック" w:eastAsia="ＭＳ ゴシック" w:hAnsi="ＭＳ ゴシック" w:cs="ＭＳ Ｐゴシック"/>
      <w:kern w:val="0"/>
      <w:sz w:val="20"/>
      <w:szCs w:val="20"/>
    </w:rPr>
  </w:style>
  <w:style w:type="character" w:styleId="ad">
    <w:name w:val="annotation reference"/>
    <w:basedOn w:val="a0"/>
    <w:uiPriority w:val="99"/>
    <w:semiHidden/>
    <w:unhideWhenUsed/>
    <w:rsid w:val="00EC5E4F"/>
    <w:rPr>
      <w:sz w:val="18"/>
      <w:szCs w:val="18"/>
    </w:rPr>
  </w:style>
  <w:style w:type="paragraph" w:styleId="ae">
    <w:name w:val="annotation text"/>
    <w:basedOn w:val="a"/>
    <w:link w:val="af"/>
    <w:uiPriority w:val="99"/>
    <w:semiHidden/>
    <w:unhideWhenUsed/>
    <w:rsid w:val="00EC5E4F"/>
    <w:pPr>
      <w:jc w:val="left"/>
    </w:pPr>
  </w:style>
  <w:style w:type="character" w:customStyle="1" w:styleId="af">
    <w:name w:val="コメント文字列 (文字)"/>
    <w:basedOn w:val="a0"/>
    <w:link w:val="ae"/>
    <w:uiPriority w:val="99"/>
    <w:semiHidden/>
    <w:rsid w:val="00EC5E4F"/>
  </w:style>
  <w:style w:type="paragraph" w:styleId="af0">
    <w:name w:val="annotation subject"/>
    <w:basedOn w:val="ae"/>
    <w:next w:val="ae"/>
    <w:link w:val="af1"/>
    <w:uiPriority w:val="99"/>
    <w:semiHidden/>
    <w:unhideWhenUsed/>
    <w:rsid w:val="00EC5E4F"/>
    <w:rPr>
      <w:b/>
      <w:bCs/>
    </w:rPr>
  </w:style>
  <w:style w:type="character" w:customStyle="1" w:styleId="af1">
    <w:name w:val="コメント内容 (文字)"/>
    <w:basedOn w:val="af"/>
    <w:link w:val="af0"/>
    <w:uiPriority w:val="99"/>
    <w:semiHidden/>
    <w:rsid w:val="00EC5E4F"/>
    <w:rPr>
      <w:b/>
      <w:bCs/>
    </w:rPr>
  </w:style>
  <w:style w:type="paragraph" w:styleId="af2">
    <w:name w:val="Revision"/>
    <w:hidden/>
    <w:uiPriority w:val="99"/>
    <w:semiHidden/>
    <w:rsid w:val="00DA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0308">
      <w:bodyDiv w:val="1"/>
      <w:marLeft w:val="0"/>
      <w:marRight w:val="0"/>
      <w:marTop w:val="0"/>
      <w:marBottom w:val="0"/>
      <w:divBdr>
        <w:top w:val="none" w:sz="0" w:space="0" w:color="auto"/>
        <w:left w:val="none" w:sz="0" w:space="0" w:color="auto"/>
        <w:bottom w:val="none" w:sz="0" w:space="0" w:color="auto"/>
        <w:right w:val="none" w:sz="0" w:space="0" w:color="auto"/>
      </w:divBdr>
    </w:div>
    <w:div w:id="800267322">
      <w:bodyDiv w:val="1"/>
      <w:marLeft w:val="0"/>
      <w:marRight w:val="0"/>
      <w:marTop w:val="0"/>
      <w:marBottom w:val="0"/>
      <w:divBdr>
        <w:top w:val="none" w:sz="0" w:space="0" w:color="auto"/>
        <w:left w:val="none" w:sz="0" w:space="0" w:color="auto"/>
        <w:bottom w:val="none" w:sz="0" w:space="0" w:color="auto"/>
        <w:right w:val="none" w:sz="0" w:space="0" w:color="auto"/>
      </w:divBdr>
    </w:div>
    <w:div w:id="1981185198">
      <w:bodyDiv w:val="1"/>
      <w:marLeft w:val="0"/>
      <w:marRight w:val="0"/>
      <w:marTop w:val="0"/>
      <w:marBottom w:val="0"/>
      <w:divBdr>
        <w:top w:val="none" w:sz="0" w:space="0" w:color="auto"/>
        <w:left w:val="none" w:sz="0" w:space="0" w:color="auto"/>
        <w:bottom w:val="none" w:sz="0" w:space="0" w:color="auto"/>
        <w:right w:val="none" w:sz="0" w:space="0" w:color="auto"/>
      </w:divBdr>
    </w:div>
    <w:div w:id="1987466983">
      <w:bodyDiv w:val="1"/>
      <w:marLeft w:val="0"/>
      <w:marRight w:val="0"/>
      <w:marTop w:val="0"/>
      <w:marBottom w:val="0"/>
      <w:divBdr>
        <w:top w:val="none" w:sz="0" w:space="0" w:color="auto"/>
        <w:left w:val="none" w:sz="0" w:space="0" w:color="auto"/>
        <w:bottom w:val="none" w:sz="0" w:space="0" w:color="auto"/>
        <w:right w:val="none" w:sz="0" w:space="0" w:color="auto"/>
      </w:divBdr>
    </w:div>
    <w:div w:id="20184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567A-BC87-4D28-8428-9E0C4BB9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佐藤温美</cp:lastModifiedBy>
  <cp:revision>3</cp:revision>
  <cp:lastPrinted>2014-07-03T04:05:00Z</cp:lastPrinted>
  <dcterms:created xsi:type="dcterms:W3CDTF">2022-10-28T02:41:00Z</dcterms:created>
  <dcterms:modified xsi:type="dcterms:W3CDTF">2022-10-28T02:43:00Z</dcterms:modified>
</cp:coreProperties>
</file>