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C55" w:rsidRPr="00E9398E" w:rsidRDefault="00410C55">
      <w:pPr>
        <w:autoSpaceDE w:val="0"/>
        <w:autoSpaceDN w:val="0"/>
        <w:spacing w:line="360" w:lineRule="exact"/>
        <w:ind w:right="-190"/>
        <w:jc w:val="left"/>
        <w:rPr>
          <w:sz w:val="21"/>
          <w:szCs w:val="21"/>
        </w:rPr>
      </w:pPr>
      <w:bookmarkStart w:id="0" w:name="_GoBack"/>
      <w:bookmarkEnd w:id="0"/>
      <w:r w:rsidRPr="00E9398E">
        <w:rPr>
          <w:rFonts w:hint="eastAsia"/>
          <w:sz w:val="21"/>
          <w:szCs w:val="21"/>
        </w:rPr>
        <w:t>別記</w:t>
      </w:r>
    </w:p>
    <w:p w:rsidR="00410C55" w:rsidRPr="00E9398E" w:rsidRDefault="00410C55">
      <w:pPr>
        <w:autoSpaceDE w:val="0"/>
        <w:autoSpaceDN w:val="0"/>
        <w:spacing w:line="360" w:lineRule="exact"/>
        <w:ind w:right="-190"/>
        <w:jc w:val="left"/>
        <w:rPr>
          <w:sz w:val="21"/>
          <w:szCs w:val="21"/>
        </w:rPr>
      </w:pPr>
    </w:p>
    <w:p w:rsidR="00410C55" w:rsidRPr="00E9398E" w:rsidRDefault="00410C55">
      <w:pPr>
        <w:autoSpaceDE w:val="0"/>
        <w:autoSpaceDN w:val="0"/>
        <w:spacing w:line="360" w:lineRule="exact"/>
        <w:ind w:right="-190" w:firstLineChars="100" w:firstLine="226"/>
        <w:jc w:val="left"/>
        <w:rPr>
          <w:sz w:val="21"/>
          <w:szCs w:val="21"/>
        </w:rPr>
      </w:pPr>
      <w:r w:rsidRPr="00E9398E">
        <w:rPr>
          <w:rFonts w:hint="eastAsia"/>
          <w:sz w:val="21"/>
          <w:szCs w:val="21"/>
        </w:rPr>
        <w:t>（総則）</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第１条　発注者及び受注者は、この契約書（頭書を含む。以下同じ。）に基づき、設計図書（別冊の図面、仕様書、現場説明書及び現場説明に対する質問回答書をいう。以下同じ。）に従い、日本国の法令を遵守し、この契約（この契約書及び設計図書を内容とする工事の請負契約をいう。以下同じ。）を履行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受注者は、契約書記載の工事を契約書記載の工期内に完成し、工事目的物を発注者に引き渡すものとし、発注者は、その請負代金を支払うものとする。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仮設、施工方法その他工事目的物を完成するために必要な一切の手段（以下「施工方法等」という。</w:t>
      </w:r>
      <w:r w:rsidR="000753F1" w:rsidRPr="00E9398E">
        <w:rPr>
          <w:rFonts w:hint="eastAsia"/>
          <w:sz w:val="21"/>
          <w:szCs w:val="21"/>
        </w:rPr>
        <w:t>）については、この契約書</w:t>
      </w:r>
      <w:r w:rsidRPr="00E9398E">
        <w:rPr>
          <w:rFonts w:hint="eastAsia"/>
          <w:sz w:val="21"/>
          <w:szCs w:val="21"/>
        </w:rPr>
        <w:t>及び設計図書に特別の定めがある場合を除き、受注者がその責任において定める。</w:t>
      </w:r>
    </w:p>
    <w:p w:rsidR="00410C55" w:rsidRPr="00E9398E" w:rsidRDefault="00410C55">
      <w:pPr>
        <w:autoSpaceDE w:val="0"/>
        <w:autoSpaceDN w:val="0"/>
        <w:spacing w:line="360" w:lineRule="exact"/>
        <w:ind w:right="-190"/>
        <w:rPr>
          <w:sz w:val="21"/>
          <w:szCs w:val="21"/>
        </w:rPr>
      </w:pPr>
      <w:r w:rsidRPr="00E9398E">
        <w:rPr>
          <w:rFonts w:hint="eastAsia"/>
          <w:sz w:val="21"/>
          <w:szCs w:val="21"/>
        </w:rPr>
        <w:t>４　受注者は、この契約の履行に関して知り得た秘密を漏らしてはならない。</w:t>
      </w:r>
    </w:p>
    <w:p w:rsidR="00410C55" w:rsidRPr="00E9398E" w:rsidRDefault="00EA1293">
      <w:pPr>
        <w:autoSpaceDE w:val="0"/>
        <w:autoSpaceDN w:val="0"/>
        <w:spacing w:line="360" w:lineRule="exact"/>
        <w:ind w:left="226" w:right="-190" w:hangingChars="100" w:hanging="226"/>
        <w:rPr>
          <w:sz w:val="21"/>
          <w:szCs w:val="21"/>
        </w:rPr>
      </w:pPr>
      <w:r w:rsidRPr="00E9398E">
        <w:rPr>
          <w:rFonts w:hint="eastAsia"/>
          <w:sz w:val="21"/>
          <w:szCs w:val="21"/>
        </w:rPr>
        <w:t xml:space="preserve">５　</w:t>
      </w:r>
      <w:r w:rsidR="00B41062" w:rsidRPr="00E9398E">
        <w:rPr>
          <w:rFonts w:hAnsi="ＭＳ 明朝" w:hint="eastAsia"/>
          <w:sz w:val="21"/>
          <w:szCs w:val="21"/>
        </w:rPr>
        <w:t>この契約書に定める</w:t>
      </w:r>
      <w:r w:rsidR="00B41062" w:rsidRPr="00E9398E">
        <w:rPr>
          <w:rFonts w:hAnsi="ＭＳ 明朝" w:cs="ＭＳ明朝" w:hint="eastAsia"/>
          <w:kern w:val="0"/>
          <w:sz w:val="21"/>
          <w:szCs w:val="21"/>
        </w:rPr>
        <w:t>催告、</w:t>
      </w:r>
      <w:r w:rsidR="00B41062" w:rsidRPr="00E9398E">
        <w:rPr>
          <w:rFonts w:hAnsi="ＭＳ 明朝" w:hint="eastAsia"/>
          <w:sz w:val="21"/>
          <w:szCs w:val="21"/>
        </w:rPr>
        <w:t>請求、通知、報告、申出、承諾及び解除は、書面により行わなければならない。</w:t>
      </w:r>
    </w:p>
    <w:p w:rsidR="00410C55" w:rsidRPr="00E9398E" w:rsidRDefault="00410C55">
      <w:pPr>
        <w:autoSpaceDE w:val="0"/>
        <w:autoSpaceDN w:val="0"/>
        <w:spacing w:line="360" w:lineRule="exact"/>
        <w:ind w:right="-190"/>
        <w:jc w:val="left"/>
        <w:rPr>
          <w:sz w:val="21"/>
          <w:szCs w:val="21"/>
        </w:rPr>
      </w:pPr>
      <w:r w:rsidRPr="00E9398E">
        <w:rPr>
          <w:rFonts w:hint="eastAsia"/>
          <w:sz w:val="21"/>
          <w:szCs w:val="21"/>
        </w:rPr>
        <w:t>６　この契約の履行に関して発注者と受注者</w:t>
      </w:r>
      <w:r w:rsidR="00A80E4A" w:rsidRPr="00E9398E">
        <w:rPr>
          <w:rFonts w:hint="eastAsia"/>
          <w:sz w:val="21"/>
          <w:szCs w:val="21"/>
        </w:rPr>
        <w:t>と</w:t>
      </w:r>
      <w:r w:rsidRPr="00E9398E">
        <w:rPr>
          <w:rFonts w:hint="eastAsia"/>
          <w:sz w:val="21"/>
          <w:szCs w:val="21"/>
        </w:rPr>
        <w:t>の間で用いる言語は、日本語とする。</w:t>
      </w:r>
    </w:p>
    <w:p w:rsidR="00410C55" w:rsidRPr="00E9398E" w:rsidRDefault="007B4018">
      <w:pPr>
        <w:autoSpaceDE w:val="0"/>
        <w:autoSpaceDN w:val="0"/>
        <w:spacing w:line="360" w:lineRule="exact"/>
        <w:ind w:right="-190"/>
        <w:jc w:val="left"/>
        <w:rPr>
          <w:sz w:val="21"/>
          <w:szCs w:val="21"/>
        </w:rPr>
      </w:pPr>
      <w:r w:rsidRPr="00E9398E">
        <w:rPr>
          <w:rFonts w:hint="eastAsia"/>
          <w:sz w:val="21"/>
          <w:szCs w:val="21"/>
        </w:rPr>
        <w:t>７　この契約書</w:t>
      </w:r>
      <w:r w:rsidR="00410C55" w:rsidRPr="00E9398E">
        <w:rPr>
          <w:rFonts w:hint="eastAsia"/>
          <w:sz w:val="21"/>
          <w:szCs w:val="21"/>
        </w:rPr>
        <w:t>に定める金銭の支払に用いる通貨は、日本円とする。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８　この契約の履行に関して発注者と受注者</w:t>
      </w:r>
      <w:r w:rsidR="00052610" w:rsidRPr="00E9398E">
        <w:rPr>
          <w:rFonts w:hint="eastAsia"/>
          <w:sz w:val="21"/>
          <w:szCs w:val="21"/>
        </w:rPr>
        <w:t>と</w:t>
      </w:r>
      <w:r w:rsidRPr="00E9398E">
        <w:rPr>
          <w:rFonts w:hint="eastAsia"/>
          <w:sz w:val="21"/>
          <w:szCs w:val="21"/>
        </w:rPr>
        <w:t>の間で用いる計量単位は、設計図書に特別の定めがある場合を除き、計量法（平成４年法律第51号）に定めるものとする。</w:t>
      </w:r>
    </w:p>
    <w:p w:rsidR="00410C55" w:rsidRPr="00E9398E" w:rsidRDefault="00F2028B">
      <w:pPr>
        <w:autoSpaceDE w:val="0"/>
        <w:autoSpaceDN w:val="0"/>
        <w:spacing w:line="360" w:lineRule="exact"/>
        <w:ind w:left="226" w:right="-190" w:hangingChars="100" w:hanging="226"/>
        <w:rPr>
          <w:sz w:val="21"/>
          <w:szCs w:val="21"/>
        </w:rPr>
      </w:pPr>
      <w:r w:rsidRPr="00E9398E">
        <w:rPr>
          <w:rFonts w:hint="eastAsia"/>
          <w:sz w:val="21"/>
          <w:szCs w:val="21"/>
        </w:rPr>
        <w:t>９　この契約書</w:t>
      </w:r>
      <w:r w:rsidR="00410C55" w:rsidRPr="00E9398E">
        <w:rPr>
          <w:rFonts w:hint="eastAsia"/>
          <w:sz w:val="21"/>
          <w:szCs w:val="21"/>
        </w:rPr>
        <w:t>及び設計図書における期間の定めについては、民法（明治29年法律第89号）及び商法（明治32年法律第48号）の定めるところによるものとする。</w:t>
      </w:r>
    </w:p>
    <w:p w:rsidR="00410C55" w:rsidRPr="00E9398E" w:rsidRDefault="00410C55">
      <w:pPr>
        <w:autoSpaceDE w:val="0"/>
        <w:autoSpaceDN w:val="0"/>
        <w:spacing w:line="360" w:lineRule="exact"/>
        <w:ind w:right="-190"/>
        <w:jc w:val="left"/>
        <w:rPr>
          <w:sz w:val="21"/>
          <w:szCs w:val="21"/>
        </w:rPr>
      </w:pPr>
      <w:r w:rsidRPr="00E9398E">
        <w:rPr>
          <w:rFonts w:hint="eastAsia"/>
          <w:sz w:val="21"/>
          <w:szCs w:val="21"/>
        </w:rPr>
        <w:t>10　この契約は、日本国の法令に準拠するものとする。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11　この契約に係る訴訟については、日本国の裁判所をもって合意による専属的管轄裁判所とする。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12　受注者が共同企業体を結成している場合においては、発注者</w:t>
      </w:r>
      <w:r w:rsidR="00A80E4A" w:rsidRPr="00E9398E">
        <w:rPr>
          <w:rFonts w:hint="eastAsia"/>
          <w:sz w:val="21"/>
          <w:szCs w:val="21"/>
        </w:rPr>
        <w:t>は、この契約に基づく全て</w:t>
      </w:r>
      <w:r w:rsidRPr="00E9398E">
        <w:rPr>
          <w:rFonts w:hint="eastAsia"/>
          <w:sz w:val="21"/>
          <w:szCs w:val="21"/>
        </w:rPr>
        <w:t>の行為を共同企業体の代表者に対して行うものとし、発注者</w:t>
      </w:r>
      <w:r w:rsidR="00FD55C2" w:rsidRPr="00E9398E">
        <w:rPr>
          <w:rFonts w:hint="eastAsia"/>
          <w:sz w:val="21"/>
          <w:szCs w:val="21"/>
        </w:rPr>
        <w:t>が当該代表者に対して行ったこの契約に基づく全ての行為は、当該企業体の全て</w:t>
      </w:r>
      <w:r w:rsidRPr="00E9398E">
        <w:rPr>
          <w:rFonts w:hint="eastAsia"/>
          <w:sz w:val="21"/>
          <w:szCs w:val="21"/>
        </w:rPr>
        <w:t>の構成員に対して行ったものとみなし、また、受注者は、発注者</w:t>
      </w:r>
      <w:r w:rsidR="00FD55C2" w:rsidRPr="00E9398E">
        <w:rPr>
          <w:rFonts w:hint="eastAsia"/>
          <w:sz w:val="21"/>
          <w:szCs w:val="21"/>
        </w:rPr>
        <w:t>に対して行うこの契約に基づく全て</w:t>
      </w:r>
      <w:r w:rsidRPr="00E9398E">
        <w:rPr>
          <w:rFonts w:hint="eastAsia"/>
          <w:sz w:val="21"/>
          <w:szCs w:val="21"/>
        </w:rPr>
        <w:t>の行為について当該代表者を通じて行わなければならない。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（関連工事の調整）</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（請負代金内訳書</w:t>
      </w:r>
      <w:r w:rsidR="006B2C08" w:rsidRPr="00E9398E">
        <w:rPr>
          <w:rFonts w:hint="eastAsia"/>
          <w:sz w:val="21"/>
          <w:szCs w:val="21"/>
        </w:rPr>
        <w:t>及び工程表</w:t>
      </w:r>
      <w:r w:rsidRPr="00E9398E">
        <w:rPr>
          <w:rFonts w:hint="eastAsia"/>
          <w:sz w:val="21"/>
          <w:szCs w:val="21"/>
        </w:rPr>
        <w:t>）</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第３条　受注者は、この契約締結後７日以内に、設計図書に基づいて</w:t>
      </w:r>
      <w:r w:rsidR="006B2C08" w:rsidRPr="00E9398E">
        <w:rPr>
          <w:rFonts w:hint="eastAsia"/>
          <w:sz w:val="21"/>
          <w:szCs w:val="21"/>
        </w:rPr>
        <w:t>請負代金内訳書（以下「内訳書」という。）及び</w:t>
      </w:r>
      <w:r w:rsidRPr="00E9398E">
        <w:rPr>
          <w:rFonts w:hint="eastAsia"/>
          <w:sz w:val="21"/>
          <w:szCs w:val="21"/>
        </w:rPr>
        <w:t>工程表を作成し、発注者に提出しなければならない。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 xml:space="preserve">２　</w:t>
      </w:r>
      <w:r w:rsidR="006B2C08" w:rsidRPr="00E9398E">
        <w:rPr>
          <w:rFonts w:hint="eastAsia"/>
          <w:sz w:val="21"/>
          <w:szCs w:val="21"/>
        </w:rPr>
        <w:t>内訳書には、健康保険、厚生年金保険及び雇用保険に係る法定福利費を明示するものとする。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３　</w:t>
      </w:r>
      <w:r w:rsidR="00FD55C2" w:rsidRPr="00E9398E">
        <w:rPr>
          <w:rFonts w:hint="eastAsia"/>
          <w:sz w:val="21"/>
          <w:szCs w:val="21"/>
        </w:rPr>
        <w:t>内訳書</w:t>
      </w:r>
      <w:r w:rsidR="006B2C08" w:rsidRPr="00E9398E">
        <w:rPr>
          <w:rFonts w:hint="eastAsia"/>
          <w:sz w:val="21"/>
          <w:szCs w:val="21"/>
        </w:rPr>
        <w:t>及び工程表</w:t>
      </w:r>
      <w:r w:rsidRPr="00E9398E">
        <w:rPr>
          <w:rFonts w:hint="eastAsia"/>
          <w:sz w:val="21"/>
          <w:szCs w:val="21"/>
        </w:rPr>
        <w:t>は、発注者及び受注者を拘束するものではない。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（契約の保証）</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lastRenderedPageBreak/>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契約保証金の納付</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(2) 契約保証金に代わる担保となる有価証券等の提供</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(3) この契約による債務の不履行により生ずる損害金の支払を保証する銀行、発注者が確実と認める金融機関又は保証事業会社（公共工事の前払金保証事業に関する法律（昭和27年法律第184号）第２条第４項に規定する保証事業会社をいう。以下同じ。）の保証</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(4) この契約による債務の履行を保証する公共工事履行保証証券による保証</w:t>
      </w:r>
    </w:p>
    <w:p w:rsidR="00410C55" w:rsidRDefault="00410C55">
      <w:pPr>
        <w:autoSpaceDE w:val="0"/>
        <w:autoSpaceDN w:val="0"/>
        <w:spacing w:line="360" w:lineRule="exact"/>
        <w:ind w:right="-190"/>
        <w:rPr>
          <w:sz w:val="21"/>
          <w:szCs w:val="21"/>
        </w:rPr>
      </w:pPr>
      <w:r w:rsidRPr="00E9398E">
        <w:rPr>
          <w:rFonts w:hint="eastAsia"/>
          <w:sz w:val="21"/>
          <w:szCs w:val="21"/>
        </w:rPr>
        <w:t xml:space="preserve">　(5) </w:t>
      </w:r>
      <w:r w:rsidR="008C6825" w:rsidRPr="00E9398E">
        <w:rPr>
          <w:rFonts w:hint="eastAsia"/>
          <w:sz w:val="21"/>
          <w:szCs w:val="21"/>
        </w:rPr>
        <w:t>この契約による債務の不履行により生ずる損害を填補</w:t>
      </w:r>
      <w:r w:rsidRPr="00E9398E">
        <w:rPr>
          <w:rFonts w:hint="eastAsia"/>
          <w:sz w:val="21"/>
          <w:szCs w:val="21"/>
        </w:rPr>
        <w:t>する履行保証保険契約の締結</w:t>
      </w:r>
    </w:p>
    <w:p w:rsidR="00977EC4" w:rsidRPr="00E9398E" w:rsidRDefault="00977EC4" w:rsidP="00977EC4">
      <w:pPr>
        <w:autoSpaceDE w:val="0"/>
        <w:autoSpaceDN w:val="0"/>
        <w:spacing w:line="360" w:lineRule="exact"/>
        <w:ind w:left="226" w:right="-190" w:hangingChars="100" w:hanging="226"/>
        <w:rPr>
          <w:rFonts w:hAnsi="ＭＳ 明朝"/>
          <w:sz w:val="21"/>
          <w:szCs w:val="21"/>
        </w:rPr>
      </w:pPr>
      <w:r>
        <w:rPr>
          <w:rFonts w:hAnsi="ＭＳ 明朝" w:hint="eastAsia"/>
          <w:sz w:val="21"/>
          <w:szCs w:val="21"/>
        </w:rPr>
        <w:t>２</w:t>
      </w:r>
      <w:r w:rsidRPr="00E9398E">
        <w:rPr>
          <w:rFonts w:hAnsi="ＭＳ 明朝" w:hint="eastAsia"/>
          <w:sz w:val="21"/>
          <w:szCs w:val="21"/>
        </w:rPr>
        <w:t xml:space="preserve">　</w:t>
      </w:r>
      <w:r w:rsidRPr="00977EC4">
        <w:rPr>
          <w:rFonts w:hAnsi="ＭＳ 明朝" w:hint="eastAsia"/>
          <w:sz w:val="21"/>
          <w:szCs w:val="21"/>
        </w:rPr>
        <w:t>受注者は、前項の規定による保険証券の寄託に代えて、電子情報処理組織を使用する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rsidR="00410C55" w:rsidRPr="00E9398E" w:rsidRDefault="00977EC4" w:rsidP="007E4FA3">
      <w:pPr>
        <w:autoSpaceDE w:val="0"/>
        <w:autoSpaceDN w:val="0"/>
        <w:spacing w:line="360" w:lineRule="exact"/>
        <w:ind w:left="226" w:right="-190" w:hangingChars="100" w:hanging="226"/>
        <w:rPr>
          <w:rFonts w:hAnsi="ＭＳ 明朝"/>
          <w:sz w:val="21"/>
          <w:szCs w:val="21"/>
        </w:rPr>
      </w:pPr>
      <w:r>
        <w:rPr>
          <w:rFonts w:hAnsi="ＭＳ 明朝" w:hint="eastAsia"/>
          <w:sz w:val="21"/>
          <w:szCs w:val="21"/>
        </w:rPr>
        <w:t>３</w:t>
      </w:r>
      <w:r w:rsidR="00B41062" w:rsidRPr="00E9398E">
        <w:rPr>
          <w:rFonts w:hAnsi="ＭＳ 明朝" w:hint="eastAsia"/>
          <w:sz w:val="21"/>
          <w:szCs w:val="21"/>
        </w:rPr>
        <w:t xml:space="preserve">　</w:t>
      </w:r>
      <w:r w:rsidRPr="00977EC4">
        <w:rPr>
          <w:rFonts w:hAnsi="ＭＳ 明朝" w:hint="eastAsia"/>
          <w:sz w:val="21"/>
          <w:szCs w:val="21"/>
        </w:rPr>
        <w:t>第１項の保証に係る契約保証金の額、保証金額又は保険金額（第６項において「保証の額」という。）は、請負代金額の10分の１以上としなければならない。</w:t>
      </w:r>
    </w:p>
    <w:p w:rsidR="00B41062"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４</w:t>
      </w:r>
      <w:r w:rsidR="00B41062" w:rsidRPr="00E9398E">
        <w:rPr>
          <w:rFonts w:hAnsi="ＭＳ 明朝" w:hint="eastAsia"/>
          <w:sz w:val="21"/>
          <w:szCs w:val="21"/>
        </w:rPr>
        <w:t xml:space="preserve">　受注者が第１項第３号から第５号までのいずれかに掲げる保証を付す場合は、当該保証は第</w:t>
      </w:r>
      <w:r w:rsidR="00B41062" w:rsidRPr="00E9398E">
        <w:rPr>
          <w:rFonts w:hAnsi="ＭＳ 明朝"/>
          <w:sz w:val="21"/>
          <w:szCs w:val="21"/>
        </w:rPr>
        <w:t>5</w:t>
      </w:r>
      <w:r w:rsidR="00B41062" w:rsidRPr="00E9398E">
        <w:rPr>
          <w:sz w:val="21"/>
          <w:szCs w:val="21"/>
        </w:rPr>
        <w:t>0</w:t>
      </w:r>
      <w:r w:rsidR="00B41062" w:rsidRPr="00E9398E">
        <w:rPr>
          <w:rFonts w:hAnsi="ＭＳ 明朝" w:hint="eastAsia"/>
          <w:sz w:val="21"/>
          <w:szCs w:val="21"/>
        </w:rPr>
        <w:t>条第３項各号に規定する者による契約の解除の場合についても保証するものでなければならない。</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５</w:t>
      </w:r>
      <w:r w:rsidR="00410C55" w:rsidRPr="00E9398E">
        <w:rPr>
          <w:rFonts w:hint="eastAsia"/>
          <w:sz w:val="21"/>
          <w:szCs w:val="21"/>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rsidR="00410C55"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６</w:t>
      </w:r>
      <w:r w:rsidR="00B41062" w:rsidRPr="00E9398E">
        <w:rPr>
          <w:rFonts w:hAnsi="ＭＳ 明朝" w:hint="eastAsia"/>
          <w:sz w:val="21"/>
          <w:szCs w:val="21"/>
        </w:rPr>
        <w:t xml:space="preserve">　請負代金</w:t>
      </w:r>
      <w:r w:rsidR="003D2D61" w:rsidRPr="00E9398E">
        <w:rPr>
          <w:rFonts w:hAnsi="ＭＳ 明朝" w:hint="eastAsia"/>
          <w:sz w:val="21"/>
          <w:szCs w:val="21"/>
        </w:rPr>
        <w:t>額</w:t>
      </w:r>
      <w:r w:rsidR="00B41062" w:rsidRPr="00E9398E">
        <w:rPr>
          <w:rFonts w:hAnsi="ＭＳ 明朝" w:hint="eastAsia"/>
          <w:sz w:val="21"/>
          <w:szCs w:val="21"/>
        </w:rPr>
        <w:t>の変更があった場合には、保証の額が変更後の請負代金額の</w:t>
      </w:r>
      <w:r w:rsidR="00B41062" w:rsidRPr="00E9398E">
        <w:rPr>
          <w:rFonts w:hAnsi="ＭＳ 明朝"/>
          <w:sz w:val="21"/>
          <w:szCs w:val="21"/>
        </w:rPr>
        <w:t>10</w:t>
      </w:r>
      <w:r w:rsidR="00B41062" w:rsidRPr="00E9398E">
        <w:rPr>
          <w:rFonts w:hAnsi="ＭＳ 明朝" w:hint="eastAsia"/>
          <w:sz w:val="21"/>
          <w:szCs w:val="21"/>
        </w:rPr>
        <w:t>分の１に達するまで、発注者は、保証の額の増額を請求することができ、受注者は、保証の額の減額を請求することができる。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（権利義務の譲渡等）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第５条　受注者は、この契約により生ずる権利又は義務を第三者に譲渡し、又は承継させてはならない。ただし、あらかじめ、発注者の承諾を得た場合は、この限りでない。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受注者は、工事目的物並びに工事材料（工場製品を含む。以下同じ。）のうち第13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rsidR="00410C55" w:rsidRPr="00E9398E" w:rsidRDefault="00B41062" w:rsidP="007E4FA3">
      <w:pPr>
        <w:autoSpaceDE w:val="0"/>
        <w:autoSpaceDN w:val="0"/>
        <w:spacing w:line="360" w:lineRule="exact"/>
        <w:ind w:right="-190" w:firstLineChars="100" w:firstLine="226"/>
        <w:rPr>
          <w:sz w:val="21"/>
          <w:szCs w:val="21"/>
        </w:rPr>
      </w:pPr>
      <w:r w:rsidRPr="00E9398E">
        <w:rPr>
          <w:rFonts w:hAnsi="ＭＳ 明朝" w:hint="eastAsia"/>
          <w:sz w:val="21"/>
          <w:szCs w:val="21"/>
        </w:rPr>
        <w:t>（</w:t>
      </w:r>
      <w:r w:rsidRPr="00E9398E">
        <w:rPr>
          <w:rFonts w:hAnsi="ＭＳ 明朝" w:cs="ＭＳ 明朝" w:hint="eastAsia"/>
          <w:kern w:val="0"/>
          <w:sz w:val="21"/>
          <w:szCs w:val="21"/>
        </w:rPr>
        <w:t>一括委任又は一括下請負の禁止</w:t>
      </w:r>
      <w:r w:rsidRPr="00E9398E">
        <w:rPr>
          <w:rFonts w:hAnsi="ＭＳ 明朝" w:hint="eastAsia"/>
          <w:sz w:val="21"/>
          <w:szCs w:val="21"/>
        </w:rPr>
        <w:t>）</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第６条　受注者は、工事の全部若しくはその主たる部分又は他の部分から独立してその機能を発揮する工作物の工事を一括して第三者に委任し、又は請け負わせてはならない。</w:t>
      </w:r>
    </w:p>
    <w:p w:rsidR="00410C55" w:rsidRPr="00E9398E" w:rsidRDefault="00410C55">
      <w:pPr>
        <w:autoSpaceDE w:val="0"/>
        <w:autoSpaceDN w:val="0"/>
        <w:spacing w:line="360" w:lineRule="exact"/>
        <w:ind w:leftChars="105" w:left="227" w:right="-190"/>
        <w:rPr>
          <w:sz w:val="21"/>
          <w:szCs w:val="21"/>
        </w:rPr>
      </w:pPr>
      <w:r w:rsidRPr="00E9398E">
        <w:rPr>
          <w:rFonts w:hint="eastAsia"/>
          <w:sz w:val="21"/>
          <w:szCs w:val="21"/>
        </w:rPr>
        <w:t>（下請負人の通知）</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第７条　発注者は、受注者に対して、下請負人の商号又は名称その他必要な事項の通知を請求することができる。</w:t>
      </w:r>
    </w:p>
    <w:p w:rsidR="006B2C08" w:rsidRPr="00E9398E" w:rsidRDefault="006B2C08" w:rsidP="006B2C08">
      <w:pPr>
        <w:autoSpaceDE w:val="0"/>
        <w:autoSpaceDN w:val="0"/>
        <w:spacing w:line="360" w:lineRule="exact"/>
        <w:ind w:left="226" w:right="-190" w:hangingChars="100" w:hanging="226"/>
        <w:rPr>
          <w:sz w:val="21"/>
          <w:szCs w:val="21"/>
        </w:rPr>
      </w:pPr>
      <w:r w:rsidRPr="00E9398E">
        <w:rPr>
          <w:rFonts w:hint="eastAsia"/>
          <w:sz w:val="21"/>
          <w:szCs w:val="21"/>
        </w:rPr>
        <w:t>第７条の２　 受注者は、次の各号に掲げる届出をしていない建設業者（建設業法（昭和24年法律第100号）第２条第３項に定める建設業者をいい、当該届出の義務がない者を除く。以下</w:t>
      </w:r>
      <w:r w:rsidRPr="00E9398E">
        <w:rPr>
          <w:rFonts w:hint="eastAsia"/>
          <w:sz w:val="21"/>
          <w:szCs w:val="21"/>
        </w:rPr>
        <w:lastRenderedPageBreak/>
        <w:t>「社会保険等未加入建設業者」という。）を下請負人としてはならない。</w:t>
      </w:r>
    </w:p>
    <w:p w:rsidR="006B2C08" w:rsidRPr="00E9398E" w:rsidRDefault="006B2C08" w:rsidP="006B2C08">
      <w:pPr>
        <w:autoSpaceDE w:val="0"/>
        <w:autoSpaceDN w:val="0"/>
        <w:spacing w:line="360" w:lineRule="exact"/>
        <w:ind w:right="-190" w:firstLineChars="100" w:firstLine="226"/>
        <w:rPr>
          <w:sz w:val="21"/>
          <w:szCs w:val="21"/>
        </w:rPr>
      </w:pPr>
      <w:r w:rsidRPr="00E9398E">
        <w:rPr>
          <w:rFonts w:hint="eastAsia"/>
          <w:sz w:val="21"/>
          <w:szCs w:val="21"/>
        </w:rPr>
        <w:t>(1) 健康保険法（大正11年法律第70号）第48条の規定による届出</w:t>
      </w:r>
    </w:p>
    <w:p w:rsidR="006B2C08" w:rsidRPr="00E9398E" w:rsidRDefault="006B2C08" w:rsidP="006B2C08">
      <w:pPr>
        <w:autoSpaceDE w:val="0"/>
        <w:autoSpaceDN w:val="0"/>
        <w:spacing w:line="360" w:lineRule="exact"/>
        <w:ind w:right="-190" w:firstLineChars="100" w:firstLine="226"/>
        <w:rPr>
          <w:sz w:val="21"/>
          <w:szCs w:val="21"/>
        </w:rPr>
      </w:pPr>
      <w:r w:rsidRPr="00E9398E">
        <w:rPr>
          <w:rFonts w:hint="eastAsia"/>
          <w:sz w:val="21"/>
          <w:szCs w:val="21"/>
        </w:rPr>
        <w:t>(2) 厚生年金保険法（昭和29年法律第115号）第27条の規定による届出</w:t>
      </w:r>
    </w:p>
    <w:p w:rsidR="006B2C08" w:rsidRPr="00E9398E" w:rsidRDefault="006B2C08" w:rsidP="006B2C08">
      <w:pPr>
        <w:autoSpaceDE w:val="0"/>
        <w:autoSpaceDN w:val="0"/>
        <w:spacing w:line="360" w:lineRule="exact"/>
        <w:ind w:leftChars="100" w:left="216" w:right="-190"/>
        <w:rPr>
          <w:sz w:val="21"/>
          <w:szCs w:val="21"/>
        </w:rPr>
      </w:pPr>
      <w:r w:rsidRPr="00E9398E">
        <w:rPr>
          <w:rFonts w:hint="eastAsia"/>
          <w:sz w:val="21"/>
          <w:szCs w:val="21"/>
        </w:rPr>
        <w:t>(3)</w:t>
      </w:r>
      <w:r w:rsidR="0059436E" w:rsidRPr="00E9398E">
        <w:rPr>
          <w:rFonts w:hint="eastAsia"/>
          <w:sz w:val="21"/>
          <w:szCs w:val="21"/>
        </w:rPr>
        <w:t xml:space="preserve"> </w:t>
      </w:r>
      <w:r w:rsidRPr="00E9398E">
        <w:rPr>
          <w:rFonts w:hint="eastAsia"/>
          <w:sz w:val="21"/>
          <w:szCs w:val="21"/>
        </w:rPr>
        <w:t>雇用保険法（昭和49年法律第116号）第７条の規定による届出</w:t>
      </w:r>
    </w:p>
    <w:p w:rsidR="006B2C08" w:rsidRPr="00E9398E" w:rsidRDefault="006B2C08" w:rsidP="006B2C08">
      <w:pPr>
        <w:autoSpaceDE w:val="0"/>
        <w:autoSpaceDN w:val="0"/>
        <w:spacing w:line="360" w:lineRule="exact"/>
        <w:ind w:left="226" w:right="-190" w:hangingChars="100" w:hanging="226"/>
        <w:rPr>
          <w:sz w:val="21"/>
          <w:szCs w:val="21"/>
        </w:rPr>
      </w:pPr>
      <w:r w:rsidRPr="00E9398E">
        <w:rPr>
          <w:rFonts w:hint="eastAsia"/>
          <w:sz w:val="21"/>
          <w:szCs w:val="21"/>
        </w:rPr>
        <w:t>２ 前項の規定にかかわらず、受注者は、次の各号に掲げる下請負人の区分に応じて、当該各号に定める場合は、社会保険等未加入建設業者を下請負人とすることができる。</w:t>
      </w:r>
    </w:p>
    <w:p w:rsidR="006B2C08" w:rsidRPr="00E9398E" w:rsidRDefault="006B2C08" w:rsidP="006B2C08">
      <w:pPr>
        <w:autoSpaceDE w:val="0"/>
        <w:autoSpaceDN w:val="0"/>
        <w:spacing w:line="360" w:lineRule="exact"/>
        <w:ind w:right="-190" w:firstLineChars="100" w:firstLine="226"/>
        <w:rPr>
          <w:sz w:val="21"/>
          <w:szCs w:val="21"/>
        </w:rPr>
      </w:pPr>
      <w:r w:rsidRPr="00E9398E">
        <w:rPr>
          <w:rFonts w:hint="eastAsia"/>
          <w:sz w:val="21"/>
          <w:szCs w:val="21"/>
        </w:rPr>
        <w:t>(1)</w:t>
      </w:r>
      <w:r w:rsidR="00902C06" w:rsidRPr="00E9398E">
        <w:rPr>
          <w:rFonts w:hint="eastAsia"/>
          <w:sz w:val="21"/>
          <w:szCs w:val="21"/>
        </w:rPr>
        <w:t xml:space="preserve">　受注者と直接下請契約を締結する下請負人　</w:t>
      </w:r>
      <w:r w:rsidRPr="00E9398E">
        <w:rPr>
          <w:rFonts w:hint="eastAsia"/>
          <w:sz w:val="21"/>
          <w:szCs w:val="21"/>
        </w:rPr>
        <w:t>次のいずれにも該当する場合</w:t>
      </w:r>
    </w:p>
    <w:p w:rsidR="006B2C08" w:rsidRPr="00E9398E" w:rsidRDefault="006B2C08" w:rsidP="006B2C08">
      <w:pPr>
        <w:autoSpaceDE w:val="0"/>
        <w:autoSpaceDN w:val="0"/>
        <w:spacing w:line="360" w:lineRule="exact"/>
        <w:ind w:leftChars="200" w:left="658" w:right="-190" w:hangingChars="100" w:hanging="226"/>
        <w:rPr>
          <w:sz w:val="21"/>
          <w:szCs w:val="21"/>
        </w:rPr>
      </w:pPr>
      <w:r w:rsidRPr="00E9398E">
        <w:rPr>
          <w:rFonts w:hint="eastAsia"/>
          <w:sz w:val="21"/>
          <w:szCs w:val="21"/>
        </w:rPr>
        <w:t>ア　当該社会保険等未加入建設業者を下請負人としなければ工事の施工が困難となる場合その他の特別の事情があると発注者が認める場合</w:t>
      </w:r>
    </w:p>
    <w:p w:rsidR="006B2C08" w:rsidRPr="00E9398E" w:rsidRDefault="006B2C08" w:rsidP="006B2C08">
      <w:pPr>
        <w:autoSpaceDE w:val="0"/>
        <w:autoSpaceDN w:val="0"/>
        <w:spacing w:line="360" w:lineRule="exact"/>
        <w:ind w:leftChars="200" w:left="658" w:right="-190" w:hangingChars="100" w:hanging="226"/>
        <w:rPr>
          <w:sz w:val="21"/>
          <w:szCs w:val="21"/>
        </w:rPr>
      </w:pPr>
      <w:r w:rsidRPr="00E9398E">
        <w:rPr>
          <w:rFonts w:hint="eastAsia"/>
          <w:sz w:val="21"/>
          <w:szCs w:val="21"/>
        </w:rPr>
        <w:t>イ　発注者の指定する期間内に当該社会保険等未加入建設業者が前項各号に掲げる届出をし、当該事実を確認することのできる書類（以下「確認書類」という。）を、受注者が発注者に提出した場合</w:t>
      </w:r>
    </w:p>
    <w:p w:rsidR="006B2C08" w:rsidRPr="00E9398E" w:rsidRDefault="006B2C08" w:rsidP="006B2C08">
      <w:pPr>
        <w:autoSpaceDE w:val="0"/>
        <w:autoSpaceDN w:val="0"/>
        <w:spacing w:line="360" w:lineRule="exact"/>
        <w:ind w:leftChars="100" w:left="216" w:right="-190"/>
        <w:rPr>
          <w:sz w:val="21"/>
          <w:szCs w:val="21"/>
        </w:rPr>
      </w:pPr>
      <w:r w:rsidRPr="00E9398E">
        <w:rPr>
          <w:rFonts w:hint="eastAsia"/>
          <w:sz w:val="21"/>
          <w:szCs w:val="21"/>
        </w:rPr>
        <w:t>(2)</w:t>
      </w:r>
      <w:r w:rsidR="00902C06" w:rsidRPr="00E9398E">
        <w:rPr>
          <w:rFonts w:hint="eastAsia"/>
          <w:sz w:val="21"/>
          <w:szCs w:val="21"/>
        </w:rPr>
        <w:t xml:space="preserve">　前号に掲げる下請負人以外の下請負人　</w:t>
      </w:r>
      <w:r w:rsidRPr="00E9398E">
        <w:rPr>
          <w:rFonts w:hint="eastAsia"/>
          <w:sz w:val="21"/>
          <w:szCs w:val="21"/>
        </w:rPr>
        <w:t>次のいずれかに該当する場合</w:t>
      </w:r>
    </w:p>
    <w:p w:rsidR="006B2C08" w:rsidRPr="00E9398E" w:rsidRDefault="006B2C08" w:rsidP="006B2C08">
      <w:pPr>
        <w:autoSpaceDE w:val="0"/>
        <w:autoSpaceDN w:val="0"/>
        <w:spacing w:line="360" w:lineRule="exact"/>
        <w:ind w:leftChars="200" w:left="658" w:right="-190" w:hangingChars="100" w:hanging="226"/>
        <w:rPr>
          <w:sz w:val="21"/>
          <w:szCs w:val="21"/>
        </w:rPr>
      </w:pPr>
      <w:r w:rsidRPr="00E9398E">
        <w:rPr>
          <w:rFonts w:hint="eastAsia"/>
          <w:sz w:val="21"/>
          <w:szCs w:val="21"/>
        </w:rPr>
        <w:t>ア　当該社会保険等未加入建設業者を下請負人としなければ工事の施工が困難となる場合その他の特別の事情があると発注者が認める場合</w:t>
      </w:r>
    </w:p>
    <w:p w:rsidR="006B2C08" w:rsidRPr="00E9398E" w:rsidRDefault="006B2C08" w:rsidP="006B2C08">
      <w:pPr>
        <w:autoSpaceDE w:val="0"/>
        <w:autoSpaceDN w:val="0"/>
        <w:spacing w:line="360" w:lineRule="exact"/>
        <w:ind w:leftChars="200" w:left="658" w:right="-190" w:hangingChars="100" w:hanging="226"/>
        <w:rPr>
          <w:sz w:val="21"/>
          <w:szCs w:val="21"/>
        </w:rPr>
      </w:pPr>
      <w:r w:rsidRPr="00E9398E">
        <w:rPr>
          <w:rFonts w:hint="eastAsia"/>
          <w:sz w:val="21"/>
          <w:szCs w:val="21"/>
        </w:rPr>
        <w:t>イ　発注者が受注者に対して確認書類の提出を求める通知をした日から30日（発注者が、受注者において確認書類を当該期間内に提出することができない相当の理由があると認め、当該期間を延長したときは、その延長後の期間）以内に、受注者が当該確認書類を発注者に提出した場合</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（特許権等の使用）</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w:t>
      </w:r>
      <w:r w:rsidR="008C11F8" w:rsidRPr="00E9398E">
        <w:rPr>
          <w:rFonts w:hint="eastAsia"/>
          <w:sz w:val="21"/>
          <w:szCs w:val="21"/>
        </w:rPr>
        <w:t>は</w:t>
      </w:r>
      <w:r w:rsidR="00690B1E" w:rsidRPr="00E9398E">
        <w:rPr>
          <w:rFonts w:hint="eastAsia"/>
          <w:sz w:val="21"/>
          <w:szCs w:val="21"/>
        </w:rPr>
        <w:t>、</w:t>
      </w:r>
      <w:r w:rsidR="008C11F8" w:rsidRPr="00E9398E">
        <w:rPr>
          <w:rFonts w:hint="eastAsia"/>
          <w:sz w:val="21"/>
          <w:szCs w:val="21"/>
        </w:rPr>
        <w:t>受注者が</w:t>
      </w:r>
      <w:r w:rsidRPr="00E9398E">
        <w:rPr>
          <w:rFonts w:hint="eastAsia"/>
          <w:sz w:val="21"/>
          <w:szCs w:val="21"/>
        </w:rPr>
        <w:t>その使用に関して要した費用を負担しなければならない。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（監督員）</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第９条　発注者は、監督員を置いたときは、その氏名を受注者に通知しなければならない。監督員を変更したときも同様とする。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この契約の履行についての受注者又は受注者の現場代理人に対する指示、承諾又は協議</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(2) 設計図書に基づく工事の施工のための詳細図等の作成及び交付又は受注者が作成した詳細図等の承諾</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(3) 設計図書に基づく工程の管理、立会い、工事の施工状況の検査又は工事材料の試験若しくは検査（確認を含む。）</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lastRenderedPageBreak/>
        <w:t>４　第２項の規定に基づく監督員の指示又は承諾は、原則として、書面により</w:t>
      </w:r>
      <w:r w:rsidR="00C5151A" w:rsidRPr="00E9398E">
        <w:rPr>
          <w:rFonts w:hint="eastAsia"/>
          <w:sz w:val="21"/>
          <w:szCs w:val="21"/>
        </w:rPr>
        <w:t>行わ</w:t>
      </w:r>
      <w:r w:rsidRPr="00E9398E">
        <w:rPr>
          <w:rFonts w:hint="eastAsia"/>
          <w:sz w:val="21"/>
          <w:szCs w:val="21"/>
        </w:rPr>
        <w:t>なければならない。</w:t>
      </w:r>
    </w:p>
    <w:p w:rsidR="00410C55" w:rsidRPr="00E9398E" w:rsidRDefault="00B41062"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５　発注者が監督員を置いたときは、この契約書に定める</w:t>
      </w:r>
      <w:r w:rsidRPr="00E9398E">
        <w:rPr>
          <w:rFonts w:hAnsi="ＭＳ 明朝" w:cs="ＭＳ 明朝" w:hint="eastAsia"/>
          <w:kern w:val="0"/>
          <w:sz w:val="21"/>
          <w:szCs w:val="21"/>
        </w:rPr>
        <w:t>催告、</w:t>
      </w:r>
      <w:r w:rsidRPr="00E9398E">
        <w:rPr>
          <w:rFonts w:hAnsi="ＭＳ 明朝" w:hint="eastAsia"/>
          <w:sz w:val="21"/>
          <w:szCs w:val="21"/>
        </w:rPr>
        <w:t>請求、通知、報告、申出、承諾及び解除については、設計図書に定めるものを除き、監督員を経由して行うものとする。この場合においては、監督員に到達した日をもって発注者に到達したものとみなす。</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６　発注者が監督員を置かないときは、この契約書に定める監督員の権限は、発注者に帰属する。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（現場代理人及び主任技術者等）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現場代理人</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(2) 主任技術者（建設業法第26条第３項</w:t>
      </w:r>
      <w:r w:rsidR="002F4B8B" w:rsidRPr="00E9398E">
        <w:rPr>
          <w:rFonts w:hint="eastAsia"/>
          <w:sz w:val="21"/>
          <w:szCs w:val="21"/>
        </w:rPr>
        <w:t>本文</w:t>
      </w:r>
      <w:r w:rsidRPr="00E9398E">
        <w:rPr>
          <w:rFonts w:hint="eastAsia"/>
          <w:sz w:val="21"/>
          <w:szCs w:val="21"/>
        </w:rPr>
        <w:t>に規定する工事の場合には専任の主任技術者）又は監理技術者（同法第26条第３項</w:t>
      </w:r>
      <w:r w:rsidR="002F4B8B" w:rsidRPr="00E9398E">
        <w:rPr>
          <w:rFonts w:hint="eastAsia"/>
          <w:sz w:val="21"/>
          <w:szCs w:val="21"/>
        </w:rPr>
        <w:t>本文</w:t>
      </w:r>
      <w:r w:rsidRPr="00E9398E">
        <w:rPr>
          <w:rFonts w:hint="eastAsia"/>
          <w:sz w:val="21"/>
          <w:szCs w:val="21"/>
        </w:rPr>
        <w:t>に規定する工事の場合には専任の監理技術者）</w:t>
      </w:r>
    </w:p>
    <w:p w:rsidR="00A83714" w:rsidRPr="00E9398E" w:rsidRDefault="00A83714" w:rsidP="00A83714">
      <w:pPr>
        <w:autoSpaceDE w:val="0"/>
        <w:autoSpaceDN w:val="0"/>
        <w:spacing w:line="360" w:lineRule="exact"/>
        <w:ind w:left="452" w:right="-190" w:hangingChars="200" w:hanging="452"/>
        <w:rPr>
          <w:sz w:val="21"/>
          <w:szCs w:val="21"/>
        </w:rPr>
      </w:pPr>
      <w:r w:rsidRPr="00E9398E">
        <w:rPr>
          <w:rFonts w:hint="eastAsia"/>
          <w:sz w:val="21"/>
          <w:szCs w:val="21"/>
        </w:rPr>
        <w:t xml:space="preserve">　(3) 監理技術者補佐（建設業法第26条第</w:t>
      </w:r>
      <w:r w:rsidR="000E50B2" w:rsidRPr="00E9398E">
        <w:rPr>
          <w:rFonts w:hint="eastAsia"/>
          <w:sz w:val="21"/>
          <w:szCs w:val="21"/>
        </w:rPr>
        <w:t>３</w:t>
      </w:r>
      <w:r w:rsidRPr="00E9398E">
        <w:rPr>
          <w:rFonts w:hint="eastAsia"/>
          <w:sz w:val="21"/>
          <w:szCs w:val="21"/>
        </w:rPr>
        <w:t>項ただし書</w:t>
      </w:r>
      <w:r w:rsidR="000E50B2" w:rsidRPr="00E9398E">
        <w:rPr>
          <w:rFonts w:hint="eastAsia"/>
          <w:sz w:val="21"/>
          <w:szCs w:val="21"/>
        </w:rPr>
        <w:t>に</w:t>
      </w:r>
      <w:r w:rsidRPr="00E9398E">
        <w:rPr>
          <w:rFonts w:hint="eastAsia"/>
          <w:sz w:val="21"/>
          <w:szCs w:val="21"/>
        </w:rPr>
        <w:t>規定</w:t>
      </w:r>
      <w:r w:rsidR="000E50B2" w:rsidRPr="00E9398E">
        <w:rPr>
          <w:rFonts w:hint="eastAsia"/>
          <w:sz w:val="21"/>
          <w:szCs w:val="21"/>
        </w:rPr>
        <w:t>する者をいう</w:t>
      </w:r>
      <w:r w:rsidRPr="00E9398E">
        <w:rPr>
          <w:rFonts w:hint="eastAsia"/>
          <w:sz w:val="21"/>
          <w:szCs w:val="21"/>
        </w:rPr>
        <w:t>。</w:t>
      </w:r>
      <w:r w:rsidR="000E50B2" w:rsidRPr="00E9398E">
        <w:rPr>
          <w:rFonts w:hint="eastAsia"/>
          <w:sz w:val="21"/>
          <w:szCs w:val="21"/>
        </w:rPr>
        <w:t>以下同じ。</w:t>
      </w:r>
      <w:r w:rsidRPr="00E9398E">
        <w:rPr>
          <w:rFonts w:hint="eastAsia"/>
          <w:sz w:val="21"/>
          <w:szCs w:val="21"/>
        </w:rPr>
        <w:t>）</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w:t>
      </w:r>
      <w:r w:rsidR="00A83714" w:rsidRPr="00E9398E">
        <w:rPr>
          <w:sz w:val="21"/>
          <w:szCs w:val="21"/>
        </w:rPr>
        <w:t>4</w:t>
      </w:r>
      <w:r w:rsidRPr="00E9398E">
        <w:rPr>
          <w:rFonts w:hint="eastAsia"/>
          <w:sz w:val="21"/>
          <w:szCs w:val="21"/>
        </w:rPr>
        <w:t xml:space="preserve">) </w:t>
      </w:r>
      <w:r w:rsidR="00A70A01" w:rsidRPr="00E9398E">
        <w:rPr>
          <w:rFonts w:hint="eastAsia"/>
          <w:sz w:val="21"/>
          <w:szCs w:val="21"/>
        </w:rPr>
        <w:t>専門技術者（</w:t>
      </w:r>
      <w:r w:rsidR="001874FA" w:rsidRPr="00E9398E">
        <w:rPr>
          <w:rFonts w:hint="eastAsia"/>
          <w:sz w:val="21"/>
          <w:szCs w:val="21"/>
        </w:rPr>
        <w:t>建設業法</w:t>
      </w:r>
      <w:r w:rsidRPr="00E9398E">
        <w:rPr>
          <w:rFonts w:hint="eastAsia"/>
          <w:sz w:val="21"/>
          <w:szCs w:val="21"/>
        </w:rPr>
        <w:t>第26条の２に規定する技術者をいう。以下同じ。）</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現場代理人は、この契約の履行に関し、工事現場に常駐し、その運営、取締りを行うほか、請負代金額の変更、請負代金の請求及び受領、第12条第１項の請求の受理、同条第３項の決定及び通知並びにこの契約の解除に係る権限を除き、この契約に基づく受注者の一切の権限を行使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受注者は、第２項の規定にかかわらず、自己の有する権限のうち現場代理人に委任せず自ら行使しようとするものがあるときは、あらかじめ、当該権限の内容を発注者に通知しなければならない。</w:t>
      </w:r>
    </w:p>
    <w:p w:rsidR="00410C55" w:rsidRPr="00E9398E" w:rsidRDefault="00410C55" w:rsidP="00700183">
      <w:pPr>
        <w:autoSpaceDE w:val="0"/>
        <w:autoSpaceDN w:val="0"/>
        <w:spacing w:line="360" w:lineRule="exact"/>
        <w:ind w:left="226" w:right="-190" w:hangingChars="100" w:hanging="226"/>
        <w:rPr>
          <w:sz w:val="21"/>
          <w:szCs w:val="21"/>
        </w:rPr>
      </w:pPr>
      <w:r w:rsidRPr="00E9398E">
        <w:rPr>
          <w:rFonts w:hint="eastAsia"/>
          <w:sz w:val="21"/>
          <w:szCs w:val="21"/>
        </w:rPr>
        <w:t>５　現場代理人、監理技術者</w:t>
      </w:r>
      <w:r w:rsidR="00A83714" w:rsidRPr="00E9398E">
        <w:rPr>
          <w:rFonts w:hint="eastAsia"/>
          <w:sz w:val="21"/>
          <w:szCs w:val="21"/>
        </w:rPr>
        <w:t>等（監理技術者、監理技術者補佐又は主任技術者</w:t>
      </w:r>
      <w:r w:rsidR="00F420E0" w:rsidRPr="00E9398E">
        <w:rPr>
          <w:rFonts w:hint="eastAsia"/>
          <w:sz w:val="21"/>
          <w:szCs w:val="21"/>
        </w:rPr>
        <w:t>をいう。以下同じ。</w:t>
      </w:r>
      <w:r w:rsidR="00A83714" w:rsidRPr="00E9398E">
        <w:rPr>
          <w:rFonts w:hint="eastAsia"/>
          <w:sz w:val="21"/>
          <w:szCs w:val="21"/>
        </w:rPr>
        <w:t>）</w:t>
      </w:r>
      <w:r w:rsidR="00F420E0" w:rsidRPr="00E9398E">
        <w:rPr>
          <w:rFonts w:hint="eastAsia"/>
          <w:sz w:val="21"/>
          <w:szCs w:val="21"/>
        </w:rPr>
        <w:t>及び</w:t>
      </w:r>
      <w:r w:rsidRPr="00E9398E">
        <w:rPr>
          <w:rFonts w:hint="eastAsia"/>
          <w:sz w:val="21"/>
          <w:szCs w:val="21"/>
        </w:rPr>
        <w:t>専門技術者は、これを兼ねることができる。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（履行報告）</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第11条　受注者は、設計図書に定めるところにより、この契約の履行について発注者に報告しなければならない。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（工事関係者に関する措置請求）</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第12条　発注者は、現場代理人がその職務（</w:t>
      </w:r>
      <w:r w:rsidR="00F420E0" w:rsidRPr="00E9398E">
        <w:rPr>
          <w:rFonts w:hint="eastAsia"/>
          <w:sz w:val="21"/>
          <w:szCs w:val="21"/>
        </w:rPr>
        <w:t>監理技術者等</w:t>
      </w:r>
      <w:r w:rsidRPr="00E9398E">
        <w:rPr>
          <w:rFonts w:hint="eastAsia"/>
          <w:sz w:val="21"/>
          <w:szCs w:val="21"/>
        </w:rPr>
        <w:t>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w:t>
      </w:r>
      <w:r w:rsidR="009539F3" w:rsidRPr="00E9398E">
        <w:rPr>
          <w:rFonts w:hint="eastAsia"/>
          <w:sz w:val="21"/>
          <w:szCs w:val="21"/>
        </w:rPr>
        <w:t>又は監督員は、</w:t>
      </w:r>
      <w:r w:rsidR="00F420E0" w:rsidRPr="00E9398E">
        <w:rPr>
          <w:rFonts w:hint="eastAsia"/>
          <w:sz w:val="21"/>
          <w:szCs w:val="21"/>
        </w:rPr>
        <w:t>監理技術者等</w:t>
      </w:r>
      <w:r w:rsidR="009539F3" w:rsidRPr="00E9398E">
        <w:rPr>
          <w:rFonts w:hint="eastAsia"/>
          <w:sz w:val="21"/>
          <w:szCs w:val="21"/>
        </w:rPr>
        <w:t>、</w:t>
      </w:r>
      <w:r w:rsidRPr="00E9398E">
        <w:rPr>
          <w:rFonts w:hint="eastAsia"/>
          <w:sz w:val="21"/>
          <w:szCs w:val="21"/>
        </w:rPr>
        <w:t>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こと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受注者は、前２項の規定による請求があったときは、当該請求に係る事項について決定し、</w:t>
      </w:r>
      <w:r w:rsidRPr="00E9398E">
        <w:rPr>
          <w:rFonts w:hint="eastAsia"/>
          <w:sz w:val="21"/>
          <w:szCs w:val="21"/>
        </w:rPr>
        <w:lastRenderedPageBreak/>
        <w:t>その結果を請求を受けた日から10日以内に発注者に通知しなければならない。</w:t>
      </w:r>
    </w:p>
    <w:p w:rsidR="00410C55" w:rsidRPr="00E9398E" w:rsidRDefault="00410C55">
      <w:pPr>
        <w:pStyle w:val="a3"/>
        <w:rPr>
          <w:szCs w:val="21"/>
        </w:rPr>
      </w:pPr>
      <w:r w:rsidRPr="00E9398E">
        <w:rPr>
          <w:rFonts w:hint="eastAsia"/>
          <w:szCs w:val="21"/>
        </w:rPr>
        <w:t>４　受注者は、監督員がその職務の執行につき著しく不適当と認められるときは、発注者に対して、その理由を明示した書面により、必要な措置をとるべきことを請求することができる。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発注者は、前項の規定による請求があったときは、当該請求に係る事項について決定し、その結果を請求を受けた日から10日以内に受注者に通知しなければならない。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（工事材料の品質及び検査等）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第13条　工事材料の品質については、設計図書に定めるところによる。設計図書にその品質が明示されていない場合にあっては、中等の品質を有するものとする。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w:t>
      </w:r>
      <w:r w:rsidR="005D725F" w:rsidRPr="00E9398E">
        <w:rPr>
          <w:rFonts w:hint="eastAsia"/>
          <w:sz w:val="21"/>
          <w:szCs w:val="21"/>
        </w:rPr>
        <w:t>当該</w:t>
      </w:r>
      <w:r w:rsidRPr="00E9398E">
        <w:rPr>
          <w:rFonts w:hint="eastAsia"/>
          <w:sz w:val="21"/>
          <w:szCs w:val="21"/>
        </w:rPr>
        <w:t>検査に直接要する費用は、受注者の負担とする。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監督員は、受注者から前項の検査を請求されたときは、請求を受けた日から７日以内に応じなければならない。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受注者は、工事現場内に搬入した工事材料を監督員の承諾を受けないで工事現場外に搬出してはならない。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受注者は、前項の規定にかかわらず、第２項の検査の結果不合格と決定された工事材料については、当該決定を受けた日から７日以内に工事現場外に搬出しなければならない。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（監督員の立会い及び工事記録の整備等）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第14条</w:t>
      </w:r>
      <w:r w:rsidR="0052098C" w:rsidRPr="00E9398E">
        <w:rPr>
          <w:rFonts w:hint="eastAsia"/>
          <w:sz w:val="21"/>
          <w:szCs w:val="21"/>
        </w:rPr>
        <w:t xml:space="preserve">　</w:t>
      </w:r>
      <w:r w:rsidRPr="00E9398E">
        <w:rPr>
          <w:rFonts w:hint="eastAsia"/>
          <w:sz w:val="21"/>
          <w:szCs w:val="21"/>
        </w:rPr>
        <w:t>受注者</w:t>
      </w:r>
      <w:r w:rsidR="00A73E64" w:rsidRPr="00E9398E">
        <w:rPr>
          <w:rFonts w:hint="eastAsia"/>
          <w:sz w:val="21"/>
          <w:szCs w:val="21"/>
        </w:rPr>
        <w:t>は、設計図書において監督員の立会いの上</w:t>
      </w:r>
      <w:r w:rsidRPr="00E9398E">
        <w:rPr>
          <w:rFonts w:hint="eastAsia"/>
          <w:sz w:val="21"/>
          <w:szCs w:val="21"/>
        </w:rPr>
        <w:t>調合し、又は調合について見本検査を受けるものと指定された工事材料については、当該立会いを受けて調合し、又は当該見本検査に合格したものを使用しなければならない。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受注者</w:t>
      </w:r>
      <w:r w:rsidR="00A73E64" w:rsidRPr="00E9398E">
        <w:rPr>
          <w:rFonts w:hint="eastAsia"/>
          <w:sz w:val="21"/>
          <w:szCs w:val="21"/>
        </w:rPr>
        <w:t>は、設計図書において監督員の立会いの上</w:t>
      </w:r>
      <w:r w:rsidRPr="00E9398E">
        <w:rPr>
          <w:rFonts w:hint="eastAsia"/>
          <w:sz w:val="21"/>
          <w:szCs w:val="21"/>
        </w:rPr>
        <w:t>施工するものと指定された工事については、当該立会いを受けて施工しなければならない。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監督員は、受注者から第１項又は第２項の立会い又は見本検査を請求されたときは、当該請求を受けた日から７日以内に応じなければならない。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６　第１項、第３項又は前項の場合において、見本検査又は見本若しくは工事写真等の記録の整備に直接要する費用は、受注者の負担とする。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（支給材料及び貸与品）</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第15条　発注者が受注者に支給する工事材料（以下「支給材料」という。）及び貸与する建設機械器具（以下「貸与品」という。）の品名、数量、品質、規格又は性能、引渡場所及び引渡時</w:t>
      </w:r>
      <w:r w:rsidRPr="00E9398E">
        <w:rPr>
          <w:rFonts w:hint="eastAsia"/>
          <w:sz w:val="21"/>
          <w:szCs w:val="21"/>
        </w:rPr>
        <w:lastRenderedPageBreak/>
        <w:t>期は、設計図書に定めるところによる。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受注者は、支給材料又は貸与品の引渡しを受けたときは、引渡しの日から７日以内に、発注者に受領書又は借用書を提出しなければならない。</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６　発注者は、前項に規定するほか、必要があると認めるときは、支給材料又は貸与品の品名、数量、品質、規格若しくは性能、引渡場所又は引渡時期を変更することができる。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７　発注者は、前２項の場合において、必要があると認められるときは工期若しくは請負代金額を変更し、又は受注者に損害を及ぼしたときは必要な費用を負担しなければならない。</w:t>
      </w:r>
    </w:p>
    <w:p w:rsidR="00410C55" w:rsidRPr="00E9398E" w:rsidRDefault="00410C55">
      <w:pPr>
        <w:autoSpaceDE w:val="0"/>
        <w:autoSpaceDN w:val="0"/>
        <w:spacing w:line="360" w:lineRule="exact"/>
        <w:ind w:right="-190"/>
        <w:rPr>
          <w:sz w:val="21"/>
          <w:szCs w:val="21"/>
        </w:rPr>
      </w:pPr>
      <w:r w:rsidRPr="00E9398E">
        <w:rPr>
          <w:rFonts w:hint="eastAsia"/>
          <w:sz w:val="21"/>
          <w:szCs w:val="21"/>
        </w:rPr>
        <w:t>８　受注者は、支給材料及び貸与品を善良な管理者の注意をもって管理しなければならない。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９　受注者は、設計図書に定めるところにより、工事の完成、設計図書の変更等によって不用となった支給材料又は貸与品を発注者に返還しなければならない。</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sz w:val="21"/>
          <w:szCs w:val="21"/>
        </w:rPr>
        <w:t>10</w:t>
      </w:r>
      <w:r w:rsidRPr="00E9398E">
        <w:rPr>
          <w:rFonts w:hAnsi="ＭＳ 明朝" w:hint="eastAsia"/>
          <w:sz w:val="21"/>
          <w:szCs w:val="21"/>
        </w:rPr>
        <w:t xml:space="preserve">　受注者は、故意又は過失により支給材料又は貸与品が滅失若しくは毀損し、又はその返還が不可能となったときは、発注者の指定した期間内に代品を納め、若しくは原状に復して返還し、又は返還に代えて損害を賠償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11　受注者は、支給材料又は貸与品の使用方法が設計図書に明示されていないときは、監督員の指示に従わなければならない。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（工事用地の確保等）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第16条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rsidR="00410C55" w:rsidRPr="00E9398E" w:rsidRDefault="00410C55">
      <w:pPr>
        <w:autoSpaceDE w:val="0"/>
        <w:autoSpaceDN w:val="0"/>
        <w:spacing w:line="360" w:lineRule="exact"/>
        <w:ind w:right="-190"/>
        <w:rPr>
          <w:sz w:val="21"/>
          <w:szCs w:val="21"/>
        </w:rPr>
      </w:pPr>
      <w:r w:rsidRPr="00E9398E">
        <w:rPr>
          <w:rFonts w:hint="eastAsia"/>
          <w:sz w:val="21"/>
          <w:szCs w:val="21"/>
        </w:rPr>
        <w:t>２　受注者は、確保された工事用地等を善良な管理者の注意をもって管理しなければならない。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工事の完成、設計図書の変更等によって工事用地等が不用となった場合において、当該工事用地等に受注者が所有又は管理する工事材料、建設機械器具、仮設物その他の物件（下請</w:t>
      </w:r>
      <w:r w:rsidR="009101D7" w:rsidRPr="00E9398E">
        <w:rPr>
          <w:rFonts w:hint="eastAsia"/>
          <w:sz w:val="21"/>
          <w:szCs w:val="21"/>
        </w:rPr>
        <w:t>負人の所有又は管理するこれらの物件を含む。</w:t>
      </w:r>
      <w:r w:rsidRPr="00E9398E">
        <w:rPr>
          <w:rFonts w:hint="eastAsia"/>
          <w:sz w:val="21"/>
          <w:szCs w:val="21"/>
        </w:rPr>
        <w:t>）があるときは、受注者は、当該物件を撤去するとともに、当該工事用地等を修復し、取</w:t>
      </w:r>
      <w:r w:rsidR="00157E6A" w:rsidRPr="00E9398E">
        <w:rPr>
          <w:rFonts w:hint="eastAsia"/>
          <w:sz w:val="21"/>
          <w:szCs w:val="21"/>
        </w:rPr>
        <w:t>り</w:t>
      </w:r>
      <w:r w:rsidRPr="00E9398E">
        <w:rPr>
          <w:rFonts w:hint="eastAsia"/>
          <w:sz w:val="21"/>
          <w:szCs w:val="21"/>
        </w:rPr>
        <w:t>片付けて、発注者に明け渡さなければならない。</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w:t>
      </w:r>
      <w:r w:rsidRPr="00E9398E">
        <w:rPr>
          <w:rFonts w:hAnsi="ＭＳ 明朝" w:hint="eastAsia"/>
          <w:sz w:val="21"/>
          <w:szCs w:val="21"/>
        </w:rPr>
        <w:lastRenderedPageBreak/>
        <w:t>注者は、</w:t>
      </w:r>
      <w:r w:rsidRPr="00E9398E">
        <w:rPr>
          <w:rFonts w:hAnsi="ＭＳ 明朝" w:cs="ＭＳ 明朝" w:hint="eastAsia"/>
          <w:kern w:val="0"/>
          <w:sz w:val="21"/>
          <w:szCs w:val="21"/>
        </w:rPr>
        <w:t>発注者の処分又は修復若しくは取片付けについて異議を申し出ることができず、また、</w:t>
      </w:r>
      <w:r w:rsidRPr="00E9398E">
        <w:rPr>
          <w:rFonts w:hAnsi="ＭＳ 明朝" w:hint="eastAsia"/>
          <w:sz w:val="21"/>
          <w:szCs w:val="21"/>
        </w:rPr>
        <w:t>発注者の処分又は修復若しくは取片付けに要した費用を負担しなければならない。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第３項に規定する受注者のとるべき措置の期限、方法等については、発注者が受注者の意見を聴いて定める。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（設計図書不適合の場合の改造義務及び破壊検査等）</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17</w:t>
      </w:r>
      <w:r w:rsidRPr="00E9398E">
        <w:rPr>
          <w:rFonts w:hAnsi="ＭＳ 明朝" w:hint="eastAsia"/>
          <w:sz w:val="21"/>
          <w:szCs w:val="21"/>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監督員は、受注者が第13条第２項又は第14条第１項から第３項までの規定に違反した場合において、必要があると認められるときは、工事の施工部分を破壊して検査することができる。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rsidR="00410C55" w:rsidRPr="00E9398E" w:rsidRDefault="00410C55">
      <w:pPr>
        <w:autoSpaceDE w:val="0"/>
        <w:autoSpaceDN w:val="0"/>
        <w:spacing w:line="360" w:lineRule="exact"/>
        <w:ind w:right="-190"/>
        <w:rPr>
          <w:sz w:val="21"/>
          <w:szCs w:val="21"/>
        </w:rPr>
      </w:pPr>
      <w:r w:rsidRPr="00E9398E">
        <w:rPr>
          <w:rFonts w:hint="eastAsia"/>
          <w:sz w:val="21"/>
          <w:szCs w:val="21"/>
        </w:rPr>
        <w:t>４　前２項の場合において、検査及び復旧に直接要する費用は受注者の負担とする。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（条件変更等）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第18条　受注者は、工事の施工に当たり、次の各号のいずれかに該当する事実を発見したときは、その旨を直ちに監督員に通知し、その確認を請求しなければならない。</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(1) 図面、仕様書、現場説明書及び現場説明に対する質問回答書が一致しないこと（これらの優先順位が定められている場合を除く。）。</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(2) 設計図書に誤謬又は脱漏があること。</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(3) 設計図書の表示が明確でないこと。</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(4) 工事現場の形状、地質、湧水等の状態、施工上の制約等設計図書に示された自然的又は人為的な施工条件と実際の工事現場が一致しないこと。</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(5) 設計図書で明示されていない施工条件等について予期することのできない特別な状態が生じたこと。</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w:t>
      </w:r>
      <w:r w:rsidR="00BA11D1" w:rsidRPr="00E9398E">
        <w:rPr>
          <w:rFonts w:hint="eastAsia"/>
          <w:sz w:val="21"/>
          <w:szCs w:val="21"/>
        </w:rPr>
        <w:t>調査を</w:t>
      </w:r>
      <w:r w:rsidRPr="00E9398E">
        <w:rPr>
          <w:rFonts w:hint="eastAsia"/>
          <w:sz w:val="21"/>
          <w:szCs w:val="21"/>
        </w:rPr>
        <w:t>行うことができる。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発注者は、受注者の意見を聴いて、調査の結果（これに対してとるべき措置を指示する必要があるときは、当該指示を含む。）を</w:t>
      </w:r>
      <w:r w:rsidR="00E74BD0" w:rsidRPr="00E9398E">
        <w:rPr>
          <w:rFonts w:hint="eastAsia"/>
          <w:sz w:val="21"/>
          <w:szCs w:val="21"/>
        </w:rPr>
        <w:t>取</w:t>
      </w:r>
      <w:r w:rsidRPr="00E9398E">
        <w:rPr>
          <w:rFonts w:hint="eastAsia"/>
          <w:sz w:val="21"/>
          <w:szCs w:val="21"/>
        </w:rPr>
        <w:t>りまとめ、調査の終了後14日以内に、その結果を受注者に通知しなければならない。ただし、その期間内に通知できないやむを得ない理由があるときは、あらかじめ受注者</w:t>
      </w:r>
      <w:r w:rsidR="00BA11D1" w:rsidRPr="00E9398E">
        <w:rPr>
          <w:rFonts w:hint="eastAsia"/>
          <w:sz w:val="21"/>
          <w:szCs w:val="21"/>
        </w:rPr>
        <w:t>の意見を聴い</w:t>
      </w:r>
      <w:r w:rsidR="009260AF" w:rsidRPr="00E9398E">
        <w:rPr>
          <w:rFonts w:hint="eastAsia"/>
          <w:sz w:val="21"/>
          <w:szCs w:val="21"/>
        </w:rPr>
        <w:t>た上</w:t>
      </w:r>
      <w:r w:rsidRPr="00E9398E">
        <w:rPr>
          <w:rFonts w:hint="eastAsia"/>
          <w:sz w:val="21"/>
          <w:szCs w:val="21"/>
        </w:rPr>
        <w:t>、当該期間を延長することができる。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前項の調査の結果において第１項の事実が確認された場合において、必要があると認められるときは、次の各号に掲げるところにより、設計図書の訂正又は変更を行わなければならない。</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第１項第１号から第３号までのいずれかに該当し設計図書を訂正する必要があるもの</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発注者が行う</w:t>
      </w:r>
      <w:r w:rsidR="009260AF" w:rsidRPr="00E9398E">
        <w:rPr>
          <w:rFonts w:hint="eastAsia"/>
          <w:sz w:val="21"/>
          <w:szCs w:val="21"/>
        </w:rPr>
        <w:t>。</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(2) 第１項第４号又は第</w:t>
      </w:r>
      <w:r w:rsidR="0052098C" w:rsidRPr="00E9398E">
        <w:rPr>
          <w:rFonts w:hint="eastAsia"/>
          <w:sz w:val="21"/>
          <w:szCs w:val="21"/>
        </w:rPr>
        <w:t>５号に該当し設計図書を変更する場合で工事目的物の変更を伴うもの</w:t>
      </w:r>
    </w:p>
    <w:p w:rsidR="00410C55" w:rsidRPr="00E9398E" w:rsidRDefault="00410C55">
      <w:pPr>
        <w:autoSpaceDE w:val="0"/>
        <w:autoSpaceDN w:val="0"/>
        <w:spacing w:line="360" w:lineRule="exact"/>
        <w:ind w:leftChars="210" w:left="454" w:right="-190" w:firstLineChars="100" w:firstLine="226"/>
        <w:rPr>
          <w:sz w:val="21"/>
          <w:szCs w:val="21"/>
        </w:rPr>
      </w:pPr>
      <w:r w:rsidRPr="00E9398E">
        <w:rPr>
          <w:rFonts w:hint="eastAsia"/>
          <w:sz w:val="21"/>
          <w:szCs w:val="21"/>
        </w:rPr>
        <w:t>発注者が行う</w:t>
      </w:r>
      <w:r w:rsidR="009260AF" w:rsidRPr="00E9398E">
        <w:rPr>
          <w:rFonts w:hint="eastAsia"/>
          <w:sz w:val="21"/>
          <w:szCs w:val="21"/>
        </w:rPr>
        <w:t>。</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lastRenderedPageBreak/>
        <w:t xml:space="preserve">　(3) 第１項第４号又は第５号</w:t>
      </w:r>
      <w:r w:rsidR="009260AF" w:rsidRPr="00E9398E">
        <w:rPr>
          <w:rFonts w:hint="eastAsia"/>
          <w:sz w:val="21"/>
          <w:szCs w:val="21"/>
        </w:rPr>
        <w:t>に該当し設計図書を変更する場合で工事目的物の変更を伴わないもの</w:t>
      </w:r>
    </w:p>
    <w:p w:rsidR="00410C55" w:rsidRPr="00E9398E" w:rsidRDefault="00410C55">
      <w:pPr>
        <w:autoSpaceDE w:val="0"/>
        <w:autoSpaceDN w:val="0"/>
        <w:spacing w:line="360" w:lineRule="exact"/>
        <w:ind w:leftChars="210" w:left="454" w:right="-190" w:firstLineChars="100" w:firstLine="226"/>
        <w:rPr>
          <w:sz w:val="21"/>
          <w:szCs w:val="21"/>
        </w:rPr>
      </w:pPr>
      <w:r w:rsidRPr="00E9398E">
        <w:rPr>
          <w:rFonts w:hint="eastAsia"/>
          <w:sz w:val="21"/>
          <w:szCs w:val="21"/>
        </w:rPr>
        <w:t>発注者と受注者とが協議して発注者が行う</w:t>
      </w:r>
      <w:r w:rsidR="009260AF" w:rsidRPr="00E9398E">
        <w:rPr>
          <w:rFonts w:hint="eastAsia"/>
          <w:sz w:val="21"/>
          <w:szCs w:val="21"/>
        </w:rPr>
        <w:t>。</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（設計図書の変更）</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第19条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（工事の中止）</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第20条　工事用地等の確保ができない等のため又は暴風、豪雨、洪水、高潮、地震、地すべり、落盤、火災、騒乱、暴動その他の自</w:t>
      </w:r>
      <w:r w:rsidR="0091483E" w:rsidRPr="00E9398E">
        <w:rPr>
          <w:rFonts w:hint="eastAsia"/>
          <w:sz w:val="21"/>
          <w:szCs w:val="21"/>
        </w:rPr>
        <w:t>然的若しくは</w:t>
      </w:r>
      <w:r w:rsidRPr="00E9398E">
        <w:rPr>
          <w:rFonts w:hint="eastAsia"/>
          <w:sz w:val="21"/>
          <w:szCs w:val="21"/>
        </w:rPr>
        <w:t>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発注者は、前項の規定によるほか、必要があると認めるときは、工事の中止内容を受注者に通知して、工事の全部又は一部の施工を一時中止させることができる。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F420E0" w:rsidRPr="00E9398E" w:rsidRDefault="00F420E0" w:rsidP="00F420E0">
      <w:pPr>
        <w:autoSpaceDE w:val="0"/>
        <w:autoSpaceDN w:val="0"/>
        <w:spacing w:line="360" w:lineRule="exact"/>
        <w:ind w:right="-190" w:firstLineChars="100" w:firstLine="226"/>
        <w:rPr>
          <w:sz w:val="21"/>
          <w:szCs w:val="21"/>
        </w:rPr>
      </w:pPr>
      <w:r w:rsidRPr="00E9398E">
        <w:rPr>
          <w:rFonts w:hint="eastAsia"/>
          <w:sz w:val="21"/>
          <w:szCs w:val="21"/>
        </w:rPr>
        <w:t>（著しく短い工期の禁止）</w:t>
      </w:r>
    </w:p>
    <w:p w:rsidR="00F420E0" w:rsidRPr="00E9398E" w:rsidRDefault="00F420E0" w:rsidP="00F420E0">
      <w:pPr>
        <w:autoSpaceDE w:val="0"/>
        <w:autoSpaceDN w:val="0"/>
        <w:spacing w:line="360" w:lineRule="exact"/>
        <w:ind w:left="226" w:right="-190" w:hangingChars="100" w:hanging="226"/>
        <w:rPr>
          <w:sz w:val="21"/>
          <w:szCs w:val="21"/>
        </w:rPr>
      </w:pPr>
      <w:r w:rsidRPr="00E9398E">
        <w:rPr>
          <w:rFonts w:hint="eastAsia"/>
          <w:sz w:val="21"/>
          <w:szCs w:val="21"/>
        </w:rPr>
        <w:t>第20条の２　発注者は、工期の延長又は短縮を行うときは、この工事に従事する者の労働時間その他の労働条件が適正に確保されるよう、やむを得ない事由により工事等の実施が困難であると見込まれる日数等を考慮しなければ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（受注者の請求による工期の延長）</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rsidR="00410C55" w:rsidRPr="00E9398E" w:rsidRDefault="00410C55" w:rsidP="0052098C">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rsidR="00410C55" w:rsidRPr="00E9398E" w:rsidRDefault="00410C55">
      <w:pPr>
        <w:autoSpaceDE w:val="0"/>
        <w:autoSpaceDN w:val="0"/>
        <w:spacing w:line="360" w:lineRule="exact"/>
        <w:ind w:leftChars="105" w:left="227" w:right="-190"/>
        <w:rPr>
          <w:sz w:val="21"/>
          <w:szCs w:val="21"/>
        </w:rPr>
      </w:pPr>
      <w:r w:rsidRPr="00E9398E">
        <w:rPr>
          <w:rFonts w:hint="eastAsia"/>
          <w:sz w:val="21"/>
          <w:szCs w:val="21"/>
        </w:rPr>
        <w:t>（発注者の請求による工期の短縮等）</w:t>
      </w:r>
    </w:p>
    <w:p w:rsidR="00410C55" w:rsidRPr="00E9398E" w:rsidRDefault="00410C55" w:rsidP="006E6D19">
      <w:pPr>
        <w:autoSpaceDE w:val="0"/>
        <w:autoSpaceDN w:val="0"/>
        <w:spacing w:line="360" w:lineRule="exact"/>
        <w:ind w:left="226" w:right="-190" w:hangingChars="100" w:hanging="226"/>
        <w:rPr>
          <w:sz w:val="21"/>
          <w:szCs w:val="21"/>
        </w:rPr>
      </w:pPr>
      <w:r w:rsidRPr="00E9398E">
        <w:rPr>
          <w:rFonts w:hint="eastAsia"/>
          <w:sz w:val="21"/>
          <w:szCs w:val="21"/>
        </w:rPr>
        <w:t>第22条　発注者は、特別の理由により工期を短縮する必要があるときは、工期の短縮変更を受注者に請求することができる。</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lastRenderedPageBreak/>
        <w:t>２　発注者は、前項の場合において、必要があると認められるときは請負代金額を変更し、又は受注者に損害を及ぼしたときは必要な費用を負担しなければならない。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（工期の変更方法）</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第23条　工期の変更については、発注者と受注者とが協議して定める。ただし、協議開始の日から14日以内に協議が整わない場合には、発注者が定め、受注者に通知する。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前項の協議開始の日については、発注者が受注者の意見を聴いて定め、受注者に通知するものとする。ただし、発注者が工期の変更事由が生じた日（第21</w:t>
      </w:r>
      <w:r w:rsidR="0091483E" w:rsidRPr="00E9398E">
        <w:rPr>
          <w:rFonts w:hint="eastAsia"/>
          <w:sz w:val="21"/>
          <w:szCs w:val="21"/>
        </w:rPr>
        <w:t>条の場合にあっては</w:t>
      </w:r>
      <w:r w:rsidRPr="00E9398E">
        <w:rPr>
          <w:rFonts w:hint="eastAsia"/>
          <w:sz w:val="21"/>
          <w:szCs w:val="21"/>
        </w:rPr>
        <w:t>発注者</w:t>
      </w:r>
      <w:r w:rsidR="0091483E" w:rsidRPr="00E9398E">
        <w:rPr>
          <w:rFonts w:hint="eastAsia"/>
          <w:sz w:val="21"/>
          <w:szCs w:val="21"/>
        </w:rPr>
        <w:t>が工期変更の請求を受けた日、前条の場合にあっては</w:t>
      </w:r>
      <w:r w:rsidRPr="00E9398E">
        <w:rPr>
          <w:rFonts w:hint="eastAsia"/>
          <w:sz w:val="21"/>
          <w:szCs w:val="21"/>
        </w:rPr>
        <w:t>受注者が工期変更の請求を受けた日）から７日以内に協議開始の日を通知しない場合には、受注者は、協議開始の日を定め、発注者に通知することができる。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（請負代金額の変更方法等）</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第24条　請負代金額の変更については、発注者と受注者とが協議して定める。ただし、協議開始の日から14日以内に協議が整わない場合には、発注者が定め、受注者に通知する。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この契約書の規定により、受注者が増加費用を必要とした場合又は損害を受けた場合に発注者が負担する必要な費用の額については、発注者と受注者とが協議して定める。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（賃金又は物価の変動に基づく請負代金額の変更）</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第25条　発注者又は受注者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1000分の15を超える額につき、請負代金額の変更に応じ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変動前残工事代金額及び変動後残工事代金額は、請求のあった日を基準とし、物価指数等に基づき発注者と受注者とが協議して定める。ただし、協議開始の日から14日以内に協議が整わない場合にあっては、発注者が定め、受注者に通知する。</w:t>
      </w:r>
    </w:p>
    <w:p w:rsidR="00410C55" w:rsidRPr="00E9398E" w:rsidRDefault="00410C55">
      <w:pPr>
        <w:pStyle w:val="a3"/>
        <w:rPr>
          <w:szCs w:val="21"/>
        </w:rPr>
      </w:pPr>
      <w:r w:rsidRPr="00E9398E">
        <w:rPr>
          <w:rFonts w:hint="eastAsia"/>
          <w:szCs w:val="21"/>
        </w:rPr>
        <w:t>４　第１項の規定</w:t>
      </w:r>
      <w:r w:rsidR="00C11077" w:rsidRPr="00E9398E">
        <w:rPr>
          <w:rFonts w:hint="eastAsia"/>
          <w:szCs w:val="21"/>
        </w:rPr>
        <w:t>に基づく</w:t>
      </w:r>
      <w:r w:rsidRPr="00E9398E">
        <w:rPr>
          <w:rFonts w:hint="eastAsia"/>
          <w:szCs w:val="21"/>
        </w:rPr>
        <w:t>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rsidR="00410C55" w:rsidRPr="00E9398E" w:rsidRDefault="00410C55">
      <w:pPr>
        <w:pStyle w:val="a3"/>
        <w:rPr>
          <w:szCs w:val="21"/>
        </w:rPr>
      </w:pPr>
      <w:r w:rsidRPr="00E9398E">
        <w:rPr>
          <w:rFonts w:hint="eastAsia"/>
          <w:szCs w:val="21"/>
        </w:rPr>
        <w:t>６　予期することのできない特別な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rsidR="00410C55" w:rsidRPr="00E9398E" w:rsidRDefault="00C11077">
      <w:pPr>
        <w:autoSpaceDE w:val="0"/>
        <w:autoSpaceDN w:val="0"/>
        <w:spacing w:line="360" w:lineRule="exact"/>
        <w:ind w:left="226" w:right="-190" w:hangingChars="100" w:hanging="226"/>
        <w:rPr>
          <w:sz w:val="21"/>
          <w:szCs w:val="21"/>
        </w:rPr>
      </w:pPr>
      <w:r w:rsidRPr="00E9398E">
        <w:rPr>
          <w:rFonts w:hint="eastAsia"/>
          <w:sz w:val="21"/>
          <w:szCs w:val="21"/>
        </w:rPr>
        <w:t xml:space="preserve">７　</w:t>
      </w:r>
      <w:r w:rsidR="00410C55" w:rsidRPr="00E9398E">
        <w:rPr>
          <w:rFonts w:hint="eastAsia"/>
          <w:sz w:val="21"/>
          <w:szCs w:val="21"/>
        </w:rPr>
        <w:t>前</w:t>
      </w:r>
      <w:r w:rsidRPr="00E9398E">
        <w:rPr>
          <w:rFonts w:hint="eastAsia"/>
          <w:sz w:val="21"/>
          <w:szCs w:val="21"/>
        </w:rPr>
        <w:t>２</w:t>
      </w:r>
      <w:r w:rsidR="00410C55" w:rsidRPr="00E9398E">
        <w:rPr>
          <w:rFonts w:hint="eastAsia"/>
          <w:sz w:val="21"/>
          <w:szCs w:val="21"/>
        </w:rPr>
        <w:t>項の場合において、請負代金額の変更額については、発注者と受注者とが協議して定め</w:t>
      </w:r>
      <w:r w:rsidR="00410C55" w:rsidRPr="00E9398E">
        <w:rPr>
          <w:rFonts w:hint="eastAsia"/>
          <w:sz w:val="21"/>
          <w:szCs w:val="21"/>
        </w:rPr>
        <w:lastRenderedPageBreak/>
        <w:t>る。ただし、協議開始の日から14日以内に協議が整わない場合にあっては、発注者が定め、受注者に通知する。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（臨機の措置）</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第26条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前項の場合においては、受注者は、そのとった措置の内容を監督員に直ちに通知しなければならない。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監督員は、災害防止その他工事の施工上特に必要があると認めるときは、受注者に対して臨機の措置をとることを請求することができる。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（一般的損害）</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27</w:t>
      </w:r>
      <w:r w:rsidRPr="00E9398E">
        <w:rPr>
          <w:rFonts w:hAnsi="ＭＳ 明朝" w:hint="eastAsia"/>
          <w:sz w:val="21"/>
          <w:szCs w:val="21"/>
        </w:rPr>
        <w:t>条　工事目的物の引渡し前に、工事目的物又は工事材料について生じた損害その他工事の施工に関して生じた損害（次条第１項若しくは第２項又は第</w:t>
      </w:r>
      <w:r w:rsidRPr="00E9398E">
        <w:rPr>
          <w:rFonts w:hAnsi="ＭＳ 明朝"/>
          <w:sz w:val="21"/>
          <w:szCs w:val="21"/>
        </w:rPr>
        <w:t>29</w:t>
      </w:r>
      <w:r w:rsidRPr="00E9398E">
        <w:rPr>
          <w:rFonts w:hAnsi="ＭＳ 明朝" w:hint="eastAsia"/>
          <w:sz w:val="21"/>
          <w:szCs w:val="21"/>
        </w:rPr>
        <w:t>条第１項に規定する損害を除く。）については、受注者がその費用を負担する。ただし、その損害（第</w:t>
      </w:r>
      <w:r w:rsidRPr="00E9398E">
        <w:rPr>
          <w:rFonts w:hAnsi="ＭＳ 明朝"/>
          <w:sz w:val="21"/>
          <w:szCs w:val="21"/>
        </w:rPr>
        <w:t>54</w:t>
      </w:r>
      <w:r w:rsidRPr="00E9398E">
        <w:rPr>
          <w:rFonts w:hAnsi="ＭＳ 明朝" w:hint="eastAsia"/>
          <w:sz w:val="21"/>
          <w:szCs w:val="21"/>
        </w:rPr>
        <w:t>条第１項の規定により付された保険等により填補された部分を除く。）のうち発注者の責めに帰すべき事由により生じたものについては、発注者が負担する。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（第三者に及ぼした損害）</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28</w:t>
      </w:r>
      <w:r w:rsidRPr="00E9398E">
        <w:rPr>
          <w:rFonts w:hAnsi="ＭＳ 明朝" w:hint="eastAsia"/>
          <w:sz w:val="21"/>
          <w:szCs w:val="21"/>
        </w:rPr>
        <w:t>条　工事の施工について第三者に損害を及ぼしたときは、受注者がその損害を賠償しなければならない。ただし、その損害（第</w:t>
      </w:r>
      <w:r w:rsidRPr="00E9398E">
        <w:rPr>
          <w:rFonts w:hAnsi="ＭＳ 明朝"/>
          <w:sz w:val="21"/>
          <w:szCs w:val="21"/>
        </w:rPr>
        <w:t>54</w:t>
      </w:r>
      <w:r w:rsidRPr="00E9398E">
        <w:rPr>
          <w:rFonts w:hAnsi="ＭＳ 明朝" w:hint="eastAsia"/>
          <w:sz w:val="21"/>
          <w:szCs w:val="21"/>
        </w:rPr>
        <w:t>条第１項の規定により付された保険等により填補された部分を除く。以下この条において同じ。）のうち発注者の責めに帰すべき事由により生じたものについては、発注者が負担する。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３　前２項の場合その他工事の施工について第三者との間に紛争を生じた場合においては、発注者及び受注者は協力してその処理解決に当たるものとする。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（不可抗力による損害）</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第29条　工事目的物の引渡し前に、天災等（設計図</w:t>
      </w:r>
      <w:r w:rsidR="006715FC" w:rsidRPr="00E9398E">
        <w:rPr>
          <w:rFonts w:hint="eastAsia"/>
          <w:sz w:val="21"/>
          <w:szCs w:val="21"/>
        </w:rPr>
        <w:t>書で基準を定めたものにあっては、当該基準を超えるものに限る。）</w:t>
      </w:r>
      <w:r w:rsidRPr="00E9398E">
        <w:rPr>
          <w:rFonts w:hint="eastAsia"/>
          <w:sz w:val="21"/>
          <w:szCs w:val="21"/>
        </w:rPr>
        <w:t>発注者と受注者のいずれの責めにも帰すことができないもの（以下この条において「不可抗力」という。）により、工事目的物、仮設物又は工事現場に搬入済</w:t>
      </w:r>
      <w:r w:rsidR="009260AF" w:rsidRPr="00E9398E">
        <w:rPr>
          <w:rFonts w:hint="eastAsia"/>
          <w:sz w:val="21"/>
          <w:szCs w:val="21"/>
        </w:rPr>
        <w:t>み</w:t>
      </w:r>
      <w:r w:rsidRPr="00E9398E">
        <w:rPr>
          <w:rFonts w:hint="eastAsia"/>
          <w:sz w:val="21"/>
          <w:szCs w:val="21"/>
        </w:rPr>
        <w:t>の工事材料若しくは建設機械器具に損害が生じたときは、受注者は、その事実の発生直後直ちにその状況を発注者に通知しなければならない。</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lastRenderedPageBreak/>
        <w:t>２　発注者は、前項の規定による通知を受けたときは、直ちに調査を行い、同項の損害（受注者が善良な管理者の注意義務を怠ったことに基づくもの及び第</w:t>
      </w:r>
      <w:r w:rsidRPr="00E9398E">
        <w:rPr>
          <w:rFonts w:hAnsi="ＭＳ 明朝"/>
          <w:sz w:val="21"/>
          <w:szCs w:val="21"/>
        </w:rPr>
        <w:t>54</w:t>
      </w:r>
      <w:r w:rsidRPr="00E9398E">
        <w:rPr>
          <w:rFonts w:hAnsi="ＭＳ 明朝" w:hint="eastAsia"/>
          <w:sz w:val="21"/>
          <w:szCs w:val="21"/>
        </w:rPr>
        <w:t>条第１項の規定により付された保険等により填補された部分を除く。以下この条において「損害」という。）の状況を確認し、その結果を受注者に通知しなければならない。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受注者は、前項の規定により損害の状況が確認されたときは、損害による費用の負担を発注者に請求することができる。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発注者は、前項の規定により受注者から損害による費用の負担の請求があったときは、当該損害の額（工事目的物、仮設物又は工事現場に搬入済</w:t>
      </w:r>
      <w:r w:rsidR="009260AF" w:rsidRPr="00E9398E">
        <w:rPr>
          <w:rFonts w:hint="eastAsia"/>
          <w:sz w:val="21"/>
          <w:szCs w:val="21"/>
        </w:rPr>
        <w:t>み</w:t>
      </w:r>
      <w:r w:rsidRPr="00E9398E">
        <w:rPr>
          <w:rFonts w:hint="eastAsia"/>
          <w:sz w:val="21"/>
          <w:szCs w:val="21"/>
        </w:rPr>
        <w:t>の工事材料若しくは建設機械器具であって第13条第２項、第14条第１項若しくは第２項又は第37条第３項の規定による検査、立会いその他受注者の工事に関する記録等により確認することができるものに係る額に限る。）及び当該損害の取片付けに要する費用の額の合計額（第６項において「損害合計額」という。）のうち請負代金額の100分の１を超える額を負担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損害の額は、次の各号に掲げる損害につき、それぞれ当該各号に定めるところにより算定する。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工事目的物に関する損害</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損害を受けた工事目的物に相応する請負代金額とし、残存価値がある場合にはその評価額を差し引いた額とする。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(2) 工事材料に関する損害</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損害を受けた工事材料で通常妥当と認められるものに相応する請負代金額とし、残存価値がある場合にはその評価額を差し引いた額とする。</w:t>
      </w:r>
    </w:p>
    <w:p w:rsidR="00410C55" w:rsidRPr="00E9398E" w:rsidRDefault="00410C55">
      <w:pPr>
        <w:autoSpaceDE w:val="0"/>
        <w:autoSpaceDN w:val="0"/>
        <w:spacing w:line="360" w:lineRule="exact"/>
        <w:ind w:leftChars="105" w:left="453" w:right="-190" w:hangingChars="100" w:hanging="226"/>
        <w:rPr>
          <w:sz w:val="21"/>
          <w:szCs w:val="21"/>
        </w:rPr>
      </w:pPr>
      <w:r w:rsidRPr="00E9398E">
        <w:rPr>
          <w:rFonts w:hint="eastAsia"/>
          <w:sz w:val="21"/>
          <w:szCs w:val="21"/>
        </w:rPr>
        <w:t>(3) 仮設物又は建設機械器具に関する損害</w:t>
      </w:r>
    </w:p>
    <w:p w:rsidR="00410C55" w:rsidRPr="00E9398E" w:rsidRDefault="00410C55" w:rsidP="0052098C">
      <w:pPr>
        <w:autoSpaceDE w:val="0"/>
        <w:autoSpaceDN w:val="0"/>
        <w:spacing w:line="360" w:lineRule="exact"/>
        <w:ind w:leftChars="100" w:left="442" w:right="-190" w:hangingChars="100" w:hanging="226"/>
        <w:rPr>
          <w:sz w:val="21"/>
          <w:szCs w:val="21"/>
        </w:rPr>
      </w:pPr>
      <w:r w:rsidRPr="00E9398E">
        <w:rPr>
          <w:rFonts w:hint="eastAsia"/>
          <w:sz w:val="21"/>
          <w:szCs w:val="21"/>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６　数次にわたる不可抗力により損害合計額が累積した場合における第２次以降の不可効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E9398E">
        <w:rPr>
          <w:rFonts w:hAnsi="ＭＳ 明朝"/>
          <w:sz w:val="21"/>
          <w:szCs w:val="21"/>
        </w:rPr>
        <w:t>100</w:t>
      </w:r>
      <w:r w:rsidRPr="00E9398E">
        <w:rPr>
          <w:rFonts w:hAnsi="ＭＳ 明朝" w:hint="eastAsia"/>
          <w:sz w:val="21"/>
          <w:szCs w:val="21"/>
        </w:rPr>
        <w:t>分の１を超える額」とあるのは「請負代金額の</w:t>
      </w:r>
      <w:r w:rsidRPr="00E9398E">
        <w:rPr>
          <w:rFonts w:hAnsi="ＭＳ 明朝"/>
          <w:sz w:val="21"/>
          <w:szCs w:val="21"/>
        </w:rPr>
        <w:t>100</w:t>
      </w:r>
      <w:r w:rsidRPr="00E9398E">
        <w:rPr>
          <w:rFonts w:hAnsi="ＭＳ 明朝" w:hint="eastAsia"/>
          <w:sz w:val="21"/>
          <w:szCs w:val="21"/>
        </w:rPr>
        <w:t>分の１を超える額から既に負担した額を差し引いた額」として同項を適用する。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（請負代金額の変更に代える設計図書の変更）</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第30条　発注者は、第８条、第15条、第17</w:t>
      </w:r>
      <w:r w:rsidR="006715FC" w:rsidRPr="00E9398E">
        <w:rPr>
          <w:rFonts w:hint="eastAsia"/>
          <w:sz w:val="21"/>
          <w:szCs w:val="21"/>
        </w:rPr>
        <w:t>条から</w:t>
      </w:r>
      <w:r w:rsidRPr="00E9398E">
        <w:rPr>
          <w:rFonts w:hint="eastAsia"/>
          <w:sz w:val="21"/>
          <w:szCs w:val="21"/>
        </w:rPr>
        <w:t>第22条</w:t>
      </w:r>
      <w:r w:rsidR="006715FC" w:rsidRPr="00E9398E">
        <w:rPr>
          <w:rFonts w:hint="eastAsia"/>
          <w:sz w:val="21"/>
          <w:szCs w:val="21"/>
        </w:rPr>
        <w:t>まで</w:t>
      </w:r>
      <w:r w:rsidRPr="00E9398E">
        <w:rPr>
          <w:rFonts w:hint="eastAsia"/>
          <w:sz w:val="21"/>
          <w:szCs w:val="21"/>
        </w:rPr>
        <w:t>、第25条から第27条まで、前条又は第33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協議開始の日については、発注者が受注者の意見を聴いて定め、受注者に通知しなければならない。ただし、発注者が請負代金額を増額すべき事由又は費用を負担すべき事由が生じた日から７日以内に協議開始の日を通知しない場合には、受注者は、協議開始の日を定め、</w:t>
      </w:r>
      <w:r w:rsidRPr="00E9398E">
        <w:rPr>
          <w:rFonts w:hint="eastAsia"/>
          <w:sz w:val="21"/>
          <w:szCs w:val="21"/>
        </w:rPr>
        <w:lastRenderedPageBreak/>
        <w:t>発注者に通知することができる。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（検査及び引渡し）</w:t>
      </w:r>
    </w:p>
    <w:p w:rsidR="00410C55" w:rsidRPr="00E9398E" w:rsidRDefault="00410C55">
      <w:pPr>
        <w:autoSpaceDE w:val="0"/>
        <w:autoSpaceDN w:val="0"/>
        <w:spacing w:line="360" w:lineRule="exact"/>
        <w:ind w:right="-190"/>
        <w:rPr>
          <w:sz w:val="21"/>
          <w:szCs w:val="21"/>
        </w:rPr>
      </w:pPr>
      <w:r w:rsidRPr="00E9398E">
        <w:rPr>
          <w:rFonts w:hint="eastAsia"/>
          <w:sz w:val="21"/>
          <w:szCs w:val="21"/>
        </w:rPr>
        <w:t>第31条　受注者は、工事を完成したときは、その旨を発注者に通知しなければならない。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る通知を受けたときは、通知を受けた日から14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w:t>
      </w:r>
    </w:p>
    <w:p w:rsidR="00410C55" w:rsidRPr="00E9398E" w:rsidRDefault="00410C55">
      <w:pPr>
        <w:autoSpaceDE w:val="0"/>
        <w:autoSpaceDN w:val="0"/>
        <w:spacing w:line="360" w:lineRule="exact"/>
        <w:ind w:right="-190"/>
        <w:rPr>
          <w:sz w:val="21"/>
          <w:szCs w:val="21"/>
        </w:rPr>
      </w:pPr>
      <w:r w:rsidRPr="00E9398E">
        <w:rPr>
          <w:rFonts w:hint="eastAsia"/>
          <w:sz w:val="21"/>
          <w:szCs w:val="21"/>
        </w:rPr>
        <w:t>３　前項の場合において、検査又は復旧に直接要する費用は、受注者の負担とする。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４　発注者は、第２項の検査によって工事の完成を確認した後、受注者が工事目的物の引渡しを申し出たときは、直ちに当該工事目的物の引渡しを受けなければならない。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発注者は、受注者が前項の申出を行わないときは、当該工事目的物の引渡しを請負代金の支払の完了と同時に行うことを請求することができる。この場合においては、受注者は、当該請求に直ちに応じ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６　受注者は、工事が第２項の検査に合格しないときは、直ちに修補して発注者の検査を受けなければな</w:t>
      </w:r>
      <w:r w:rsidR="006715FC" w:rsidRPr="00E9398E">
        <w:rPr>
          <w:rFonts w:hint="eastAsia"/>
          <w:sz w:val="21"/>
          <w:szCs w:val="21"/>
        </w:rPr>
        <w:t>らない。この場合においては、修補の完了を工事の完成とみなして前各</w:t>
      </w:r>
      <w:r w:rsidRPr="00E9398E">
        <w:rPr>
          <w:rFonts w:hint="eastAsia"/>
          <w:sz w:val="21"/>
          <w:szCs w:val="21"/>
        </w:rPr>
        <w:t>項の規定を適用する。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（請負代金の</w:t>
      </w:r>
      <w:r w:rsidR="00D9511E" w:rsidRPr="00E9398E">
        <w:rPr>
          <w:rFonts w:hint="eastAsia"/>
          <w:sz w:val="21"/>
          <w:szCs w:val="21"/>
        </w:rPr>
        <w:t>支払</w:t>
      </w:r>
      <w:r w:rsidRPr="00E9398E">
        <w:rPr>
          <w:rFonts w:hint="eastAsia"/>
          <w:sz w:val="21"/>
          <w:szCs w:val="21"/>
        </w:rPr>
        <w:t>）</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第32条　受注者は、前条第２項（同条第６項後段の規定により適用される場合を含む。第３項において同じ。）の検査に合格したときは、請負代金の</w:t>
      </w:r>
      <w:r w:rsidR="00D9511E" w:rsidRPr="00E9398E">
        <w:rPr>
          <w:rFonts w:hint="eastAsia"/>
          <w:sz w:val="21"/>
          <w:szCs w:val="21"/>
        </w:rPr>
        <w:t>支払</w:t>
      </w:r>
      <w:r w:rsidRPr="00E9398E">
        <w:rPr>
          <w:rFonts w:hint="eastAsia"/>
          <w:sz w:val="21"/>
          <w:szCs w:val="21"/>
        </w:rPr>
        <w:t>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発注者は、前項の規定による請求があったときは、請求を受けた日から40日以内に請負代金を支払わなければならない。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がその責めに帰すべき事由により前条第２項の期間内に検査をしないときは、その期間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（部分使用）</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第33条　発注者は、第31条第４項又は第５項の規定による引渡し前においても、工事目的物の全部又は一部を受注者の承諾を得て使用することができる。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前項の場合においては、発注者は、その使用部分を善良な管理者の注意をもって使用しなければならない。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発注者は、第１項の規定により工事目的物の全部又は一部を使用したことによって受注者に損害を及ぼしたときは、必要な費用を負担しなければならない。</w:t>
      </w:r>
    </w:p>
    <w:p w:rsidR="00410C55" w:rsidRPr="00E9398E" w:rsidRDefault="0057010A" w:rsidP="007E4FA3">
      <w:pPr>
        <w:autoSpaceDE w:val="0"/>
        <w:autoSpaceDN w:val="0"/>
        <w:spacing w:line="360" w:lineRule="exact"/>
        <w:ind w:right="-190" w:firstLineChars="100" w:firstLine="226"/>
        <w:rPr>
          <w:sz w:val="21"/>
          <w:szCs w:val="21"/>
        </w:rPr>
      </w:pPr>
      <w:r w:rsidRPr="00E9398E">
        <w:rPr>
          <w:rFonts w:hAnsi="ＭＳ 明朝" w:cs="ＭＳ 明朝" w:hint="eastAsia"/>
          <w:kern w:val="0"/>
          <w:sz w:val="21"/>
          <w:szCs w:val="21"/>
        </w:rPr>
        <w:t>（前金払及び中間前金払）</w:t>
      </w:r>
    </w:p>
    <w:p w:rsidR="00410C55" w:rsidRDefault="00410C55">
      <w:pPr>
        <w:autoSpaceDE w:val="0"/>
        <w:autoSpaceDN w:val="0"/>
        <w:spacing w:line="360" w:lineRule="exact"/>
        <w:ind w:left="226" w:right="-190" w:hangingChars="100" w:hanging="226"/>
        <w:rPr>
          <w:sz w:val="21"/>
          <w:szCs w:val="21"/>
        </w:rPr>
      </w:pPr>
      <w:r w:rsidRPr="00E9398E">
        <w:rPr>
          <w:rFonts w:hint="eastAsia"/>
          <w:sz w:val="21"/>
          <w:szCs w:val="21"/>
        </w:rPr>
        <w:t>第34条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請負代金額の</w:t>
      </w:r>
      <w:r w:rsidRPr="002E6955">
        <w:rPr>
          <w:rFonts w:hint="eastAsia"/>
          <w:color w:val="00B0F0"/>
          <w:sz w:val="21"/>
          <w:szCs w:val="21"/>
        </w:rPr>
        <w:t>10分の</w:t>
      </w:r>
      <w:r w:rsidR="00356157">
        <w:rPr>
          <w:rFonts w:hint="eastAsia"/>
          <w:color w:val="00B0F0"/>
          <w:sz w:val="21"/>
          <w:szCs w:val="21"/>
        </w:rPr>
        <w:t>4</w:t>
      </w:r>
      <w:r w:rsidR="00356157">
        <w:rPr>
          <w:color w:val="00B0F0"/>
          <w:sz w:val="21"/>
          <w:szCs w:val="21"/>
        </w:rPr>
        <w:t>.5</w:t>
      </w:r>
      <w:r w:rsidRPr="00E9398E">
        <w:rPr>
          <w:rFonts w:hint="eastAsia"/>
          <w:sz w:val="21"/>
          <w:szCs w:val="21"/>
        </w:rPr>
        <w:t>以内の前払金の</w:t>
      </w:r>
      <w:r w:rsidR="00D9511E" w:rsidRPr="00E9398E">
        <w:rPr>
          <w:rFonts w:hint="eastAsia"/>
          <w:sz w:val="21"/>
          <w:szCs w:val="21"/>
        </w:rPr>
        <w:t>支払</w:t>
      </w:r>
      <w:r w:rsidRPr="00E9398E">
        <w:rPr>
          <w:rFonts w:hint="eastAsia"/>
          <w:sz w:val="21"/>
          <w:szCs w:val="21"/>
        </w:rPr>
        <w:t>を発注者に請求することができる。</w:t>
      </w:r>
    </w:p>
    <w:p w:rsidR="00977EC4" w:rsidRPr="00E9398E" w:rsidRDefault="00977EC4" w:rsidP="00977EC4">
      <w:pPr>
        <w:autoSpaceDE w:val="0"/>
        <w:autoSpaceDN w:val="0"/>
        <w:spacing w:line="360" w:lineRule="exact"/>
        <w:ind w:left="226" w:right="-190" w:hangingChars="100" w:hanging="226"/>
        <w:rPr>
          <w:sz w:val="21"/>
          <w:szCs w:val="21"/>
        </w:rPr>
      </w:pPr>
      <w:r w:rsidRPr="00E9398E">
        <w:rPr>
          <w:rFonts w:hint="eastAsia"/>
          <w:sz w:val="21"/>
          <w:szCs w:val="21"/>
        </w:rPr>
        <w:t xml:space="preserve">２　</w:t>
      </w:r>
      <w:r w:rsidRPr="00977EC4">
        <w:rPr>
          <w:rFonts w:hint="eastAsia"/>
          <w:sz w:val="21"/>
          <w:szCs w:val="21"/>
        </w:rPr>
        <w:t>受注者は、前項の規定による保証証書の寄託に代えて、電磁的方法であって、当該保証契約</w:t>
      </w:r>
      <w:r w:rsidRPr="00977EC4">
        <w:rPr>
          <w:rFonts w:hint="eastAsia"/>
          <w:sz w:val="21"/>
          <w:szCs w:val="21"/>
        </w:rPr>
        <w:lastRenderedPageBreak/>
        <w:t>の相手方たる保証事業会社が定め、発注者が認めた措置を講ずることができる。この場合において、受注者は、当該保証証書を寄託したものとみなす。</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３</w:t>
      </w:r>
      <w:r w:rsidR="00410C55" w:rsidRPr="00E9398E">
        <w:rPr>
          <w:rFonts w:hint="eastAsia"/>
          <w:sz w:val="21"/>
          <w:szCs w:val="21"/>
        </w:rPr>
        <w:t xml:space="preserve">　</w:t>
      </w:r>
      <w:r w:rsidRPr="00977EC4">
        <w:rPr>
          <w:rFonts w:hint="eastAsia"/>
          <w:sz w:val="21"/>
          <w:szCs w:val="21"/>
        </w:rPr>
        <w:t>発注者は、第１項の規定による請求があったときは、請求を受けた日から14日以内に前払金を支払わなければならない。</w:t>
      </w:r>
    </w:p>
    <w:p w:rsidR="00410C55"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４</w:t>
      </w:r>
      <w:r w:rsidR="0057010A" w:rsidRPr="00E9398E">
        <w:rPr>
          <w:rFonts w:hAnsi="ＭＳ 明朝" w:hint="eastAsia"/>
          <w:sz w:val="21"/>
          <w:szCs w:val="21"/>
        </w:rPr>
        <w:t xml:space="preserve">　</w:t>
      </w:r>
      <w:r w:rsidRPr="00977EC4">
        <w:rPr>
          <w:rFonts w:hAnsi="ＭＳ 明朝" w:hint="eastAsia"/>
          <w:sz w:val="21"/>
          <w:szCs w:val="21"/>
        </w:rPr>
        <w:t>受注者は、第１項の規定により前払金の支払を受けた後、第37条の規定による部分払を請求する以前において、保証事業会社と中間前払金に関する保証契約を締結し、その保証証書を発注者に寄託して、請負代金額の10分の２以内の中間前払金の支払を発注者に請求することができる。この場合においては、第２項及び前項の規定を準用する。ただし、本項の規定により中間前払金の支払を受けているときは、第37条の規定による部分払を請求することはできない。なお、発注者が特別な事情があると認めるときは、この限りでない。</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５</w:t>
      </w:r>
      <w:r w:rsidR="00410C55" w:rsidRPr="00E9398E">
        <w:rPr>
          <w:rFonts w:hint="eastAsia"/>
          <w:sz w:val="21"/>
          <w:szCs w:val="21"/>
        </w:rPr>
        <w:t xml:space="preserve">　受注者は、前項の中間前払金の</w:t>
      </w:r>
      <w:r w:rsidR="00D9511E" w:rsidRPr="00E9398E">
        <w:rPr>
          <w:rFonts w:hint="eastAsia"/>
          <w:sz w:val="21"/>
          <w:szCs w:val="21"/>
        </w:rPr>
        <w:t>支払</w:t>
      </w:r>
      <w:r w:rsidR="00410C55" w:rsidRPr="00E9398E">
        <w:rPr>
          <w:rFonts w:hint="eastAsia"/>
          <w:sz w:val="21"/>
          <w:szCs w:val="21"/>
        </w:rPr>
        <w:t>を請求しようとするときは、あらかじめ、発注者の中間前金払に係る認定を受けなければならない。この場合において、発注者は、受注者の請求があったときは、直ちに認定を行い、当該認定の結果を受注者に通知しなければならない。</w:t>
      </w:r>
    </w:p>
    <w:p w:rsidR="00410C55"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６</w:t>
      </w:r>
      <w:r w:rsidR="0057010A" w:rsidRPr="00E9398E">
        <w:rPr>
          <w:rFonts w:hAnsi="ＭＳ 明朝" w:hint="eastAsia"/>
          <w:sz w:val="21"/>
          <w:szCs w:val="21"/>
        </w:rPr>
        <w:t xml:space="preserve">　</w:t>
      </w:r>
      <w:r w:rsidRPr="00977EC4">
        <w:rPr>
          <w:rFonts w:hAnsi="ＭＳ 明朝" w:hint="eastAsia"/>
          <w:sz w:val="21"/>
          <w:szCs w:val="21"/>
        </w:rPr>
        <w:t>受注者は、請負代金額が著しく増額された場合においては、その増額後の請負代金額の</w:t>
      </w:r>
      <w:r w:rsidRPr="002E6955">
        <w:rPr>
          <w:rFonts w:hAnsi="ＭＳ 明朝" w:hint="eastAsia"/>
          <w:color w:val="00B0F0"/>
          <w:sz w:val="21"/>
          <w:szCs w:val="21"/>
        </w:rPr>
        <w:t>10分の</w:t>
      </w:r>
      <w:r w:rsidR="00356157">
        <w:rPr>
          <w:rFonts w:hAnsi="ＭＳ 明朝" w:hint="eastAsia"/>
          <w:color w:val="00B0F0"/>
          <w:sz w:val="21"/>
          <w:szCs w:val="21"/>
        </w:rPr>
        <w:t>4</w:t>
      </w:r>
      <w:r w:rsidR="00356157">
        <w:rPr>
          <w:rFonts w:hAnsi="ＭＳ 明朝"/>
          <w:color w:val="00B0F0"/>
          <w:sz w:val="21"/>
          <w:szCs w:val="21"/>
        </w:rPr>
        <w:t>.5</w:t>
      </w:r>
      <w:r w:rsidRPr="00977EC4">
        <w:rPr>
          <w:rFonts w:hAnsi="ＭＳ 明朝" w:hint="eastAsia"/>
          <w:sz w:val="21"/>
          <w:szCs w:val="21"/>
        </w:rPr>
        <w:t>（第４項の規定により中間前払金の支払を受けているときは</w:t>
      </w:r>
      <w:r w:rsidRPr="002E6955">
        <w:rPr>
          <w:rFonts w:hAnsi="ＭＳ 明朝" w:hint="eastAsia"/>
          <w:color w:val="00B0F0"/>
          <w:sz w:val="21"/>
          <w:szCs w:val="21"/>
        </w:rPr>
        <w:t>10分の</w:t>
      </w:r>
      <w:r w:rsidR="00356157">
        <w:rPr>
          <w:rFonts w:hAnsi="ＭＳ 明朝" w:hint="eastAsia"/>
          <w:color w:val="00B0F0"/>
          <w:sz w:val="21"/>
          <w:szCs w:val="21"/>
        </w:rPr>
        <w:t>6</w:t>
      </w:r>
      <w:r w:rsidR="00356157">
        <w:rPr>
          <w:rFonts w:hAnsi="ＭＳ 明朝"/>
          <w:color w:val="00B0F0"/>
          <w:sz w:val="21"/>
          <w:szCs w:val="21"/>
        </w:rPr>
        <w:t>.5</w:t>
      </w:r>
      <w:r w:rsidRPr="00977EC4">
        <w:rPr>
          <w:rFonts w:hAnsi="ＭＳ 明朝" w:hint="eastAsia"/>
          <w:sz w:val="21"/>
          <w:szCs w:val="21"/>
        </w:rPr>
        <w:t>）から受領済みの前払金額（中間前払金の支払を受けているときは、中間前払金額を含む。次項及び次条において同じ。）を差し引いた額に相当する額の範囲内で前払金（中間前払金の支払を受けているときは、中間前払金を含む。以下この条から第36条までにおいて同じ。）の支払を請求することができる。この場合においては、第３項の規定を準用する。</w:t>
      </w:r>
    </w:p>
    <w:p w:rsidR="00410C55"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７</w:t>
      </w:r>
      <w:r w:rsidR="0057010A" w:rsidRPr="00E9398E">
        <w:rPr>
          <w:rFonts w:hAnsi="ＭＳ 明朝" w:hint="eastAsia"/>
          <w:sz w:val="21"/>
          <w:szCs w:val="21"/>
        </w:rPr>
        <w:t xml:space="preserve">　</w:t>
      </w:r>
      <w:r w:rsidRPr="00977EC4">
        <w:rPr>
          <w:rFonts w:hAnsi="ＭＳ 明朝" w:hint="eastAsia"/>
          <w:sz w:val="21"/>
          <w:szCs w:val="21"/>
        </w:rPr>
        <w:t>受注者は、請負代金額が著しく減額された場合において、受領済みの前払金額が減額後の請負代金額の</w:t>
      </w:r>
      <w:r w:rsidRPr="002E6955">
        <w:rPr>
          <w:rFonts w:hAnsi="ＭＳ 明朝" w:hint="eastAsia"/>
          <w:color w:val="00B0F0"/>
          <w:sz w:val="21"/>
          <w:szCs w:val="21"/>
        </w:rPr>
        <w:t>10分の</w:t>
      </w:r>
      <w:r w:rsidR="00356157">
        <w:rPr>
          <w:rFonts w:hAnsi="ＭＳ 明朝" w:hint="eastAsia"/>
          <w:color w:val="00B0F0"/>
          <w:sz w:val="21"/>
          <w:szCs w:val="21"/>
        </w:rPr>
        <w:t>5</w:t>
      </w:r>
      <w:r w:rsidR="00356157">
        <w:rPr>
          <w:rFonts w:hAnsi="ＭＳ 明朝"/>
          <w:color w:val="00B0F0"/>
          <w:sz w:val="21"/>
          <w:szCs w:val="21"/>
        </w:rPr>
        <w:t>.5</w:t>
      </w:r>
      <w:r w:rsidRPr="00977EC4">
        <w:rPr>
          <w:rFonts w:hAnsi="ＭＳ 明朝" w:hint="eastAsia"/>
          <w:sz w:val="21"/>
          <w:szCs w:val="21"/>
        </w:rPr>
        <w:t>（第４項の規定により中間前払金の支払を受けているときは</w:t>
      </w:r>
      <w:r w:rsidRPr="002E6955">
        <w:rPr>
          <w:rFonts w:hAnsi="ＭＳ 明朝" w:hint="eastAsia"/>
          <w:color w:val="00B0F0"/>
          <w:sz w:val="21"/>
          <w:szCs w:val="21"/>
        </w:rPr>
        <w:t>10分の</w:t>
      </w:r>
      <w:r w:rsidR="00356157">
        <w:rPr>
          <w:rFonts w:hAnsi="ＭＳ 明朝" w:hint="eastAsia"/>
          <w:color w:val="00B0F0"/>
          <w:sz w:val="21"/>
          <w:szCs w:val="21"/>
        </w:rPr>
        <w:t>6</w:t>
      </w:r>
      <w:r w:rsidR="00356157">
        <w:rPr>
          <w:rFonts w:hAnsi="ＭＳ 明朝"/>
          <w:color w:val="00B0F0"/>
          <w:sz w:val="21"/>
          <w:szCs w:val="21"/>
        </w:rPr>
        <w:t>.5</w:t>
      </w:r>
      <w:r w:rsidRPr="00977EC4">
        <w:rPr>
          <w:rFonts w:hAnsi="ＭＳ 明朝" w:hint="eastAsia"/>
          <w:sz w:val="21"/>
          <w:szCs w:val="21"/>
        </w:rPr>
        <w:t>）を超えるときは、受注者は、請負代金額が減額された日から30日以内にその超過額を返還しなければならない。</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８</w:t>
      </w:r>
      <w:r w:rsidR="00410C55" w:rsidRPr="00E9398E">
        <w:rPr>
          <w:rFonts w:hint="eastAsia"/>
          <w:sz w:val="21"/>
          <w:szCs w:val="21"/>
        </w:rPr>
        <w:t xml:space="preserve">　前項の超過額が相当の額に達し、返還することが前払金の使用状況からみて著しく不適当であると認められるときは、発注者と受注者とが協議して返還すべき超過額を定める。ただし、請負代金額が減額された日から14日以内に協議が整わない場合には、発注者が定め、受注者に通知する。</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９</w:t>
      </w:r>
      <w:r w:rsidR="00410C55" w:rsidRPr="00E9398E">
        <w:rPr>
          <w:rFonts w:hint="eastAsia"/>
          <w:sz w:val="21"/>
          <w:szCs w:val="21"/>
        </w:rPr>
        <w:t xml:space="preserve">　</w:t>
      </w:r>
      <w:r w:rsidRPr="00977EC4">
        <w:rPr>
          <w:rFonts w:hint="eastAsia"/>
          <w:sz w:val="21"/>
          <w:szCs w:val="21"/>
        </w:rPr>
        <w:t>発注者は、受注者が第７項の期間内に超過額を返還しなかったときは、その未返還額につき、同項の期間を経過した日から返還をする日までの期間について、その日数に応じ、年2.5パーセントの割合で計算した額の遅延利息の支払を請求することができ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（保証契約の変更）</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 xml:space="preserve">第35条　</w:t>
      </w:r>
      <w:r w:rsidR="00977EC4" w:rsidRPr="00977EC4">
        <w:rPr>
          <w:rFonts w:hint="eastAsia"/>
          <w:sz w:val="21"/>
          <w:szCs w:val="21"/>
        </w:rPr>
        <w:t>受注者は、前条第６項の規定により受領済みの前払金に追加してさらに前払金の支払を請求する場合には、あらかじめ、保証契約を変更し、変更後の保証証書を発注者に寄託しなければならない。</w:t>
      </w:r>
    </w:p>
    <w:p w:rsidR="00410C55" w:rsidRDefault="0057010A"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２　受注者は、前項に定める場合のほか、請負代金額が減額された場合において、保証契約を変更したときは、変更後の保証証書を直ちに発注者に寄託しなければならない。</w:t>
      </w:r>
    </w:p>
    <w:p w:rsidR="00977EC4" w:rsidRPr="00E9398E" w:rsidRDefault="00977EC4" w:rsidP="007E4FA3">
      <w:pPr>
        <w:autoSpaceDE w:val="0"/>
        <w:autoSpaceDN w:val="0"/>
        <w:spacing w:line="360" w:lineRule="exact"/>
        <w:ind w:left="226" w:right="-190" w:hangingChars="100" w:hanging="226"/>
        <w:rPr>
          <w:sz w:val="21"/>
          <w:szCs w:val="21"/>
        </w:rPr>
      </w:pPr>
      <w:r>
        <w:rPr>
          <w:rFonts w:hAnsi="ＭＳ 明朝" w:hint="eastAsia"/>
          <w:sz w:val="21"/>
          <w:szCs w:val="21"/>
        </w:rPr>
        <w:t xml:space="preserve">３　</w:t>
      </w:r>
      <w:r w:rsidRPr="00977EC4">
        <w:rPr>
          <w:rFonts w:hAnsi="ＭＳ 明朝" w:hint="eastAsia"/>
          <w:sz w:val="21"/>
          <w:szCs w:val="21"/>
        </w:rPr>
        <w:t>受注者は、第１項又は</w:t>
      </w:r>
      <w:r w:rsidR="00CC1847">
        <w:rPr>
          <w:rFonts w:hAnsi="ＭＳ 明朝" w:hint="eastAsia"/>
          <w:sz w:val="21"/>
          <w:szCs w:val="21"/>
        </w:rPr>
        <w:t>前</w:t>
      </w:r>
      <w:r w:rsidRPr="00977EC4">
        <w:rPr>
          <w:rFonts w:hAnsi="ＭＳ 明朝" w:hint="eastAsia"/>
          <w:sz w:val="21"/>
          <w:szCs w:val="21"/>
        </w:rPr>
        <w:t>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rsidR="00410C55" w:rsidRPr="00E9398E" w:rsidRDefault="00977EC4">
      <w:pPr>
        <w:autoSpaceDE w:val="0"/>
        <w:autoSpaceDN w:val="0"/>
        <w:spacing w:line="360" w:lineRule="exact"/>
        <w:ind w:left="226" w:right="-190" w:hangingChars="100" w:hanging="226"/>
        <w:rPr>
          <w:sz w:val="21"/>
          <w:szCs w:val="21"/>
        </w:rPr>
      </w:pPr>
      <w:r>
        <w:rPr>
          <w:rFonts w:hint="eastAsia"/>
          <w:sz w:val="21"/>
          <w:szCs w:val="21"/>
        </w:rPr>
        <w:t>４</w:t>
      </w:r>
      <w:r w:rsidR="00410C55" w:rsidRPr="00E9398E">
        <w:rPr>
          <w:rFonts w:hint="eastAsia"/>
          <w:sz w:val="21"/>
          <w:szCs w:val="21"/>
        </w:rPr>
        <w:t xml:space="preserve">　受注者は、前払金額の変更を伴わない工期の変更が行われた場合には、発注者に代わりその</w:t>
      </w:r>
      <w:r w:rsidR="00410C55" w:rsidRPr="00E9398E">
        <w:rPr>
          <w:rFonts w:hint="eastAsia"/>
          <w:sz w:val="21"/>
          <w:szCs w:val="21"/>
        </w:rPr>
        <w:lastRenderedPageBreak/>
        <w:t>旨を保証事業会社に直ちに通知するものとする。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（前払金の使用等）</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36</w:t>
      </w:r>
      <w:r w:rsidRPr="00E9398E">
        <w:rPr>
          <w:rFonts w:hAnsi="ＭＳ 明朝" w:hint="eastAsia"/>
          <w:sz w:val="21"/>
          <w:szCs w:val="21"/>
        </w:rPr>
        <w:t xml:space="preserve">条　</w:t>
      </w:r>
      <w:r w:rsidR="00977EC4" w:rsidRPr="00977EC4">
        <w:rPr>
          <w:rFonts w:hAnsi="ＭＳ 明朝" w:hint="eastAsia"/>
          <w:sz w:val="21"/>
          <w:szCs w:val="21"/>
        </w:rPr>
        <w:t>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に充当してはならない。ただし、平成28年４月１日から令和５年３月31日までに、新たに請負契約を締結する工事に係る前払金で、令和５年３月31日までに払出しが行われるものについては、前払金の100分の25を超える額及び中間前払金を除き、この工事の現場管理費及び一般管理費等のうちこの工事の施工に要する費用に係る支払に充当することができる。</w:t>
      </w:r>
    </w:p>
    <w:p w:rsidR="00410C55" w:rsidRPr="00E9398E" w:rsidRDefault="00410C55" w:rsidP="00244D66">
      <w:pPr>
        <w:autoSpaceDE w:val="0"/>
        <w:autoSpaceDN w:val="0"/>
        <w:spacing w:line="360" w:lineRule="exact"/>
        <w:ind w:right="-190" w:firstLineChars="100" w:firstLine="226"/>
        <w:rPr>
          <w:sz w:val="21"/>
          <w:szCs w:val="21"/>
        </w:rPr>
      </w:pPr>
      <w:r w:rsidRPr="00E9398E">
        <w:rPr>
          <w:rFonts w:hint="eastAsia"/>
          <w:sz w:val="21"/>
          <w:szCs w:val="21"/>
        </w:rPr>
        <w:t>（部分払）</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第37条　受注者は、工事の完成前に、出来形部分並びに工事現場に搬入済</w:t>
      </w:r>
      <w:r w:rsidR="00EC562E" w:rsidRPr="00E9398E">
        <w:rPr>
          <w:rFonts w:hint="eastAsia"/>
          <w:sz w:val="21"/>
          <w:szCs w:val="21"/>
        </w:rPr>
        <w:t>み</w:t>
      </w:r>
      <w:r w:rsidRPr="00E9398E">
        <w:rPr>
          <w:rFonts w:hint="eastAsia"/>
          <w:sz w:val="21"/>
          <w:szCs w:val="21"/>
        </w:rPr>
        <w:t>の工事材料及び製造工場等にある工場製品（第13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10分の９以内の額について、次項から第８項までに定めるところにより部分払を請求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受注者は、部分払を請求しようとするときは、あらかじめ、当該請求に係る出来形部分又は工事現場に搬入済</w:t>
      </w:r>
      <w:r w:rsidR="00EC562E" w:rsidRPr="00E9398E">
        <w:rPr>
          <w:rFonts w:hint="eastAsia"/>
          <w:sz w:val="21"/>
          <w:szCs w:val="21"/>
        </w:rPr>
        <w:t>み</w:t>
      </w:r>
      <w:r w:rsidRPr="00E9398E">
        <w:rPr>
          <w:rFonts w:hint="eastAsia"/>
          <w:sz w:val="21"/>
          <w:szCs w:val="21"/>
        </w:rPr>
        <w:t>の工事材料若しくは製造工場等にある工場製品の確認を発注者に請求しなければならない。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３　発注者は、前項の場合において、当該請求を受けた日から14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rsidR="00410C55" w:rsidRPr="00E9398E" w:rsidRDefault="00410C55">
      <w:pPr>
        <w:autoSpaceDE w:val="0"/>
        <w:autoSpaceDN w:val="0"/>
        <w:spacing w:line="360" w:lineRule="exact"/>
        <w:ind w:right="-190"/>
        <w:rPr>
          <w:sz w:val="21"/>
          <w:szCs w:val="21"/>
        </w:rPr>
      </w:pPr>
      <w:r w:rsidRPr="00E9398E">
        <w:rPr>
          <w:rFonts w:hint="eastAsia"/>
          <w:sz w:val="21"/>
          <w:szCs w:val="21"/>
        </w:rPr>
        <w:t>４　前項の場合において、検査又は復旧に直接要する費用は、受注者の負担とする。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５　受注者は、第３項の規定による確認があったときは、部分払を請求することができる。この場合においては、発注者は、当該請求を受けた日から14日以内に部分払金を支払わなければならない。</w:t>
      </w:r>
    </w:p>
    <w:p w:rsidR="00410C55" w:rsidRPr="00E9398E" w:rsidRDefault="00410C55" w:rsidP="00540235">
      <w:pPr>
        <w:autoSpaceDE w:val="0"/>
        <w:autoSpaceDN w:val="0"/>
        <w:spacing w:line="360" w:lineRule="exact"/>
        <w:ind w:left="226" w:right="-190" w:hangingChars="100" w:hanging="226"/>
        <w:rPr>
          <w:sz w:val="21"/>
          <w:szCs w:val="21"/>
        </w:rPr>
      </w:pPr>
      <w:r w:rsidRPr="00E9398E">
        <w:rPr>
          <w:rFonts w:hint="eastAsia"/>
          <w:sz w:val="21"/>
          <w:szCs w:val="21"/>
        </w:rPr>
        <w:t>６　部分払を請求できる回数は、</w:t>
      </w:r>
      <w:r w:rsidR="00540235" w:rsidRPr="00E9398E">
        <w:rPr>
          <w:rFonts w:hint="eastAsia"/>
          <w:sz w:val="21"/>
          <w:szCs w:val="21"/>
        </w:rPr>
        <w:t>次の各号に掲げる</w:t>
      </w:r>
      <w:r w:rsidRPr="00E9398E">
        <w:rPr>
          <w:rFonts w:hint="eastAsia"/>
          <w:sz w:val="21"/>
          <w:szCs w:val="21"/>
        </w:rPr>
        <w:t>請負代金額</w:t>
      </w:r>
      <w:r w:rsidR="00540235" w:rsidRPr="00E9398E">
        <w:rPr>
          <w:rFonts w:hint="eastAsia"/>
          <w:sz w:val="21"/>
          <w:szCs w:val="21"/>
        </w:rPr>
        <w:t>の区分に応じ、当該</w:t>
      </w:r>
      <w:r w:rsidRPr="00E9398E">
        <w:rPr>
          <w:rFonts w:hint="eastAsia"/>
          <w:sz w:val="21"/>
          <w:szCs w:val="21"/>
        </w:rPr>
        <w:t>各号に掲げる回数を限度とする。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w:t>
      </w:r>
      <w:r w:rsidR="00611C20" w:rsidRPr="00E9398E">
        <w:rPr>
          <w:rFonts w:hint="eastAsia"/>
          <w:sz w:val="21"/>
          <w:szCs w:val="21"/>
        </w:rPr>
        <w:t>請負代金額</w:t>
      </w:r>
      <w:r w:rsidRPr="00E9398E">
        <w:rPr>
          <w:rFonts w:hint="eastAsia"/>
          <w:sz w:val="21"/>
          <w:szCs w:val="21"/>
        </w:rPr>
        <w:t>1,000</w:t>
      </w:r>
      <w:r w:rsidR="00540235" w:rsidRPr="00E9398E">
        <w:rPr>
          <w:rFonts w:hint="eastAsia"/>
          <w:sz w:val="21"/>
          <w:szCs w:val="21"/>
        </w:rPr>
        <w:t>万円未満</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１回</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(2) </w:t>
      </w:r>
      <w:r w:rsidR="00540235" w:rsidRPr="00E9398E">
        <w:rPr>
          <w:rFonts w:hint="eastAsia"/>
          <w:sz w:val="21"/>
          <w:szCs w:val="21"/>
        </w:rPr>
        <w:t>請負代金額</w:t>
      </w:r>
      <w:r w:rsidRPr="00E9398E">
        <w:rPr>
          <w:rFonts w:hint="eastAsia"/>
          <w:sz w:val="21"/>
          <w:szCs w:val="21"/>
        </w:rPr>
        <w:t xml:space="preserve"> 1,000万円以上１</w:t>
      </w:r>
      <w:r w:rsidR="00540235" w:rsidRPr="00E9398E">
        <w:rPr>
          <w:rFonts w:hint="eastAsia"/>
          <w:sz w:val="21"/>
          <w:szCs w:val="21"/>
        </w:rPr>
        <w:t>億円未満</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２回</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(3) </w:t>
      </w:r>
      <w:r w:rsidR="00540235" w:rsidRPr="00E9398E">
        <w:rPr>
          <w:rFonts w:hint="eastAsia"/>
          <w:sz w:val="21"/>
          <w:szCs w:val="21"/>
        </w:rPr>
        <w:t>請負代金額１億円以上</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発注者と受注者とが協議して定める回数。ただし、発注者が前項の請求を受けた日から10日以内に協議が整わない場合には、発注者が定め、受注者に通知する。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７　部分払金の額は、次の式により算定する。この場合において第１項の請負代金相当額は、発注者と受注者とが協議して定める。ただし、発注者が第５項の請求を受けた日から10日以内に協議が整わない場合には、発注者が定め、受注者に通知す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部分払金の額≦第１項の請負代金相当額×（９／10－前払金額／請負代金額）</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８　第５項の規定により部分払金の</w:t>
      </w:r>
      <w:r w:rsidR="00D9511E" w:rsidRPr="00E9398E">
        <w:rPr>
          <w:rFonts w:hint="eastAsia"/>
          <w:sz w:val="21"/>
          <w:szCs w:val="21"/>
        </w:rPr>
        <w:t>支払</w:t>
      </w:r>
      <w:r w:rsidRPr="00E9398E">
        <w:rPr>
          <w:rFonts w:hint="eastAsia"/>
          <w:sz w:val="21"/>
          <w:szCs w:val="21"/>
        </w:rPr>
        <w:t>があった後、再度部分払の請求をする場合においては、</w:t>
      </w:r>
      <w:r w:rsidRPr="00E9398E">
        <w:rPr>
          <w:rFonts w:hint="eastAsia"/>
          <w:sz w:val="21"/>
          <w:szCs w:val="21"/>
        </w:rPr>
        <w:lastRenderedPageBreak/>
        <w:t>第１項及び前項中「請負代金相当額」とあるのは「請負代金相当額から既に部分払の対象となった請負代金相当額を控除した額」とするものとする。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（部分引渡し）</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第38条　工事目的物について、発注者が設計図書において工事の完成に先だって引渡しを受けるべきことを指定した部分（以下「指定部分」という。）がある場合において、当該指定部分の工事が完了したときについては、第31条中「工事」とあるのは「指定部分に係る工事」と、「工事目的物」とあるのは「指定部分に係る工事目的物」と、同条第５項及び第32条中「請負代金」とあるのは「部分引渡しに係る請負代金」と読み替えて、これらの規定を準用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規定により準用される第32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32条第１項の請求を受けた日から14日以内に協議が整わない場合には、発注者が定め、受注者に通知す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 xml:space="preserve">　　部分引渡しに係る請負代金の額＝指定部分に相応する請負代金の額×（１－前払金額／請負代金額）</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（第三者による代理受領）</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第39条　受注者は、発注者の承諾を得て請負代金の全部又は一部の受領につき、第三者を代理人とすることができる。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32条（第38条において準用する場合を含む。）又は第37条の規定に基づく</w:t>
      </w:r>
      <w:r w:rsidR="00D9511E" w:rsidRPr="00E9398E">
        <w:rPr>
          <w:rFonts w:hint="eastAsia"/>
          <w:sz w:val="21"/>
          <w:szCs w:val="21"/>
        </w:rPr>
        <w:t>支払</w:t>
      </w:r>
      <w:r w:rsidRPr="00E9398E">
        <w:rPr>
          <w:rFonts w:hint="eastAsia"/>
          <w:sz w:val="21"/>
          <w:szCs w:val="21"/>
        </w:rPr>
        <w:t>をしなければならない。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（前払金等の不払に対する工事中止）</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第40条　受注者は、発注者が第34条、第37条又は第38条において準用される第32条の規定に基づく</w:t>
      </w:r>
      <w:r w:rsidR="00D9511E" w:rsidRPr="00E9398E">
        <w:rPr>
          <w:rFonts w:hint="eastAsia"/>
          <w:sz w:val="21"/>
          <w:szCs w:val="21"/>
        </w:rPr>
        <w:t>支払</w:t>
      </w:r>
      <w:r w:rsidRPr="00E9398E">
        <w:rPr>
          <w:rFonts w:hint="eastAsia"/>
          <w:sz w:val="21"/>
          <w:szCs w:val="21"/>
        </w:rPr>
        <w:t>を遅延し、相当の期間を定めてその</w:t>
      </w:r>
      <w:r w:rsidR="00D9511E" w:rsidRPr="00E9398E">
        <w:rPr>
          <w:rFonts w:hint="eastAsia"/>
          <w:sz w:val="21"/>
          <w:szCs w:val="21"/>
        </w:rPr>
        <w:t>支払</w:t>
      </w:r>
      <w:r w:rsidRPr="00E9398E">
        <w:rPr>
          <w:rFonts w:hint="eastAsia"/>
          <w:sz w:val="21"/>
          <w:szCs w:val="21"/>
        </w:rPr>
        <w:t>を請求したにもかかわらず</w:t>
      </w:r>
      <w:r w:rsidR="00D9511E" w:rsidRPr="00E9398E">
        <w:rPr>
          <w:rFonts w:hint="eastAsia"/>
          <w:sz w:val="21"/>
          <w:szCs w:val="21"/>
        </w:rPr>
        <w:t>支払</w:t>
      </w:r>
      <w:r w:rsidRPr="00E9398E">
        <w:rPr>
          <w:rFonts w:hint="eastAsia"/>
          <w:sz w:val="21"/>
          <w:szCs w:val="21"/>
        </w:rPr>
        <w:t>をしないときは、工事の全部又は一部の施工を一時中止することができる。この場合においては、受注者は、その理由を明示した書面により、直ちにその旨を発注者に通知しなければならない。</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410C55" w:rsidRPr="00E9398E" w:rsidRDefault="0057010A" w:rsidP="007E4FA3">
      <w:pPr>
        <w:autoSpaceDE w:val="0"/>
        <w:autoSpaceDN w:val="0"/>
        <w:spacing w:line="360" w:lineRule="exact"/>
        <w:ind w:right="-190" w:firstLineChars="100" w:firstLine="226"/>
        <w:rPr>
          <w:sz w:val="21"/>
          <w:szCs w:val="21"/>
        </w:rPr>
      </w:pPr>
      <w:r w:rsidRPr="00E9398E">
        <w:rPr>
          <w:rFonts w:hAnsi="ＭＳ 明朝" w:hint="eastAsia"/>
          <w:sz w:val="21"/>
          <w:szCs w:val="21"/>
        </w:rPr>
        <w:t>（契約不適合責任）</w:t>
      </w:r>
    </w:p>
    <w:p w:rsidR="00410C55" w:rsidRPr="00E9398E" w:rsidRDefault="0057010A" w:rsidP="007E4FA3">
      <w:pPr>
        <w:autoSpaceDE w:val="0"/>
        <w:autoSpaceDN w:val="0"/>
        <w:spacing w:line="360" w:lineRule="exact"/>
        <w:ind w:left="212" w:right="-190" w:hangingChars="100" w:hanging="212"/>
        <w:rPr>
          <w:sz w:val="21"/>
          <w:szCs w:val="21"/>
        </w:rPr>
      </w:pPr>
      <w:r w:rsidRPr="00E9398E">
        <w:rPr>
          <w:rFonts w:hAnsi="ＭＳ 明朝" w:cs="ＭＳ 明朝" w:hint="eastAsia"/>
          <w:spacing w:val="1"/>
          <w:kern w:val="0"/>
          <w:sz w:val="21"/>
          <w:szCs w:val="21"/>
        </w:rPr>
        <w:t>第</w:t>
      </w:r>
      <w:r w:rsidRPr="00E9398E">
        <w:rPr>
          <w:rFonts w:hAnsi="ＭＳ 明朝" w:cs="ＭＳ 明朝"/>
          <w:spacing w:val="1"/>
          <w:kern w:val="0"/>
          <w:sz w:val="21"/>
          <w:szCs w:val="21"/>
        </w:rPr>
        <w:t>41</w:t>
      </w:r>
      <w:r w:rsidRPr="00E9398E">
        <w:rPr>
          <w:rFonts w:hAnsi="ＭＳ 明朝" w:cs="ＭＳ 明朝" w:hint="eastAsia"/>
          <w:spacing w:val="1"/>
          <w:kern w:val="0"/>
          <w:sz w:val="21"/>
          <w:szCs w:val="21"/>
        </w:rPr>
        <w:t>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w:t>
      </w:r>
      <w:r w:rsidRPr="00E9398E">
        <w:rPr>
          <w:rFonts w:hAnsi="ＭＳ 明朝" w:hint="eastAsia"/>
          <w:sz w:val="21"/>
          <w:szCs w:val="21"/>
        </w:rPr>
        <w:t>費用を要するときは、発注者は履行の追完を請求することができない。</w:t>
      </w:r>
    </w:p>
    <w:p w:rsidR="0057010A" w:rsidRPr="00E9398E" w:rsidRDefault="0057010A" w:rsidP="007E4FA3">
      <w:pPr>
        <w:autoSpaceDE w:val="0"/>
        <w:autoSpaceDN w:val="0"/>
        <w:spacing w:line="360" w:lineRule="exact"/>
        <w:ind w:left="212" w:right="-190" w:hangingChars="100" w:hanging="212"/>
        <w:rPr>
          <w:strike/>
          <w:sz w:val="21"/>
          <w:szCs w:val="21"/>
        </w:rPr>
      </w:pPr>
      <w:r w:rsidRPr="00E9398E">
        <w:rPr>
          <w:rFonts w:hAnsi="ＭＳ 明朝" w:cs="ＭＳ 明朝" w:hint="eastAsia"/>
          <w:spacing w:val="1"/>
          <w:kern w:val="0"/>
          <w:sz w:val="21"/>
          <w:szCs w:val="21"/>
          <w:lang w:val="ja-JP"/>
        </w:rPr>
        <w:t>２　前項の場合において、受注者は、発注者に不相当な負担を課するものでないときは、発注者が請求した方法と異なる方法による履行の追完をすることができる。</w:t>
      </w:r>
    </w:p>
    <w:p w:rsidR="0057010A" w:rsidRPr="00E9398E" w:rsidRDefault="0057010A"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３　第１項の場合において、発注者が相当の期間を定めて履行の追完の催告をし、その期間内に</w:t>
      </w:r>
      <w:r w:rsidRPr="00E9398E">
        <w:rPr>
          <w:rFonts w:hAnsi="ＭＳ 明朝" w:hint="eastAsia"/>
          <w:sz w:val="21"/>
          <w:szCs w:val="21"/>
        </w:rPr>
        <w:lastRenderedPageBreak/>
        <w:t>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57010A" w:rsidRPr="00E9398E" w:rsidRDefault="0057010A" w:rsidP="0057010A">
      <w:pPr>
        <w:autoSpaceDE w:val="0"/>
        <w:autoSpaceDN w:val="0"/>
        <w:spacing w:line="360" w:lineRule="exact"/>
        <w:ind w:leftChars="100" w:left="216" w:right="-190"/>
        <w:rPr>
          <w:rFonts w:hAnsi="ＭＳ 明朝"/>
          <w:sz w:val="21"/>
          <w:szCs w:val="21"/>
        </w:rPr>
      </w:pPr>
      <w:r w:rsidRPr="00E9398E">
        <w:rPr>
          <w:rFonts w:hAnsi="ＭＳ 明朝" w:cs="ＭＳ 明朝"/>
          <w:spacing w:val="1"/>
          <w:kern w:val="0"/>
          <w:sz w:val="21"/>
          <w:szCs w:val="21"/>
          <w:lang w:val="ja-JP"/>
        </w:rPr>
        <w:t>(1)</w:t>
      </w:r>
      <w:r w:rsidRPr="00E9398E">
        <w:rPr>
          <w:rFonts w:hAnsi="ＭＳ 明朝"/>
          <w:sz w:val="21"/>
          <w:szCs w:val="21"/>
        </w:rPr>
        <w:t xml:space="preserve"> </w:t>
      </w:r>
      <w:r w:rsidRPr="00E9398E">
        <w:rPr>
          <w:rFonts w:hAnsi="ＭＳ 明朝" w:hint="eastAsia"/>
          <w:sz w:val="21"/>
          <w:szCs w:val="21"/>
        </w:rPr>
        <w:t>履行の追完が不能であるとき。</w:t>
      </w:r>
    </w:p>
    <w:p w:rsidR="0057010A" w:rsidRPr="00E9398E" w:rsidRDefault="0057010A" w:rsidP="0057010A">
      <w:pPr>
        <w:autoSpaceDE w:val="0"/>
        <w:autoSpaceDN w:val="0"/>
        <w:spacing w:line="360" w:lineRule="exact"/>
        <w:ind w:leftChars="100" w:left="216" w:right="-190"/>
        <w:rPr>
          <w:rFonts w:hAnsi="ＭＳ 明朝"/>
          <w:sz w:val="21"/>
          <w:szCs w:val="21"/>
        </w:rPr>
      </w:pPr>
      <w:r w:rsidRPr="00E9398E">
        <w:rPr>
          <w:rFonts w:hAnsi="ＭＳ 明朝" w:cs="ＭＳ 明朝"/>
          <w:spacing w:val="1"/>
          <w:kern w:val="0"/>
          <w:sz w:val="21"/>
          <w:szCs w:val="21"/>
        </w:rPr>
        <w:t>(2)</w:t>
      </w:r>
      <w:r w:rsidRPr="00E9398E">
        <w:rPr>
          <w:rFonts w:hAnsi="ＭＳ 明朝"/>
          <w:sz w:val="21"/>
          <w:szCs w:val="21"/>
        </w:rPr>
        <w:t xml:space="preserve"> </w:t>
      </w:r>
      <w:r w:rsidRPr="00E9398E">
        <w:rPr>
          <w:rFonts w:hAnsi="ＭＳ 明朝" w:hint="eastAsia"/>
          <w:sz w:val="21"/>
          <w:szCs w:val="21"/>
        </w:rPr>
        <w:t>受注者が履行の追完を拒絶する意思を明確に表示したとき。</w:t>
      </w:r>
    </w:p>
    <w:p w:rsidR="0057010A" w:rsidRPr="00E9398E" w:rsidRDefault="0057010A" w:rsidP="007E4FA3">
      <w:pPr>
        <w:autoSpaceDE w:val="0"/>
        <w:autoSpaceDN w:val="0"/>
        <w:spacing w:line="360" w:lineRule="exact"/>
        <w:ind w:leftChars="100" w:left="428" w:right="-190" w:hangingChars="100" w:hanging="212"/>
        <w:rPr>
          <w:rFonts w:hAnsi="ＭＳ 明朝"/>
          <w:sz w:val="21"/>
          <w:szCs w:val="21"/>
        </w:rPr>
      </w:pPr>
      <w:r w:rsidRPr="00E9398E">
        <w:rPr>
          <w:rFonts w:hAnsi="ＭＳ 明朝" w:cs="ＭＳ 明朝"/>
          <w:spacing w:val="1"/>
          <w:kern w:val="0"/>
          <w:sz w:val="21"/>
          <w:szCs w:val="21"/>
        </w:rPr>
        <w:t>(3)</w:t>
      </w:r>
      <w:r w:rsidRPr="00E9398E">
        <w:rPr>
          <w:rFonts w:hAnsi="ＭＳ 明朝"/>
          <w:sz w:val="21"/>
          <w:szCs w:val="21"/>
        </w:rPr>
        <w:t xml:space="preserve"> </w:t>
      </w:r>
      <w:r w:rsidRPr="00E9398E">
        <w:rPr>
          <w:rFonts w:hAnsi="ＭＳ 明朝" w:hint="eastAsia"/>
          <w:sz w:val="21"/>
          <w:szCs w:val="21"/>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57010A" w:rsidRPr="00E9398E" w:rsidRDefault="0057010A" w:rsidP="007E4FA3">
      <w:pPr>
        <w:autoSpaceDE w:val="0"/>
        <w:autoSpaceDN w:val="0"/>
        <w:spacing w:line="360" w:lineRule="exact"/>
        <w:ind w:leftChars="100" w:left="428" w:right="-190" w:hangingChars="100" w:hanging="212"/>
        <w:rPr>
          <w:strike/>
          <w:sz w:val="21"/>
          <w:szCs w:val="21"/>
        </w:rPr>
      </w:pPr>
      <w:r w:rsidRPr="00E9398E">
        <w:rPr>
          <w:rFonts w:hAnsi="ＭＳ 明朝" w:cs="ＭＳ 明朝"/>
          <w:spacing w:val="1"/>
          <w:kern w:val="0"/>
          <w:sz w:val="21"/>
          <w:szCs w:val="21"/>
        </w:rPr>
        <w:t>(4)</w:t>
      </w:r>
      <w:r w:rsidRPr="00E9398E">
        <w:rPr>
          <w:rFonts w:hAnsi="ＭＳ 明朝"/>
          <w:sz w:val="21"/>
          <w:szCs w:val="21"/>
        </w:rPr>
        <w:t xml:space="preserve"> </w:t>
      </w:r>
      <w:r w:rsidRPr="00E9398E">
        <w:rPr>
          <w:rFonts w:hAnsi="ＭＳ 明朝" w:hint="eastAsia"/>
          <w:sz w:val="21"/>
          <w:szCs w:val="21"/>
        </w:rPr>
        <w:t>前３号に掲げる場合のほか、発注者がこの項の規定による催告をしても履行の追完を受ける見込みがないことが明らかであるとき。</w:t>
      </w:r>
    </w:p>
    <w:p w:rsidR="0057010A" w:rsidRPr="00E9398E" w:rsidRDefault="0057010A" w:rsidP="0057010A">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（発注者の任意解除権）</w:t>
      </w:r>
    </w:p>
    <w:p w:rsidR="0057010A" w:rsidRPr="00E9398E" w:rsidRDefault="0057010A"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第</w:t>
      </w:r>
      <w:r w:rsidRPr="00E9398E">
        <w:rPr>
          <w:rFonts w:hAnsi="ＭＳ 明朝"/>
          <w:sz w:val="21"/>
          <w:szCs w:val="21"/>
        </w:rPr>
        <w:t>42</w:t>
      </w:r>
      <w:r w:rsidRPr="00E9398E">
        <w:rPr>
          <w:rFonts w:hAnsi="ＭＳ 明朝" w:hint="eastAsia"/>
          <w:sz w:val="21"/>
          <w:szCs w:val="21"/>
        </w:rPr>
        <w:t>条　発注者は、工事が完成するまでの間は、次条、第</w:t>
      </w:r>
      <w:r w:rsidRPr="00E9398E">
        <w:rPr>
          <w:rFonts w:hAnsi="ＭＳ 明朝"/>
          <w:sz w:val="21"/>
          <w:szCs w:val="21"/>
        </w:rPr>
        <w:t>44</w:t>
      </w:r>
      <w:r w:rsidRPr="00E9398E">
        <w:rPr>
          <w:rFonts w:hAnsi="ＭＳ 明朝" w:hint="eastAsia"/>
          <w:sz w:val="21"/>
          <w:szCs w:val="21"/>
        </w:rPr>
        <w:t>条又は第</w:t>
      </w:r>
      <w:r w:rsidRPr="00E9398E">
        <w:rPr>
          <w:rFonts w:hAnsi="ＭＳ 明朝"/>
          <w:sz w:val="21"/>
          <w:szCs w:val="21"/>
        </w:rPr>
        <w:t>44</w:t>
      </w:r>
      <w:r w:rsidRPr="00E9398E">
        <w:rPr>
          <w:rFonts w:hAnsi="ＭＳ 明朝" w:hint="eastAsia"/>
          <w:sz w:val="21"/>
          <w:szCs w:val="21"/>
        </w:rPr>
        <w:t>条の２の規定によるほか、必要があるときは、この契約を解除することができる。</w:t>
      </w:r>
    </w:p>
    <w:p w:rsidR="0057010A" w:rsidRPr="00E9398E" w:rsidRDefault="0057010A" w:rsidP="007E4FA3">
      <w:pPr>
        <w:autoSpaceDE w:val="0"/>
        <w:autoSpaceDN w:val="0"/>
        <w:spacing w:line="360" w:lineRule="exact"/>
        <w:ind w:left="212" w:right="-190" w:hangingChars="100" w:hanging="212"/>
        <w:rPr>
          <w:strike/>
          <w:sz w:val="21"/>
          <w:szCs w:val="21"/>
        </w:rPr>
      </w:pPr>
      <w:r w:rsidRPr="00E9398E">
        <w:rPr>
          <w:rFonts w:hAnsi="ＭＳ 明朝" w:cs="ＭＳ 明朝" w:hint="eastAsia"/>
          <w:spacing w:val="1"/>
          <w:kern w:val="0"/>
          <w:sz w:val="21"/>
          <w:szCs w:val="21"/>
          <w:lang w:val="ja-JP"/>
        </w:rPr>
        <w:t>２　発注者は、前項の規定によりこの契約を解除した場合において、受注者に損害を及ぼしたときは、その損害を賠償しなければならない。</w:t>
      </w:r>
    </w:p>
    <w:p w:rsidR="00410C55" w:rsidRPr="00E9398E" w:rsidRDefault="0057010A" w:rsidP="007E4FA3">
      <w:pPr>
        <w:autoSpaceDE w:val="0"/>
        <w:autoSpaceDN w:val="0"/>
        <w:spacing w:line="360" w:lineRule="exact"/>
        <w:ind w:right="-190" w:firstLineChars="100" w:firstLine="226"/>
        <w:rPr>
          <w:sz w:val="21"/>
          <w:szCs w:val="21"/>
        </w:rPr>
      </w:pPr>
      <w:r w:rsidRPr="00E9398E">
        <w:rPr>
          <w:rFonts w:hAnsi="ＭＳ 明朝" w:hint="eastAsia"/>
          <w:sz w:val="21"/>
          <w:szCs w:val="21"/>
        </w:rPr>
        <w:t>（発注者の催告による解除権）</w:t>
      </w:r>
    </w:p>
    <w:p w:rsidR="00410C55" w:rsidRPr="00E9398E" w:rsidRDefault="0057010A"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43</w:t>
      </w:r>
      <w:r w:rsidRPr="00E9398E">
        <w:rPr>
          <w:rFonts w:hAnsi="ＭＳ 明朝" w:hint="eastAsia"/>
          <w:sz w:val="21"/>
          <w:szCs w:val="21"/>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正当な理由なく、工事に着手すべき期日を過ぎても工事に着手しないとき。</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(2)</w:t>
      </w:r>
      <w:r w:rsidR="006E6D19" w:rsidRPr="00E9398E">
        <w:rPr>
          <w:rFonts w:hint="eastAsia"/>
          <w:sz w:val="21"/>
          <w:szCs w:val="21"/>
        </w:rPr>
        <w:t xml:space="preserve"> </w:t>
      </w:r>
      <w:r w:rsidRPr="00E9398E">
        <w:rPr>
          <w:rFonts w:hint="eastAsia"/>
          <w:sz w:val="21"/>
          <w:szCs w:val="21"/>
        </w:rPr>
        <w:t>工期内に完成しないとき又は工期経過後相当の期間内に工事を完成する見込みがないと認められるとき。</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(3) 第10条第１項第２号に掲げる者を設置しなかったとき。</w:t>
      </w:r>
    </w:p>
    <w:p w:rsidR="0057010A" w:rsidRPr="00E9398E" w:rsidRDefault="00410C55">
      <w:pPr>
        <w:autoSpaceDE w:val="0"/>
        <w:autoSpaceDN w:val="0"/>
        <w:spacing w:line="360" w:lineRule="exact"/>
        <w:ind w:left="452" w:right="-190" w:hangingChars="200" w:hanging="452"/>
        <w:rPr>
          <w:rFonts w:hAnsi="ＭＳ 明朝"/>
          <w:sz w:val="21"/>
          <w:szCs w:val="21"/>
        </w:rPr>
      </w:pPr>
      <w:r w:rsidRPr="00E9398E">
        <w:rPr>
          <w:rFonts w:hint="eastAsia"/>
          <w:sz w:val="21"/>
          <w:szCs w:val="21"/>
        </w:rPr>
        <w:t xml:space="preserve">　</w:t>
      </w:r>
      <w:r w:rsidR="0057010A" w:rsidRPr="00E9398E">
        <w:rPr>
          <w:rFonts w:hAnsi="ＭＳ 明朝"/>
          <w:sz w:val="21"/>
          <w:szCs w:val="21"/>
        </w:rPr>
        <w:t xml:space="preserve">(4) </w:t>
      </w:r>
      <w:r w:rsidR="0057010A" w:rsidRPr="00E9398E">
        <w:rPr>
          <w:rFonts w:hAnsi="ＭＳ 明朝" w:hint="eastAsia"/>
          <w:sz w:val="21"/>
          <w:szCs w:val="21"/>
        </w:rPr>
        <w:t>正当な理由なく、第</w:t>
      </w:r>
      <w:r w:rsidR="0057010A" w:rsidRPr="00E9398E">
        <w:rPr>
          <w:rFonts w:hAnsi="ＭＳ 明朝"/>
          <w:sz w:val="21"/>
          <w:szCs w:val="21"/>
        </w:rPr>
        <w:t>41</w:t>
      </w:r>
      <w:r w:rsidR="0057010A" w:rsidRPr="00E9398E">
        <w:rPr>
          <w:rFonts w:hAnsi="ＭＳ 明朝" w:hint="eastAsia"/>
          <w:sz w:val="21"/>
          <w:szCs w:val="21"/>
        </w:rPr>
        <w:t>条第１項の履行の追完がなされないとき。</w:t>
      </w:r>
    </w:p>
    <w:p w:rsidR="00410C55" w:rsidRPr="00E9398E" w:rsidRDefault="0057010A" w:rsidP="006E6D19">
      <w:pPr>
        <w:autoSpaceDE w:val="0"/>
        <w:autoSpaceDN w:val="0"/>
        <w:spacing w:line="360" w:lineRule="exact"/>
        <w:ind w:leftChars="100" w:left="442" w:right="-190" w:hangingChars="100" w:hanging="226"/>
        <w:rPr>
          <w:sz w:val="21"/>
          <w:szCs w:val="21"/>
        </w:rPr>
      </w:pPr>
      <w:r w:rsidRPr="00E9398E">
        <w:rPr>
          <w:rFonts w:hAnsi="ＭＳ 明朝"/>
          <w:sz w:val="21"/>
          <w:szCs w:val="21"/>
        </w:rPr>
        <w:t xml:space="preserve">(5) </w:t>
      </w:r>
      <w:r w:rsidRPr="00E9398E">
        <w:rPr>
          <w:rFonts w:hAnsi="ＭＳ 明朝" w:hint="eastAsia"/>
          <w:sz w:val="21"/>
          <w:szCs w:val="21"/>
        </w:rPr>
        <w:t>前各号に掲げる場合のほか、この契約に違反したとき。</w:t>
      </w:r>
    </w:p>
    <w:p w:rsidR="0057010A" w:rsidRPr="00E9398E" w:rsidRDefault="0057010A" w:rsidP="003D2D61">
      <w:pPr>
        <w:autoSpaceDE w:val="0"/>
        <w:autoSpaceDN w:val="0"/>
        <w:spacing w:line="360" w:lineRule="exact"/>
        <w:ind w:leftChars="100" w:left="216" w:right="-190"/>
        <w:rPr>
          <w:sz w:val="21"/>
          <w:szCs w:val="21"/>
        </w:rPr>
      </w:pPr>
      <w:r w:rsidRPr="00E9398E">
        <w:rPr>
          <w:rFonts w:hint="eastAsia"/>
          <w:sz w:val="21"/>
          <w:szCs w:val="21"/>
        </w:rPr>
        <w:t>（発注者の催告によらない解除権）</w:t>
      </w:r>
    </w:p>
    <w:p w:rsidR="0057010A" w:rsidRPr="00E9398E" w:rsidRDefault="0057010A" w:rsidP="0057010A">
      <w:pPr>
        <w:autoSpaceDE w:val="0"/>
        <w:autoSpaceDN w:val="0"/>
        <w:spacing w:line="360" w:lineRule="exact"/>
        <w:ind w:left="226" w:right="-190" w:hangingChars="100" w:hanging="226"/>
        <w:rPr>
          <w:sz w:val="21"/>
          <w:szCs w:val="21"/>
        </w:rPr>
      </w:pPr>
      <w:r w:rsidRPr="00E9398E">
        <w:rPr>
          <w:rFonts w:hint="eastAsia"/>
          <w:sz w:val="21"/>
          <w:szCs w:val="21"/>
        </w:rPr>
        <w:t>第44条　発注者は、受注者が次の各号のいずれかに該当するときは、直ちにこの契約を解除することができる。</w:t>
      </w:r>
    </w:p>
    <w:p w:rsidR="0057010A" w:rsidRPr="00E9398E" w:rsidRDefault="0057010A" w:rsidP="0057010A">
      <w:pPr>
        <w:autoSpaceDE w:val="0"/>
        <w:autoSpaceDN w:val="0"/>
        <w:spacing w:line="360" w:lineRule="exact"/>
        <w:ind w:leftChars="100" w:left="216" w:right="-190"/>
        <w:rPr>
          <w:sz w:val="21"/>
          <w:szCs w:val="21"/>
        </w:rPr>
      </w:pPr>
      <w:r w:rsidRPr="00E9398E">
        <w:rPr>
          <w:rFonts w:hint="eastAsia"/>
          <w:sz w:val="21"/>
          <w:szCs w:val="21"/>
        </w:rPr>
        <w:t>(1) 第５条第１項の規定に違反して請負代金債権を譲渡したとき。</w:t>
      </w:r>
    </w:p>
    <w:p w:rsidR="0057010A" w:rsidRPr="00E9398E" w:rsidRDefault="0057010A" w:rsidP="0057010A">
      <w:pPr>
        <w:autoSpaceDE w:val="0"/>
        <w:autoSpaceDN w:val="0"/>
        <w:spacing w:line="360" w:lineRule="exact"/>
        <w:ind w:leftChars="100" w:left="216" w:right="-190"/>
        <w:rPr>
          <w:sz w:val="21"/>
          <w:szCs w:val="21"/>
        </w:rPr>
      </w:pPr>
      <w:r w:rsidRPr="00E9398E">
        <w:rPr>
          <w:rFonts w:hint="eastAsia"/>
          <w:sz w:val="21"/>
          <w:szCs w:val="21"/>
        </w:rPr>
        <w:t>(2) この契約の目的物を完成させることができないことが明らかであるとき。</w:t>
      </w:r>
    </w:p>
    <w:p w:rsidR="0057010A" w:rsidRPr="00E9398E" w:rsidRDefault="0057010A" w:rsidP="0057010A">
      <w:pPr>
        <w:autoSpaceDE w:val="0"/>
        <w:autoSpaceDN w:val="0"/>
        <w:spacing w:line="360" w:lineRule="exact"/>
        <w:ind w:leftChars="100" w:left="442" w:right="-190" w:hangingChars="100" w:hanging="226"/>
        <w:rPr>
          <w:sz w:val="21"/>
          <w:szCs w:val="21"/>
        </w:rPr>
      </w:pPr>
      <w:r w:rsidRPr="00E9398E">
        <w:rPr>
          <w:rFonts w:hint="eastAsia"/>
          <w:sz w:val="21"/>
          <w:szCs w:val="21"/>
        </w:rPr>
        <w:t>(3) 引き渡された工事目的物に契約不適合がある場合において、その不適合が目的物を除却した上で再び建設しなければ、契約の目的を達成することができないものであるとき。</w:t>
      </w:r>
    </w:p>
    <w:p w:rsidR="0057010A" w:rsidRPr="00E9398E" w:rsidRDefault="0057010A" w:rsidP="0057010A">
      <w:pPr>
        <w:autoSpaceDE w:val="0"/>
        <w:autoSpaceDN w:val="0"/>
        <w:spacing w:line="360" w:lineRule="exact"/>
        <w:ind w:leftChars="100" w:left="216" w:right="-190"/>
        <w:rPr>
          <w:sz w:val="21"/>
          <w:szCs w:val="21"/>
        </w:rPr>
      </w:pPr>
      <w:r w:rsidRPr="00E9398E">
        <w:rPr>
          <w:rFonts w:hint="eastAsia"/>
          <w:sz w:val="21"/>
          <w:szCs w:val="21"/>
        </w:rPr>
        <w:t>(4) 受注者がこの契約の目的物の完成の債務の履行を拒絶する意思を明確に表示したとき。</w:t>
      </w:r>
    </w:p>
    <w:p w:rsidR="0057010A" w:rsidRPr="00E9398E" w:rsidRDefault="0057010A" w:rsidP="0057010A">
      <w:pPr>
        <w:autoSpaceDE w:val="0"/>
        <w:autoSpaceDN w:val="0"/>
        <w:spacing w:line="360" w:lineRule="exact"/>
        <w:ind w:leftChars="100" w:left="442" w:right="-190" w:hangingChars="100" w:hanging="226"/>
        <w:rPr>
          <w:sz w:val="21"/>
          <w:szCs w:val="21"/>
        </w:rPr>
      </w:pPr>
      <w:r w:rsidRPr="00E9398E">
        <w:rPr>
          <w:rFonts w:hint="eastAsia"/>
          <w:sz w:val="21"/>
          <w:szCs w:val="21"/>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57010A" w:rsidRPr="00E9398E" w:rsidRDefault="0057010A" w:rsidP="0057010A">
      <w:pPr>
        <w:autoSpaceDE w:val="0"/>
        <w:autoSpaceDN w:val="0"/>
        <w:spacing w:line="360" w:lineRule="exact"/>
        <w:ind w:leftChars="100" w:left="442" w:right="-190" w:hangingChars="100" w:hanging="226"/>
        <w:rPr>
          <w:sz w:val="21"/>
          <w:szCs w:val="21"/>
        </w:rPr>
      </w:pPr>
      <w:r w:rsidRPr="00E9398E">
        <w:rPr>
          <w:rFonts w:hint="eastAsia"/>
          <w:sz w:val="21"/>
          <w:szCs w:val="21"/>
        </w:rPr>
        <w:t>(6)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57010A" w:rsidRPr="00E9398E" w:rsidRDefault="0057010A" w:rsidP="00FD0064">
      <w:pPr>
        <w:autoSpaceDE w:val="0"/>
        <w:autoSpaceDN w:val="0"/>
        <w:spacing w:line="360" w:lineRule="exact"/>
        <w:ind w:leftChars="100" w:left="442" w:right="-190" w:hangingChars="100" w:hanging="226"/>
        <w:rPr>
          <w:sz w:val="21"/>
          <w:szCs w:val="21"/>
        </w:rPr>
      </w:pPr>
      <w:r w:rsidRPr="00E9398E">
        <w:rPr>
          <w:rFonts w:hint="eastAsia"/>
          <w:sz w:val="21"/>
          <w:szCs w:val="21"/>
        </w:rPr>
        <w:lastRenderedPageBreak/>
        <w:t>(7) 前各号に掲げる場合のほか、受注者がその債務の履行をせず、発注者が前条の催告をしても契約をした目的を達するのに足りる履行がされる見込みがないことが明らかであるとき。</w:t>
      </w:r>
    </w:p>
    <w:p w:rsidR="0057010A" w:rsidRPr="00E9398E" w:rsidRDefault="0057010A" w:rsidP="00FD0064">
      <w:pPr>
        <w:autoSpaceDE w:val="0"/>
        <w:autoSpaceDN w:val="0"/>
        <w:spacing w:line="360" w:lineRule="exact"/>
        <w:ind w:leftChars="100" w:left="442" w:right="-190" w:hangingChars="100" w:hanging="226"/>
        <w:rPr>
          <w:sz w:val="21"/>
          <w:szCs w:val="21"/>
        </w:rPr>
      </w:pPr>
      <w:r w:rsidRPr="00E9398E">
        <w:rPr>
          <w:rFonts w:hint="eastAsia"/>
          <w:sz w:val="21"/>
          <w:szCs w:val="21"/>
        </w:rPr>
        <w:t>(8)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請負代金債権を譲渡したとき。</w:t>
      </w:r>
    </w:p>
    <w:p w:rsidR="0057010A" w:rsidRPr="00E9398E" w:rsidRDefault="0057010A" w:rsidP="00FD0064">
      <w:pPr>
        <w:autoSpaceDE w:val="0"/>
        <w:autoSpaceDN w:val="0"/>
        <w:spacing w:line="360" w:lineRule="exact"/>
        <w:ind w:leftChars="100" w:left="216" w:right="-190"/>
        <w:rPr>
          <w:sz w:val="21"/>
          <w:szCs w:val="21"/>
        </w:rPr>
      </w:pPr>
      <w:r w:rsidRPr="00E9398E">
        <w:rPr>
          <w:rFonts w:hint="eastAsia"/>
          <w:sz w:val="21"/>
          <w:szCs w:val="21"/>
        </w:rPr>
        <w:t>(9) 第46条又は第47条の規定によらないでこの契約の解除を申し出たとき。</w:t>
      </w:r>
    </w:p>
    <w:p w:rsidR="0057010A" w:rsidRPr="00E9398E" w:rsidRDefault="0057010A" w:rsidP="00FD0064">
      <w:pPr>
        <w:autoSpaceDE w:val="0"/>
        <w:autoSpaceDN w:val="0"/>
        <w:spacing w:line="360" w:lineRule="exact"/>
        <w:ind w:leftChars="100" w:left="442" w:right="-190" w:hangingChars="100" w:hanging="226"/>
        <w:rPr>
          <w:sz w:val="21"/>
          <w:szCs w:val="21"/>
        </w:rPr>
      </w:pPr>
      <w:r w:rsidRPr="00E9398E">
        <w:rPr>
          <w:rFonts w:hint="eastAsia"/>
          <w:sz w:val="21"/>
          <w:szCs w:val="21"/>
        </w:rPr>
        <w:t>(10) 受注者（受注者が共同企業体であるときは、その構成員のいずれかの者。以下この号において同じ。）が次のいずれかに該当するとき。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ア　役員等（受注者が個人である場合にはその者を、受注者が法人である場合にはその役員又はその支店若しくは常時建設工事の請負契約を締結する事務所の代表者をいう。以下この号において同じ。）が暴力団員であると認められるとき。</w:t>
      </w:r>
    </w:p>
    <w:p w:rsidR="0057010A" w:rsidRPr="00E9398E" w:rsidRDefault="0057010A" w:rsidP="00FD0064">
      <w:pPr>
        <w:autoSpaceDE w:val="0"/>
        <w:autoSpaceDN w:val="0"/>
        <w:spacing w:line="360" w:lineRule="exact"/>
        <w:ind w:leftChars="100" w:left="216" w:right="-190" w:firstLineChars="100" w:firstLine="226"/>
        <w:rPr>
          <w:sz w:val="21"/>
          <w:szCs w:val="21"/>
        </w:rPr>
      </w:pPr>
      <w:r w:rsidRPr="00E9398E">
        <w:rPr>
          <w:rFonts w:hint="eastAsia"/>
          <w:sz w:val="21"/>
          <w:szCs w:val="21"/>
        </w:rPr>
        <w:t>イ　暴力団又は暴力団員が経営に実質的に関与していると認められるとき。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ウ　役員等が自己、自社若しくは第三者の不正の利益を図る目的又は第三者に損害を加える目的をもって、暴力団又は暴力団員を利用するなどしたと認められるとき。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エ　役員等が、暴力団又は暴力団員に対して資金等を供給し、又は便宜を供与するなど直接的あるいは積極的に暴力団の維持、運営に協力し、若しくは関与していると認められるとき。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オ　役員等が暴力団又は暴力団員と社会的に非難されるべき関係を有していると認められるとき。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カ　下請契</w:t>
      </w:r>
      <w:r w:rsidR="00145B4E" w:rsidRPr="00E9398E">
        <w:rPr>
          <w:rFonts w:hint="eastAsia"/>
          <w:sz w:val="21"/>
          <w:szCs w:val="21"/>
        </w:rPr>
        <w:t>約又は資材、原材料の購入契約その他の契約に当たり、その相手方がアからオ</w:t>
      </w:r>
      <w:r w:rsidRPr="00E9398E">
        <w:rPr>
          <w:rFonts w:hint="eastAsia"/>
          <w:sz w:val="21"/>
          <w:szCs w:val="21"/>
        </w:rPr>
        <w:t>までのいずれかに該当することを知りながら、当該者と契約を締結したと認められるとき。</w:t>
      </w:r>
    </w:p>
    <w:p w:rsidR="0057010A" w:rsidRPr="00E9398E" w:rsidRDefault="0057010A" w:rsidP="00FD0064">
      <w:pPr>
        <w:autoSpaceDE w:val="0"/>
        <w:autoSpaceDN w:val="0"/>
        <w:spacing w:line="360" w:lineRule="exact"/>
        <w:ind w:leftChars="200" w:left="658" w:right="-190" w:hangingChars="100" w:hanging="226"/>
        <w:rPr>
          <w:sz w:val="21"/>
          <w:szCs w:val="21"/>
        </w:rPr>
      </w:pPr>
      <w:r w:rsidRPr="00E9398E">
        <w:rPr>
          <w:rFonts w:hint="eastAsia"/>
          <w:sz w:val="21"/>
          <w:szCs w:val="21"/>
        </w:rPr>
        <w:t xml:space="preserve">キ　受注者が、アからオまでのいずれかに該当する者を下請契約又は資材、原材料の購入契約その他の契約の相手方としていた場合（カに該当する場合を除く。）に、発注者が受注者に対して当該契約の解除を求め、受注者がこれに従わなかったとき。　</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44</w:t>
      </w:r>
      <w:r w:rsidRPr="00E9398E">
        <w:rPr>
          <w:rFonts w:hAnsi="ＭＳ 明朝" w:hint="eastAsia"/>
          <w:sz w:val="21"/>
          <w:szCs w:val="21"/>
        </w:rPr>
        <w:t>条の２　発注者は、受注者がこの契約に関して、次の各号のいずれかに該当するときは、直ちにこの契約を解除することができる。</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(1) 公正取引委員会が、受注者に違反行為があったとして私的独占の禁止及び公正取引の確保に関する法律（昭和22年法律第54号。以下「独占禁止法」という。）第</w:t>
      </w:r>
      <w:r w:rsidR="00120560" w:rsidRPr="00E9398E">
        <w:rPr>
          <w:rFonts w:hint="eastAsia"/>
          <w:sz w:val="21"/>
          <w:szCs w:val="21"/>
        </w:rPr>
        <w:t>49</w:t>
      </w:r>
      <w:r w:rsidRPr="00E9398E">
        <w:rPr>
          <w:rFonts w:hint="eastAsia"/>
          <w:sz w:val="21"/>
          <w:szCs w:val="21"/>
        </w:rPr>
        <w:t>条に規定する排除措置命令</w:t>
      </w:r>
      <w:r w:rsidR="00120560" w:rsidRPr="00E9398E">
        <w:rPr>
          <w:rFonts w:hint="eastAsia"/>
          <w:sz w:val="21"/>
          <w:szCs w:val="21"/>
        </w:rPr>
        <w:t>（排除措置命令がなされなかった場合については、同法第62条第１項に規定する納付命令）</w:t>
      </w:r>
      <w:r w:rsidRPr="00E9398E">
        <w:rPr>
          <w:rFonts w:hint="eastAsia"/>
          <w:sz w:val="21"/>
          <w:szCs w:val="21"/>
        </w:rPr>
        <w:t>を行い、当該命令が確定したとき。</w:t>
      </w:r>
    </w:p>
    <w:p w:rsidR="00410C55" w:rsidRPr="00E9398E" w:rsidRDefault="00410C55">
      <w:pPr>
        <w:autoSpaceDE w:val="0"/>
        <w:autoSpaceDN w:val="0"/>
        <w:spacing w:line="360" w:lineRule="exact"/>
        <w:ind w:left="452" w:right="-190" w:hangingChars="200" w:hanging="452"/>
        <w:rPr>
          <w:sz w:val="21"/>
          <w:szCs w:val="21"/>
        </w:rPr>
      </w:pPr>
      <w:r w:rsidRPr="00E9398E">
        <w:rPr>
          <w:rFonts w:hint="eastAsia"/>
          <w:sz w:val="21"/>
          <w:szCs w:val="21"/>
        </w:rPr>
        <w:t xml:space="preserve">　(</w:t>
      </w:r>
      <w:r w:rsidR="00120560" w:rsidRPr="00E9398E">
        <w:rPr>
          <w:rFonts w:hint="eastAsia"/>
          <w:sz w:val="21"/>
          <w:szCs w:val="21"/>
        </w:rPr>
        <w:t>2</w:t>
      </w:r>
      <w:r w:rsidRPr="00E9398E">
        <w:rPr>
          <w:rFonts w:hint="eastAsia"/>
          <w:sz w:val="21"/>
          <w:szCs w:val="21"/>
        </w:rPr>
        <w:t>) 受注者（受注者が法人の場合にあっては、その役員又はその使用人）が刑法（明治40年法律第45号）第96条</w:t>
      </w:r>
      <w:r w:rsidR="00795E18" w:rsidRPr="00E9398E">
        <w:rPr>
          <w:rFonts w:hint="eastAsia"/>
          <w:sz w:val="21"/>
          <w:szCs w:val="21"/>
        </w:rPr>
        <w:t>の</w:t>
      </w:r>
      <w:r w:rsidR="00380197" w:rsidRPr="00E9398E">
        <w:rPr>
          <w:rFonts w:hint="eastAsia"/>
          <w:sz w:val="21"/>
          <w:szCs w:val="21"/>
        </w:rPr>
        <w:t>６</w:t>
      </w:r>
      <w:r w:rsidR="00795E18" w:rsidRPr="00E9398E">
        <w:rPr>
          <w:rFonts w:hint="eastAsia"/>
          <w:sz w:val="21"/>
          <w:szCs w:val="21"/>
        </w:rPr>
        <w:t>若しくは</w:t>
      </w:r>
      <w:r w:rsidRPr="00E9398E">
        <w:rPr>
          <w:rFonts w:hint="eastAsia"/>
          <w:sz w:val="21"/>
          <w:szCs w:val="21"/>
        </w:rPr>
        <w:t>第198条</w:t>
      </w:r>
      <w:r w:rsidR="00795E18" w:rsidRPr="00E9398E">
        <w:rPr>
          <w:rFonts w:hint="eastAsia"/>
          <w:sz w:val="21"/>
          <w:szCs w:val="21"/>
        </w:rPr>
        <w:t>又は独占禁止法第89条第</w:t>
      </w:r>
      <w:r w:rsidR="009260AF" w:rsidRPr="00E9398E">
        <w:rPr>
          <w:rFonts w:hint="eastAsia"/>
          <w:sz w:val="21"/>
          <w:szCs w:val="21"/>
        </w:rPr>
        <w:t>１</w:t>
      </w:r>
      <w:r w:rsidR="00795E18" w:rsidRPr="00E9398E">
        <w:rPr>
          <w:rFonts w:hint="eastAsia"/>
          <w:sz w:val="21"/>
          <w:szCs w:val="21"/>
        </w:rPr>
        <w:t>項若しくは第95条第</w:t>
      </w:r>
      <w:r w:rsidR="009260AF" w:rsidRPr="00E9398E">
        <w:rPr>
          <w:rFonts w:hint="eastAsia"/>
          <w:sz w:val="21"/>
          <w:szCs w:val="21"/>
        </w:rPr>
        <w:t>１</w:t>
      </w:r>
      <w:r w:rsidR="00795E18" w:rsidRPr="00E9398E">
        <w:rPr>
          <w:rFonts w:hint="eastAsia"/>
          <w:sz w:val="21"/>
          <w:szCs w:val="21"/>
        </w:rPr>
        <w:t>項第</w:t>
      </w:r>
      <w:r w:rsidR="0032272F" w:rsidRPr="00E9398E">
        <w:rPr>
          <w:rFonts w:hint="eastAsia"/>
          <w:sz w:val="21"/>
          <w:szCs w:val="21"/>
        </w:rPr>
        <w:t>１</w:t>
      </w:r>
      <w:r w:rsidR="00795E18" w:rsidRPr="00E9398E">
        <w:rPr>
          <w:rFonts w:hint="eastAsia"/>
          <w:sz w:val="21"/>
          <w:szCs w:val="21"/>
        </w:rPr>
        <w:t>号の規定</w:t>
      </w:r>
      <w:r w:rsidRPr="00E9398E">
        <w:rPr>
          <w:rFonts w:hint="eastAsia"/>
          <w:sz w:val="21"/>
          <w:szCs w:val="21"/>
        </w:rPr>
        <w:t>による刑が確定したとき。</w:t>
      </w:r>
    </w:p>
    <w:p w:rsidR="00FD0064" w:rsidRPr="00E9398E" w:rsidRDefault="00FD0064" w:rsidP="00FD0064">
      <w:pPr>
        <w:autoSpaceDE w:val="0"/>
        <w:autoSpaceDN w:val="0"/>
        <w:spacing w:line="360" w:lineRule="exact"/>
        <w:ind w:right="-190" w:firstLineChars="100" w:firstLine="226"/>
        <w:rPr>
          <w:sz w:val="21"/>
          <w:szCs w:val="21"/>
        </w:rPr>
      </w:pPr>
      <w:r w:rsidRPr="00E9398E">
        <w:rPr>
          <w:rFonts w:hint="eastAsia"/>
          <w:sz w:val="21"/>
          <w:szCs w:val="21"/>
        </w:rPr>
        <w:t>（発注者の責めに帰すべき事由による場合の解除の制限）</w:t>
      </w:r>
    </w:p>
    <w:p w:rsidR="00FD0064" w:rsidRPr="00E9398E" w:rsidRDefault="00FD0064" w:rsidP="00FD0064">
      <w:pPr>
        <w:autoSpaceDE w:val="0"/>
        <w:autoSpaceDN w:val="0"/>
        <w:spacing w:line="360" w:lineRule="exact"/>
        <w:ind w:left="226" w:right="-190" w:hangingChars="100" w:hanging="226"/>
        <w:rPr>
          <w:sz w:val="21"/>
          <w:szCs w:val="21"/>
        </w:rPr>
      </w:pPr>
      <w:r w:rsidRPr="00E9398E">
        <w:rPr>
          <w:rFonts w:hint="eastAsia"/>
          <w:sz w:val="21"/>
          <w:szCs w:val="21"/>
        </w:rPr>
        <w:t>第45条　第43条各号、第44条各号又は前条各号に定める場合が発注者の責めに帰すべき事由によるものであるときは、発注者は、前３条の規定による契約の解除をすることができない。</w:t>
      </w:r>
    </w:p>
    <w:p w:rsidR="00FD0064" w:rsidRPr="00E9398E" w:rsidRDefault="00FD0064" w:rsidP="00FD0064">
      <w:pPr>
        <w:autoSpaceDE w:val="0"/>
        <w:autoSpaceDN w:val="0"/>
        <w:spacing w:line="360" w:lineRule="exact"/>
        <w:ind w:right="-190" w:firstLineChars="100" w:firstLine="226"/>
        <w:rPr>
          <w:sz w:val="21"/>
          <w:szCs w:val="21"/>
        </w:rPr>
      </w:pPr>
      <w:r w:rsidRPr="00E9398E">
        <w:rPr>
          <w:rFonts w:hint="eastAsia"/>
          <w:sz w:val="21"/>
          <w:szCs w:val="21"/>
        </w:rPr>
        <w:t>（受注者の催告による解除権）</w:t>
      </w:r>
    </w:p>
    <w:p w:rsidR="00FD0064" w:rsidRPr="00E9398E" w:rsidRDefault="00FD0064" w:rsidP="00FD0064">
      <w:pPr>
        <w:autoSpaceDE w:val="0"/>
        <w:autoSpaceDN w:val="0"/>
        <w:spacing w:line="360" w:lineRule="exact"/>
        <w:ind w:left="226" w:right="-190" w:hangingChars="100" w:hanging="226"/>
        <w:rPr>
          <w:sz w:val="21"/>
          <w:szCs w:val="21"/>
        </w:rPr>
      </w:pPr>
      <w:r w:rsidRPr="00E9398E">
        <w:rPr>
          <w:rFonts w:hint="eastAsia"/>
          <w:sz w:val="21"/>
          <w:szCs w:val="21"/>
        </w:rPr>
        <w:t>第46条　受注者は、発注者がこの契約に違反したときは、相当の期間を定めてその履行の催告を</w:t>
      </w:r>
      <w:r w:rsidRPr="00E9398E">
        <w:rPr>
          <w:rFonts w:hint="eastAsia"/>
          <w:sz w:val="21"/>
          <w:szCs w:val="21"/>
        </w:rPr>
        <w:lastRenderedPageBreak/>
        <w:t>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10C55" w:rsidRPr="00E9398E" w:rsidRDefault="00FD0064" w:rsidP="007E4FA3">
      <w:pPr>
        <w:autoSpaceDE w:val="0"/>
        <w:autoSpaceDN w:val="0"/>
        <w:spacing w:line="360" w:lineRule="exact"/>
        <w:ind w:right="-190" w:firstLineChars="100" w:firstLine="226"/>
        <w:rPr>
          <w:sz w:val="21"/>
          <w:szCs w:val="21"/>
        </w:rPr>
      </w:pPr>
      <w:r w:rsidRPr="00E9398E">
        <w:rPr>
          <w:rFonts w:hAnsi="ＭＳ 明朝" w:hint="eastAsia"/>
          <w:sz w:val="21"/>
          <w:szCs w:val="21"/>
        </w:rPr>
        <w:t>（受注者の催告によらない解除権）</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47</w:t>
      </w:r>
      <w:r w:rsidRPr="00E9398E">
        <w:rPr>
          <w:rFonts w:hAnsi="ＭＳ 明朝" w:hint="eastAsia"/>
          <w:sz w:val="21"/>
          <w:szCs w:val="21"/>
        </w:rPr>
        <w:t>条　受注者は、次の各号のいずれかに該当するときは、直ちにこの契約を解除することができる。</w:t>
      </w:r>
    </w:p>
    <w:p w:rsidR="00410C55" w:rsidRPr="00E9398E" w:rsidRDefault="00410C55">
      <w:pPr>
        <w:autoSpaceDE w:val="0"/>
        <w:autoSpaceDN w:val="0"/>
        <w:spacing w:line="360" w:lineRule="exact"/>
        <w:ind w:right="-190"/>
        <w:rPr>
          <w:sz w:val="21"/>
          <w:szCs w:val="21"/>
        </w:rPr>
      </w:pPr>
      <w:r w:rsidRPr="00E9398E">
        <w:rPr>
          <w:rFonts w:hint="eastAsia"/>
          <w:sz w:val="21"/>
          <w:szCs w:val="21"/>
        </w:rPr>
        <w:t xml:space="preserve">　(1) 第19条の規定により設計図書を変更したため請負代金額が３分の２以上減少したとき。</w:t>
      </w:r>
    </w:p>
    <w:p w:rsidR="00410C55" w:rsidRPr="00E9398E" w:rsidRDefault="00410C55" w:rsidP="00A217D5">
      <w:pPr>
        <w:autoSpaceDE w:val="0"/>
        <w:autoSpaceDN w:val="0"/>
        <w:spacing w:line="360" w:lineRule="exact"/>
        <w:ind w:left="452" w:right="-190" w:hangingChars="200" w:hanging="452"/>
        <w:rPr>
          <w:sz w:val="21"/>
          <w:szCs w:val="21"/>
        </w:rPr>
      </w:pPr>
      <w:r w:rsidRPr="00E9398E">
        <w:rPr>
          <w:rFonts w:hint="eastAsia"/>
          <w:sz w:val="21"/>
          <w:szCs w:val="21"/>
        </w:rPr>
        <w:t xml:space="preserve">　(2) 第20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（受注者の責めに帰すべき事由による場合の解除の制限）</w:t>
      </w:r>
    </w:p>
    <w:p w:rsidR="00FD0064" w:rsidRPr="00E9398E" w:rsidRDefault="00FD0064" w:rsidP="007E4FA3">
      <w:pPr>
        <w:autoSpaceDE w:val="0"/>
        <w:autoSpaceDN w:val="0"/>
        <w:spacing w:line="360" w:lineRule="exact"/>
        <w:ind w:left="226" w:right="-190" w:hangingChars="100" w:hanging="226"/>
        <w:rPr>
          <w:strike/>
          <w:sz w:val="21"/>
          <w:szCs w:val="21"/>
        </w:rPr>
      </w:pPr>
      <w:r w:rsidRPr="00E9398E">
        <w:rPr>
          <w:rFonts w:hAnsi="ＭＳ 明朝" w:hint="eastAsia"/>
          <w:sz w:val="21"/>
          <w:szCs w:val="21"/>
        </w:rPr>
        <w:t>第</w:t>
      </w:r>
      <w:r w:rsidRPr="00E9398E">
        <w:rPr>
          <w:rFonts w:hAnsi="ＭＳ 明朝"/>
          <w:sz w:val="21"/>
          <w:szCs w:val="21"/>
        </w:rPr>
        <w:t>48</w:t>
      </w:r>
      <w:r w:rsidRPr="00E9398E">
        <w:rPr>
          <w:rFonts w:hAnsi="ＭＳ 明朝" w:hint="eastAsia"/>
          <w:sz w:val="21"/>
          <w:szCs w:val="21"/>
        </w:rPr>
        <w:t>条　第</w:t>
      </w:r>
      <w:r w:rsidRPr="00E9398E">
        <w:rPr>
          <w:rFonts w:hAnsi="ＭＳ 明朝"/>
          <w:sz w:val="21"/>
          <w:szCs w:val="21"/>
        </w:rPr>
        <w:t>46</w:t>
      </w:r>
      <w:r w:rsidRPr="00E9398E">
        <w:rPr>
          <w:rFonts w:hAnsi="ＭＳ 明朝" w:hint="eastAsia"/>
          <w:sz w:val="21"/>
          <w:szCs w:val="21"/>
        </w:rPr>
        <w:t>条又は前条各号に定める場合が受注者の責めに帰すべき事由によるものであるときは、受注者は、前２条の規定による契約の解除をすることができない。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（解除に伴う措置）</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49</w:t>
      </w:r>
      <w:r w:rsidRPr="00E9398E">
        <w:rPr>
          <w:rFonts w:hAnsi="ＭＳ 明朝" w:hint="eastAsia"/>
          <w:sz w:val="21"/>
          <w:szCs w:val="21"/>
        </w:rPr>
        <w:t>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rsidR="00410C55" w:rsidRPr="00E9398E" w:rsidRDefault="00410C55">
      <w:pPr>
        <w:autoSpaceDE w:val="0"/>
        <w:autoSpaceDN w:val="0"/>
        <w:spacing w:line="360" w:lineRule="exact"/>
        <w:ind w:right="-190"/>
        <w:rPr>
          <w:sz w:val="21"/>
          <w:szCs w:val="21"/>
        </w:rPr>
      </w:pPr>
      <w:r w:rsidRPr="00E9398E">
        <w:rPr>
          <w:rFonts w:hint="eastAsia"/>
          <w:sz w:val="21"/>
          <w:szCs w:val="21"/>
        </w:rPr>
        <w:t>２　前項の場合において、検査又は復旧に直接要する費用は、受注者の負担とする。</w:t>
      </w:r>
    </w:p>
    <w:p w:rsidR="0036003F"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３　第１項の場合において、第</w:t>
      </w:r>
      <w:r w:rsidRPr="00E9398E">
        <w:rPr>
          <w:rFonts w:hAnsi="ＭＳ 明朝"/>
          <w:sz w:val="21"/>
          <w:szCs w:val="21"/>
        </w:rPr>
        <w:t>34</w:t>
      </w:r>
      <w:r w:rsidRPr="00E9398E">
        <w:rPr>
          <w:rFonts w:hAnsi="ＭＳ 明朝" w:hint="eastAsia"/>
          <w:sz w:val="21"/>
          <w:szCs w:val="21"/>
        </w:rPr>
        <w:t>条（債務負担行為に係る契約にあっては、債務負担行為に係る契約の特則（以下この項において「特則」という。）第２条において準用する場合を含む。）の規定による前払金又は中間前払金があったときは、当該前払金の額及び中間前払金の額（第</w:t>
      </w:r>
      <w:r w:rsidRPr="00E9398E">
        <w:rPr>
          <w:rFonts w:hAnsi="ＭＳ 明朝"/>
          <w:sz w:val="21"/>
          <w:szCs w:val="21"/>
        </w:rPr>
        <w:t>37</w:t>
      </w:r>
      <w:r w:rsidRPr="00E9398E">
        <w:rPr>
          <w:rFonts w:hAnsi="ＭＳ 明朝" w:hint="eastAsia"/>
          <w:sz w:val="21"/>
          <w:szCs w:val="21"/>
        </w:rPr>
        <w:t>条及び債務負担行為に係る契約にあっては、特則第３条の規定による部分払をしているときは、その部分払において償却した前払金及び中間前払金の額を控除した額）を、第</w:t>
      </w:r>
      <w:r w:rsidRPr="00E9398E">
        <w:rPr>
          <w:rFonts w:hAnsi="ＭＳ 明朝"/>
          <w:sz w:val="21"/>
          <w:szCs w:val="21"/>
        </w:rPr>
        <w:t>53</w:t>
      </w:r>
      <w:r w:rsidRPr="00E9398E">
        <w:rPr>
          <w:rFonts w:hAnsi="ＭＳ 明朝" w:hint="eastAsia"/>
          <w:sz w:val="21"/>
          <w:szCs w:val="21"/>
        </w:rPr>
        <w:t>条第１項の規定により受注者が賠償金を支払わなければならない場合にあっては当該賠償金の額を、それぞれ同項前段の出来形部分に相応する請負代金額から控除する。この場合において、受領済みの前払金額及び中間前払金額になお余剰があるときは、受注者は、解除が第</w:t>
      </w:r>
      <w:r w:rsidRPr="00E9398E">
        <w:rPr>
          <w:rFonts w:hAnsi="ＭＳ 明朝"/>
          <w:sz w:val="21"/>
          <w:szCs w:val="21"/>
        </w:rPr>
        <w:t>43</w:t>
      </w:r>
      <w:r w:rsidRPr="00E9398E">
        <w:rPr>
          <w:rFonts w:hAnsi="ＭＳ 明朝" w:hint="eastAsia"/>
          <w:sz w:val="21"/>
          <w:szCs w:val="21"/>
        </w:rPr>
        <w:t>条、第</w:t>
      </w:r>
      <w:r w:rsidRPr="00E9398E">
        <w:rPr>
          <w:rFonts w:hAnsi="ＭＳ 明朝"/>
          <w:sz w:val="21"/>
          <w:szCs w:val="21"/>
        </w:rPr>
        <w:t>44</w:t>
      </w:r>
      <w:r w:rsidRPr="00E9398E">
        <w:rPr>
          <w:rFonts w:hAnsi="ＭＳ 明朝" w:hint="eastAsia"/>
          <w:sz w:val="21"/>
          <w:szCs w:val="21"/>
        </w:rPr>
        <w:t>条、第</w:t>
      </w:r>
      <w:r w:rsidRPr="00E9398E">
        <w:rPr>
          <w:rFonts w:hAnsi="ＭＳ 明朝"/>
          <w:sz w:val="21"/>
          <w:szCs w:val="21"/>
        </w:rPr>
        <w:t>44</w:t>
      </w:r>
      <w:r w:rsidRPr="00E9398E">
        <w:rPr>
          <w:rFonts w:hAnsi="ＭＳ 明朝" w:hint="eastAsia"/>
          <w:sz w:val="21"/>
          <w:szCs w:val="21"/>
        </w:rPr>
        <w:t>条の２又は次条第３項の規定によるときにあっては、その余剰額に前払金又は中間前払金の支払の日から返還の日までの日数に応じ年</w:t>
      </w:r>
      <w:r w:rsidR="00D95584">
        <w:rPr>
          <w:rFonts w:hAnsi="ＭＳ 明朝"/>
          <w:sz w:val="21"/>
          <w:szCs w:val="21"/>
        </w:rPr>
        <w:t>2.5パーセント</w:t>
      </w:r>
      <w:r w:rsidRPr="00E9398E">
        <w:rPr>
          <w:rFonts w:hAnsi="ＭＳ 明朝" w:hint="eastAsia"/>
          <w:sz w:val="21"/>
          <w:szCs w:val="21"/>
        </w:rPr>
        <w:t>の割合で計算した額の利息を付した額を、解除が第</w:t>
      </w:r>
      <w:r w:rsidRPr="00E9398E">
        <w:rPr>
          <w:rFonts w:hAnsi="ＭＳ 明朝"/>
          <w:sz w:val="21"/>
          <w:szCs w:val="21"/>
        </w:rPr>
        <w:t>42</w:t>
      </w:r>
      <w:r w:rsidRPr="00E9398E">
        <w:rPr>
          <w:rFonts w:hAnsi="ＭＳ 明朝" w:hint="eastAsia"/>
          <w:sz w:val="21"/>
          <w:szCs w:val="21"/>
        </w:rPr>
        <w:t>条、第</w:t>
      </w:r>
      <w:r w:rsidRPr="00E9398E">
        <w:rPr>
          <w:rFonts w:hAnsi="ＭＳ 明朝"/>
          <w:sz w:val="21"/>
          <w:szCs w:val="21"/>
        </w:rPr>
        <w:t>46</w:t>
      </w:r>
      <w:r w:rsidRPr="00E9398E">
        <w:rPr>
          <w:rFonts w:hAnsi="ＭＳ 明朝" w:hint="eastAsia"/>
          <w:sz w:val="21"/>
          <w:szCs w:val="21"/>
        </w:rPr>
        <w:t>条又は第</w:t>
      </w:r>
      <w:r w:rsidRPr="00E9398E">
        <w:rPr>
          <w:rFonts w:hAnsi="ＭＳ 明朝"/>
          <w:sz w:val="21"/>
          <w:szCs w:val="21"/>
        </w:rPr>
        <w:t>47</w:t>
      </w:r>
      <w:r w:rsidRPr="00E9398E">
        <w:rPr>
          <w:rFonts w:hAnsi="ＭＳ 明朝" w:hint="eastAsia"/>
          <w:sz w:val="21"/>
          <w:szCs w:val="21"/>
        </w:rPr>
        <w:t>条の規定によるときにあっては、その余剰額を発注者に返還しなければならない。</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毀損したとき、又は出来形部分の検査に合格しなかった部分に使用されているときは、代品を納め、若しくは原状に復して返還し、又は返還に代えてその損害を賠償しなければならない。</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５　受注者は、この契約が工事の完成前に解除された場合において、貸与品があるときは、当該貸与品を発注者に返還しなければならない。この場合において、当該貸与品が受注者の故意又は過失により滅失又は毀損したときは、代品を納め、若しくは原状に復して返還し、又は返還</w:t>
      </w:r>
      <w:r w:rsidRPr="00E9398E">
        <w:rPr>
          <w:rFonts w:hAnsi="ＭＳ 明朝" w:hint="eastAsia"/>
          <w:sz w:val="21"/>
          <w:szCs w:val="21"/>
        </w:rPr>
        <w:lastRenderedPageBreak/>
        <w:t>に代えてその損害を賠償しなければならない。</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rsidR="00410C55"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８　第４項前段及び第５項前段に規定する受注者のとるべき措置の期限、方法等については、この契約の解除が第</w:t>
      </w:r>
      <w:r w:rsidRPr="00E9398E">
        <w:rPr>
          <w:rFonts w:hAnsi="ＭＳ 明朝"/>
          <w:sz w:val="21"/>
          <w:szCs w:val="21"/>
        </w:rPr>
        <w:t>43</w:t>
      </w:r>
      <w:r w:rsidRPr="00E9398E">
        <w:rPr>
          <w:rFonts w:hAnsi="ＭＳ 明朝" w:hint="eastAsia"/>
          <w:sz w:val="21"/>
          <w:szCs w:val="21"/>
        </w:rPr>
        <w:t>条、第</w:t>
      </w:r>
      <w:r w:rsidRPr="00E9398E">
        <w:rPr>
          <w:rFonts w:hAnsi="ＭＳ 明朝"/>
          <w:sz w:val="21"/>
          <w:szCs w:val="21"/>
        </w:rPr>
        <w:t>44</w:t>
      </w:r>
      <w:r w:rsidRPr="00E9398E">
        <w:rPr>
          <w:rFonts w:hAnsi="ＭＳ 明朝" w:hint="eastAsia"/>
          <w:sz w:val="21"/>
          <w:szCs w:val="21"/>
        </w:rPr>
        <w:t>条、第</w:t>
      </w:r>
      <w:r w:rsidRPr="00E9398E">
        <w:rPr>
          <w:rFonts w:hAnsi="ＭＳ 明朝"/>
          <w:sz w:val="21"/>
          <w:szCs w:val="21"/>
        </w:rPr>
        <w:t>44</w:t>
      </w:r>
      <w:r w:rsidRPr="00E9398E">
        <w:rPr>
          <w:rFonts w:hAnsi="ＭＳ 明朝" w:hint="eastAsia"/>
          <w:sz w:val="21"/>
          <w:szCs w:val="21"/>
        </w:rPr>
        <w:t>条の２又は次条第３項の規定によるときは発注者が定め、第</w:t>
      </w:r>
      <w:r w:rsidRPr="00E9398E">
        <w:rPr>
          <w:rFonts w:hAnsi="ＭＳ 明朝"/>
          <w:sz w:val="21"/>
          <w:szCs w:val="21"/>
        </w:rPr>
        <w:t>42</w:t>
      </w:r>
      <w:r w:rsidRPr="00E9398E">
        <w:rPr>
          <w:rFonts w:hAnsi="ＭＳ 明朝" w:hint="eastAsia"/>
          <w:sz w:val="21"/>
          <w:szCs w:val="21"/>
        </w:rPr>
        <w:t>条、第</w:t>
      </w:r>
      <w:r w:rsidRPr="00E9398E">
        <w:rPr>
          <w:rFonts w:hAnsi="ＭＳ 明朝"/>
          <w:sz w:val="21"/>
          <w:szCs w:val="21"/>
        </w:rPr>
        <w:t>46</w:t>
      </w:r>
      <w:r w:rsidRPr="00E9398E">
        <w:rPr>
          <w:rFonts w:hAnsi="ＭＳ 明朝" w:hint="eastAsia"/>
          <w:sz w:val="21"/>
          <w:szCs w:val="21"/>
        </w:rPr>
        <w:t>条又は第</w:t>
      </w:r>
      <w:r w:rsidRPr="00E9398E">
        <w:rPr>
          <w:rFonts w:hAnsi="ＭＳ 明朝"/>
          <w:sz w:val="21"/>
          <w:szCs w:val="21"/>
        </w:rPr>
        <w:t>47</w:t>
      </w:r>
      <w:r w:rsidRPr="00E9398E">
        <w:rPr>
          <w:rFonts w:hAnsi="ＭＳ 明朝" w:hint="eastAsia"/>
          <w:sz w:val="21"/>
          <w:szCs w:val="21"/>
        </w:rPr>
        <w:t>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９　工事の完成後にこの契約が解除された場合は、解除に伴い生じる事項の処理については発注者及び受注者が民法の規定に従って協議して決める。</w:t>
      </w:r>
    </w:p>
    <w:p w:rsidR="00FD0064" w:rsidRPr="00E9398E" w:rsidRDefault="00FD0064" w:rsidP="00A217D5">
      <w:pPr>
        <w:autoSpaceDE w:val="0"/>
        <w:autoSpaceDN w:val="0"/>
        <w:spacing w:line="360" w:lineRule="exact"/>
        <w:ind w:right="-190" w:firstLineChars="100" w:firstLine="226"/>
        <w:rPr>
          <w:rFonts w:hAnsi="ＭＳ 明朝"/>
          <w:sz w:val="21"/>
          <w:szCs w:val="21"/>
        </w:rPr>
      </w:pPr>
      <w:r w:rsidRPr="00E9398E">
        <w:rPr>
          <w:rFonts w:hAnsi="ＭＳ 明朝" w:hint="eastAsia"/>
          <w:sz w:val="21"/>
          <w:szCs w:val="21"/>
        </w:rPr>
        <w:t>（発注者の損害賠償請求等）</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第50条　発注者は、受注者が次の各号のいずれかに該当するときは、これによって生じた損害の賠償を請求することができる。</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(1) 工期内に工事を完成することができないとき。</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(2) この工事目的物に契約不適合があるとき。</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(3) 第43条又は第44条の規定により、工事目的物の完成後にこの契約が解除されたとき。</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(4) 前３号に掲げる場合のほか、債務の本旨に従った履行をしないとき又は債務の履行が不能であるとき。</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２　次の各号のいずれかに該当するときは、前項の損害賠償に代えて、受注者は、請負代金額の10分の１に相当する額を違約金として発注者の指定する期間内に支払わなければならない。</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(1) 第43条又は第44条の規定により工事目的物の完成前にこの契約が解除されたとき。</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(2) 工事目的物の完成前に、受注者がその債務の履行を拒否し、又は受注者の責めに帰すべき事由によって受注者の債務について履行不能となったとき。</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３　次の各号に掲げる者がこの契約を解除した場合は、前項第２号に該当する場合とみなす。</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(1) 受注者について破産手続開始の決定があった場合において、破産法（平成16年法律第75号）の規定により選任された破産管財人</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(2) 受注者について更生手続開始の決定があった場合において、会社更生法（平成14年法律第154号）の規定により選任された管財人</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(3) 受注者について再生手続開始の決定があった場合において、民事再生法（平成11年法律第225号）の規定により選任された再生債務者等</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FD0064" w:rsidRPr="00E9398E" w:rsidRDefault="00097BCA" w:rsidP="00097BCA">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lastRenderedPageBreak/>
        <w:t>５　第１項第１号に該当し、発注者が損害の賠償を請求する場合の請求額は、請負代金額から出来形部分に相応する請負代金額を控除した額につき、遅延日数に応じ、年</w:t>
      </w:r>
      <w:r w:rsidR="00D95584">
        <w:rPr>
          <w:rFonts w:hAnsi="ＭＳ 明朝" w:hint="eastAsia"/>
          <w:sz w:val="21"/>
          <w:szCs w:val="21"/>
        </w:rPr>
        <w:t>2.5パーセント</w:t>
      </w:r>
      <w:r w:rsidRPr="00E9398E">
        <w:rPr>
          <w:rFonts w:hAnsi="ＭＳ 明朝" w:hint="eastAsia"/>
          <w:sz w:val="21"/>
          <w:szCs w:val="21"/>
        </w:rPr>
        <w:t>の割合で計算した額とする。</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６　第２項の場合（第44</w:t>
      </w:r>
      <w:r w:rsidR="0065083D" w:rsidRPr="00E9398E">
        <w:rPr>
          <w:rFonts w:hAnsi="ＭＳ 明朝" w:hint="eastAsia"/>
          <w:sz w:val="21"/>
          <w:szCs w:val="21"/>
        </w:rPr>
        <w:t>条第８</w:t>
      </w:r>
      <w:r w:rsidRPr="00E9398E">
        <w:rPr>
          <w:rFonts w:hAnsi="ＭＳ 明朝" w:hint="eastAsia"/>
          <w:sz w:val="21"/>
          <w:szCs w:val="21"/>
        </w:rPr>
        <w:t>号及び第</w:t>
      </w:r>
      <w:r w:rsidR="0065083D" w:rsidRPr="00E9398E">
        <w:rPr>
          <w:rFonts w:hAnsi="ＭＳ 明朝" w:hint="eastAsia"/>
          <w:sz w:val="21"/>
          <w:szCs w:val="21"/>
        </w:rPr>
        <w:t>10</w:t>
      </w:r>
      <w:r w:rsidRPr="00E9398E">
        <w:rPr>
          <w:rFonts w:hAnsi="ＭＳ 明朝" w:hint="eastAsia"/>
          <w:sz w:val="21"/>
          <w:szCs w:val="21"/>
        </w:rPr>
        <w:t>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（受注者の損害賠償請求等）</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第51条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(1) 第46条又は第47条の規定によりこの契約が解除されたとき。</w:t>
      </w:r>
    </w:p>
    <w:p w:rsidR="00FD0064" w:rsidRPr="00E9398E" w:rsidRDefault="00FD0064" w:rsidP="007E4FA3">
      <w:pPr>
        <w:autoSpaceDE w:val="0"/>
        <w:autoSpaceDN w:val="0"/>
        <w:spacing w:line="360" w:lineRule="exact"/>
        <w:ind w:leftChars="100" w:left="442" w:right="-190" w:hangingChars="100" w:hanging="226"/>
        <w:rPr>
          <w:rFonts w:hAnsi="ＭＳ 明朝"/>
          <w:sz w:val="21"/>
          <w:szCs w:val="21"/>
        </w:rPr>
      </w:pPr>
      <w:r w:rsidRPr="00E9398E">
        <w:rPr>
          <w:rFonts w:hAnsi="ＭＳ 明朝" w:hint="eastAsia"/>
          <w:sz w:val="21"/>
          <w:szCs w:val="21"/>
        </w:rPr>
        <w:t>(2) 前号に掲げる場合のほか、債務の本旨に従った履行をしないとき又は債務の履行が不能であるとき。</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２　第32条第２項（第38条において準用する場合を含む。）の規定による請負代金の支払が遅れた場合においては、受注者は、未受領金額につき、遅延日数に応じ、年</w:t>
      </w:r>
      <w:r w:rsidR="00D95584">
        <w:rPr>
          <w:rFonts w:hAnsi="ＭＳ 明朝" w:hint="eastAsia"/>
          <w:sz w:val="21"/>
          <w:szCs w:val="21"/>
        </w:rPr>
        <w:t>2.5パーセント</w:t>
      </w:r>
      <w:r w:rsidRPr="00E9398E">
        <w:rPr>
          <w:rFonts w:hAnsi="ＭＳ 明朝" w:hint="eastAsia"/>
          <w:sz w:val="21"/>
          <w:szCs w:val="21"/>
        </w:rPr>
        <w:t>の割合で計算した額の遅延利息の支払を発注者に請求することができる。</w:t>
      </w:r>
    </w:p>
    <w:p w:rsidR="00FD0064" w:rsidRPr="00E9398E" w:rsidRDefault="00FD0064" w:rsidP="00FD0064">
      <w:pPr>
        <w:autoSpaceDE w:val="0"/>
        <w:autoSpaceDN w:val="0"/>
        <w:spacing w:line="360" w:lineRule="exact"/>
        <w:ind w:leftChars="100" w:left="216" w:right="-190"/>
        <w:rPr>
          <w:rFonts w:hAnsi="ＭＳ 明朝"/>
          <w:sz w:val="21"/>
          <w:szCs w:val="21"/>
        </w:rPr>
      </w:pPr>
      <w:r w:rsidRPr="00E9398E">
        <w:rPr>
          <w:rFonts w:hAnsi="ＭＳ 明朝" w:hint="eastAsia"/>
          <w:sz w:val="21"/>
          <w:szCs w:val="21"/>
        </w:rPr>
        <w:t>（契約不適合責任期間等）</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第52条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３　前２項の請求等は、具体的な契約不適合の内</w:t>
      </w:r>
      <w:r w:rsidR="00935D38" w:rsidRPr="00E9398E">
        <w:rPr>
          <w:rFonts w:hAnsi="ＭＳ 明朝" w:hint="eastAsia"/>
          <w:sz w:val="21"/>
          <w:szCs w:val="21"/>
        </w:rPr>
        <w:t>容、請求する損害額の算定の根拠等当該請求等の根拠を示して、受注者</w:t>
      </w:r>
      <w:r w:rsidRPr="00E9398E">
        <w:rPr>
          <w:rFonts w:hAnsi="ＭＳ 明朝" w:hint="eastAsia"/>
          <w:sz w:val="21"/>
          <w:szCs w:val="21"/>
        </w:rPr>
        <w:t>の契約不適合責任を問う意思を明確に告げることで行う。</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５　発注者は、第１項又は第２項の請求等を行ったときは、当該請求等の根拠となる契約不適合に関し、民法の消滅時効の範囲で、当該請求等以外に必要と認められる請求等をすることができる。</w:t>
      </w:r>
    </w:p>
    <w:p w:rsidR="00FD0064" w:rsidRPr="00E9398E" w:rsidRDefault="00935D38"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６　前各項の規定は、契約不適合が受注者の故意又は重大な過失</w:t>
      </w:r>
      <w:r w:rsidR="00FD0064" w:rsidRPr="00E9398E">
        <w:rPr>
          <w:rFonts w:hAnsi="ＭＳ 明朝" w:hint="eastAsia"/>
          <w:sz w:val="21"/>
          <w:szCs w:val="21"/>
        </w:rPr>
        <w:t>により生じたものであるときには適用せず、契約不適合に関する受注者の責任については、民法の定めるところによる。</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７　民法第637条第１項の規定は、契約不適合責任期間については適用しない。</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８　発注者は、工事目的物の引渡しの際に契約不適合があることを知ったときは、第１項の規定</w:t>
      </w:r>
      <w:r w:rsidRPr="00E9398E">
        <w:rPr>
          <w:rFonts w:hAnsi="ＭＳ 明朝" w:hint="eastAsia"/>
          <w:sz w:val="21"/>
          <w:szCs w:val="21"/>
        </w:rPr>
        <w:lastRenderedPageBreak/>
        <w:t>にかかわらず、その旨を直ちに受注者に通知しなければ、当該契約不適合に関する請求等をすることはできない。ただし、受注者がその契約不適合があることを知っていたときは、この限りでない。</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９　この契約が、住宅の品質確保の促進等に関する法律（平成11年法律第81号）第94条第１項に規定する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において、前各項の規定は適用しない。</w:t>
      </w:r>
    </w:p>
    <w:p w:rsidR="00FD0064" w:rsidRPr="00E9398E" w:rsidRDefault="00FD0064" w:rsidP="007E4FA3">
      <w:pPr>
        <w:autoSpaceDE w:val="0"/>
        <w:autoSpaceDN w:val="0"/>
        <w:spacing w:line="360" w:lineRule="exact"/>
        <w:ind w:left="226" w:right="-190" w:hangingChars="100" w:hanging="226"/>
        <w:rPr>
          <w:rFonts w:hAnsi="ＭＳ 明朝"/>
          <w:sz w:val="21"/>
          <w:szCs w:val="21"/>
        </w:rPr>
      </w:pPr>
      <w:r w:rsidRPr="00E9398E">
        <w:rPr>
          <w:rFonts w:hAnsi="ＭＳ 明朝" w:hint="eastAsia"/>
          <w:sz w:val="21"/>
          <w:szCs w:val="21"/>
        </w:rPr>
        <w:t>10　引き渡された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rsidR="003D2D61" w:rsidRPr="00E9398E" w:rsidRDefault="003D2D61" w:rsidP="003D2D61">
      <w:pPr>
        <w:autoSpaceDE w:val="0"/>
        <w:autoSpaceDN w:val="0"/>
        <w:spacing w:line="360" w:lineRule="exact"/>
        <w:ind w:right="-190" w:firstLineChars="100" w:firstLine="226"/>
        <w:rPr>
          <w:sz w:val="21"/>
          <w:szCs w:val="21"/>
        </w:rPr>
      </w:pPr>
      <w:r w:rsidRPr="00E9398E">
        <w:rPr>
          <w:rFonts w:hint="eastAsia"/>
          <w:sz w:val="21"/>
          <w:szCs w:val="21"/>
        </w:rPr>
        <w:t>（賠償の予約）</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第</w:t>
      </w:r>
      <w:r w:rsidRPr="00E9398E">
        <w:rPr>
          <w:sz w:val="21"/>
          <w:szCs w:val="21"/>
        </w:rPr>
        <w:t>53</w:t>
      </w:r>
      <w:r w:rsidRPr="00E9398E">
        <w:rPr>
          <w:rFonts w:hint="eastAsia"/>
          <w:sz w:val="21"/>
          <w:szCs w:val="21"/>
        </w:rPr>
        <w:t>条　受注者は、第</w:t>
      </w:r>
      <w:r w:rsidRPr="00E9398E">
        <w:rPr>
          <w:sz w:val="21"/>
          <w:szCs w:val="21"/>
        </w:rPr>
        <w:t>44</w:t>
      </w:r>
      <w:r w:rsidRPr="00E9398E">
        <w:rPr>
          <w:rFonts w:hint="eastAsia"/>
          <w:sz w:val="21"/>
          <w:szCs w:val="21"/>
        </w:rPr>
        <w:t>条の２各号のいずれかに該当するときは、発注者が契約を解除するか否かを問わず、賠償金として、この契約による請負代金額の</w:t>
      </w:r>
      <w:r w:rsidRPr="00E9398E">
        <w:rPr>
          <w:sz w:val="21"/>
          <w:szCs w:val="21"/>
        </w:rPr>
        <w:t>10</w:t>
      </w:r>
      <w:r w:rsidRPr="00E9398E">
        <w:rPr>
          <w:rFonts w:hint="eastAsia"/>
          <w:sz w:val="21"/>
          <w:szCs w:val="21"/>
        </w:rPr>
        <w:t>分の２に相当する額を支払わなければならない。工事が完成した後も同様とする。</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２　前項の規定は、発注者に生じた実際の損害額が前項に規定する賠償金の額を超える場合においては、発注者がその超過分につき賠償を請求することを妨げるものではない。</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３　受注者が前２項の賠償金を発注者の指定する期間内に支払わないときは、受注</w:t>
      </w:r>
      <w:r w:rsidR="007947A8" w:rsidRPr="00E9398E">
        <w:rPr>
          <w:rFonts w:hint="eastAsia"/>
          <w:sz w:val="21"/>
          <w:szCs w:val="21"/>
        </w:rPr>
        <w:t>者は、当該期間を経過した日から支払をする日までの日数に応じ、年３</w:t>
      </w:r>
      <w:r w:rsidRPr="00E9398E">
        <w:rPr>
          <w:rFonts w:hint="eastAsia"/>
          <w:sz w:val="21"/>
          <w:szCs w:val="21"/>
        </w:rPr>
        <w:t>パーセントの割合で計算した額の遅延利息を発注者に支払わなければならない。</w:t>
      </w:r>
    </w:p>
    <w:p w:rsidR="003D2D61" w:rsidRPr="00E9398E" w:rsidRDefault="003D2D61" w:rsidP="003D2D61">
      <w:pPr>
        <w:autoSpaceDE w:val="0"/>
        <w:autoSpaceDN w:val="0"/>
        <w:spacing w:line="360" w:lineRule="exact"/>
        <w:ind w:right="-190" w:firstLineChars="100" w:firstLine="226"/>
        <w:rPr>
          <w:sz w:val="21"/>
          <w:szCs w:val="21"/>
        </w:rPr>
      </w:pPr>
      <w:r w:rsidRPr="00E9398E">
        <w:rPr>
          <w:rFonts w:hint="eastAsia"/>
          <w:sz w:val="21"/>
          <w:szCs w:val="21"/>
        </w:rPr>
        <w:t>（火災保険等）</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第54条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２　受注者は、前項の規定により保険契約を締結したときは、その証券又はこれに代わるものを直ちに発注者に提示しなければならない。</w:t>
      </w:r>
    </w:p>
    <w:p w:rsidR="003D2D61" w:rsidRPr="00E9398E" w:rsidRDefault="003D2D61" w:rsidP="003D2D61">
      <w:pPr>
        <w:autoSpaceDE w:val="0"/>
        <w:autoSpaceDN w:val="0"/>
        <w:spacing w:line="360" w:lineRule="exact"/>
        <w:ind w:left="226" w:right="-190" w:hangingChars="100" w:hanging="226"/>
        <w:rPr>
          <w:sz w:val="21"/>
          <w:szCs w:val="21"/>
        </w:rPr>
      </w:pPr>
      <w:r w:rsidRPr="00E9398E">
        <w:rPr>
          <w:rFonts w:hint="eastAsia"/>
          <w:sz w:val="21"/>
          <w:szCs w:val="21"/>
        </w:rPr>
        <w:t>３　受注者は、工事目的物及び工事材料等を第１項の規定による保険以外の保険に付したときは、直ちにその旨を発注者に通知しなければならない。</w:t>
      </w:r>
    </w:p>
    <w:p w:rsidR="00410C55" w:rsidRPr="00E9398E" w:rsidRDefault="00410C55" w:rsidP="00902C06">
      <w:pPr>
        <w:autoSpaceDE w:val="0"/>
        <w:autoSpaceDN w:val="0"/>
        <w:spacing w:line="360" w:lineRule="exact"/>
        <w:ind w:right="-190" w:firstLineChars="100" w:firstLine="226"/>
        <w:rPr>
          <w:sz w:val="21"/>
          <w:szCs w:val="21"/>
        </w:rPr>
      </w:pPr>
      <w:r w:rsidRPr="00E9398E">
        <w:rPr>
          <w:rFonts w:hint="eastAsia"/>
          <w:sz w:val="21"/>
          <w:szCs w:val="21"/>
        </w:rPr>
        <w:t>（あっせん又は調停）</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55</w:t>
      </w:r>
      <w:r w:rsidRPr="00E9398E">
        <w:rPr>
          <w:rFonts w:hAnsi="ＭＳ 明朝" w:hint="eastAsia"/>
          <w:sz w:val="21"/>
          <w:szCs w:val="21"/>
        </w:rPr>
        <w:t>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岩手県建設工事紛争審査会（以下</w:t>
      </w:r>
      <w:r w:rsidRPr="00E9398E">
        <w:rPr>
          <w:rFonts w:hAnsi="ＭＳ 明朝" w:cs="ＭＳ 明朝" w:hint="eastAsia"/>
          <w:kern w:val="0"/>
          <w:sz w:val="21"/>
          <w:szCs w:val="21"/>
        </w:rPr>
        <w:t>次条において</w:t>
      </w:r>
      <w:r w:rsidRPr="00E9398E">
        <w:rPr>
          <w:rFonts w:hAnsi="ＭＳ 明朝" w:hint="eastAsia"/>
          <w:sz w:val="21"/>
          <w:szCs w:val="21"/>
        </w:rPr>
        <w:t>「審査会」という｡）のあっせん又は調停によりその解決を図る。</w:t>
      </w:r>
    </w:p>
    <w:p w:rsidR="00410C55" w:rsidRPr="00E9398E" w:rsidRDefault="00410C55">
      <w:pPr>
        <w:autoSpaceDE w:val="0"/>
        <w:autoSpaceDN w:val="0"/>
        <w:spacing w:line="360" w:lineRule="exact"/>
        <w:ind w:left="226" w:right="-190" w:hangingChars="100" w:hanging="226"/>
        <w:rPr>
          <w:sz w:val="21"/>
          <w:szCs w:val="21"/>
        </w:rPr>
      </w:pPr>
      <w:r w:rsidRPr="00E9398E">
        <w:rPr>
          <w:rFonts w:hint="eastAsia"/>
          <w:sz w:val="21"/>
          <w:szCs w:val="21"/>
        </w:rPr>
        <w:t>２　前項の規定にかかわらず、現場代理人の職務の執行に関する紛争、</w:t>
      </w:r>
      <w:r w:rsidR="00F420E0" w:rsidRPr="00E9398E">
        <w:rPr>
          <w:rFonts w:hint="eastAsia"/>
          <w:sz w:val="21"/>
          <w:szCs w:val="21"/>
        </w:rPr>
        <w:t>監理技術者等</w:t>
      </w:r>
      <w:r w:rsidR="00700183" w:rsidRPr="00E9398E">
        <w:rPr>
          <w:rFonts w:hint="eastAsia"/>
          <w:sz w:val="21"/>
          <w:szCs w:val="21"/>
        </w:rPr>
        <w:t>、</w:t>
      </w:r>
      <w:r w:rsidRPr="00E9398E">
        <w:rPr>
          <w:rFonts w:hint="eastAsia"/>
          <w:sz w:val="21"/>
          <w:szCs w:val="21"/>
        </w:rPr>
        <w:t>専門技術者その他受注者が工事を施工するために使用している下請負人、労働者等の工事の施工又は管理に関する紛争及び監督員の職務の執行に関する紛争については、第12条第３項の規定により受注者が決定を行った後若しくは同条第５項の規定により発注者が決定を行った後、又は発注者若しくは受注者が決定を行わずに同条第３項若しくは第５項の期間が経過した後でなければ、</w:t>
      </w:r>
      <w:r w:rsidRPr="00E9398E">
        <w:rPr>
          <w:rFonts w:hint="eastAsia"/>
          <w:sz w:val="21"/>
          <w:szCs w:val="21"/>
        </w:rPr>
        <w:lastRenderedPageBreak/>
        <w:t>発注者及び受注者は、前項のあっせん又は調停を請求することができない。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（仲裁）</w:t>
      </w:r>
    </w:p>
    <w:p w:rsidR="00410C55" w:rsidRPr="00E9398E" w:rsidRDefault="00FD0064"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56</w:t>
      </w:r>
      <w:r w:rsidRPr="00E9398E">
        <w:rPr>
          <w:rFonts w:hAnsi="ＭＳ 明朝" w:hint="eastAsia"/>
          <w:sz w:val="21"/>
          <w:szCs w:val="21"/>
        </w:rPr>
        <w:t>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（情報通信の技術を利用する方法）</w:t>
      </w:r>
    </w:p>
    <w:p w:rsidR="00410C55" w:rsidRPr="00E9398E" w:rsidRDefault="007E4FA3"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57</w:t>
      </w:r>
      <w:r w:rsidRPr="00E9398E">
        <w:rPr>
          <w:rFonts w:hAnsi="ＭＳ 明朝" w:hint="eastAsia"/>
          <w:sz w:val="21"/>
          <w:szCs w:val="21"/>
        </w:rPr>
        <w:t xml:space="preserve">条　</w:t>
      </w:r>
      <w:r w:rsidR="00977EC4" w:rsidRPr="00977EC4">
        <w:rPr>
          <w:rFonts w:hAnsi="ＭＳ 明朝" w:hint="eastAsia"/>
          <w:sz w:val="21"/>
          <w:szCs w:val="21"/>
        </w:rPr>
        <w:t>この契約書において書面により行わなければならないこととされている催告、請求、通知、報告、申出、承諾、解除及び指示は、建設業法その他の法令に違反しない限りにおいて、電磁的方法を用いて行うことができる。ただし、当該方法は書面の交付に準ずるものでなければならない。</w:t>
      </w:r>
    </w:p>
    <w:p w:rsidR="00410C55" w:rsidRPr="00E9398E" w:rsidRDefault="00410C55">
      <w:pPr>
        <w:autoSpaceDE w:val="0"/>
        <w:autoSpaceDN w:val="0"/>
        <w:spacing w:line="360" w:lineRule="exact"/>
        <w:ind w:right="-190" w:firstLineChars="100" w:firstLine="226"/>
        <w:rPr>
          <w:sz w:val="21"/>
          <w:szCs w:val="21"/>
        </w:rPr>
      </w:pPr>
      <w:r w:rsidRPr="00E9398E">
        <w:rPr>
          <w:rFonts w:hint="eastAsia"/>
          <w:sz w:val="21"/>
          <w:szCs w:val="21"/>
        </w:rPr>
        <w:t>（補則）</w:t>
      </w:r>
    </w:p>
    <w:p w:rsidR="00410C55" w:rsidRPr="00E9398E" w:rsidRDefault="007E4FA3" w:rsidP="007E4FA3">
      <w:pPr>
        <w:autoSpaceDE w:val="0"/>
        <w:autoSpaceDN w:val="0"/>
        <w:spacing w:line="360" w:lineRule="exact"/>
        <w:ind w:left="226" w:right="-190" w:hangingChars="100" w:hanging="226"/>
        <w:rPr>
          <w:sz w:val="21"/>
          <w:szCs w:val="21"/>
        </w:rPr>
      </w:pPr>
      <w:r w:rsidRPr="00E9398E">
        <w:rPr>
          <w:rFonts w:hAnsi="ＭＳ 明朝" w:hint="eastAsia"/>
          <w:sz w:val="21"/>
          <w:szCs w:val="21"/>
        </w:rPr>
        <w:t>第</w:t>
      </w:r>
      <w:r w:rsidRPr="00E9398E">
        <w:rPr>
          <w:rFonts w:hAnsi="ＭＳ 明朝"/>
          <w:sz w:val="21"/>
          <w:szCs w:val="21"/>
        </w:rPr>
        <w:t>58</w:t>
      </w:r>
      <w:r w:rsidRPr="00E9398E">
        <w:rPr>
          <w:rFonts w:hAnsi="ＭＳ 明朝" w:hint="eastAsia"/>
          <w:sz w:val="21"/>
          <w:szCs w:val="21"/>
        </w:rPr>
        <w:t>条　この契約書に定めのない事項については、必要に応じて発注者と受注者とが協議して定める。</w:t>
      </w:r>
    </w:p>
    <w:sectPr w:rsidR="00410C55" w:rsidRPr="00E9398E" w:rsidSect="00B847E4">
      <w:footerReference w:type="default" r:id="rId8"/>
      <w:footnotePr>
        <w:numFmt w:val="lowerRoman"/>
      </w:footnotePr>
      <w:endnotePr>
        <w:numFmt w:val="decimal"/>
        <w:numStart w:val="0"/>
      </w:endnotePr>
      <w:type w:val="nextColumn"/>
      <w:pgSz w:w="11906" w:h="16838" w:code="9"/>
      <w:pgMar w:top="1134" w:right="1134" w:bottom="1134" w:left="1134" w:header="397" w:footer="397"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DD9" w:rsidRDefault="00292DD9">
      <w:pPr>
        <w:spacing w:line="240" w:lineRule="auto"/>
      </w:pPr>
      <w:r>
        <w:separator/>
      </w:r>
    </w:p>
  </w:endnote>
  <w:endnote w:type="continuationSeparator" w:id="0">
    <w:p w:rsidR="00292DD9" w:rsidRDefault="00292D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7E4" w:rsidRDefault="00B847E4">
    <w:pPr>
      <w:pStyle w:val="a6"/>
      <w:jc w:val="center"/>
    </w:pPr>
    <w:r>
      <w:fldChar w:fldCharType="begin"/>
    </w:r>
    <w:r>
      <w:instrText>PAGE   \* MERGEFORMAT</w:instrText>
    </w:r>
    <w:r>
      <w:fldChar w:fldCharType="separate"/>
    </w:r>
    <w:r w:rsidR="00451050" w:rsidRPr="00451050">
      <w:rPr>
        <w:noProof/>
        <w:lang w:val="ja-JP"/>
      </w:rPr>
      <w:t>4</w:t>
    </w:r>
    <w:r>
      <w:fldChar w:fldCharType="end"/>
    </w:r>
  </w:p>
  <w:p w:rsidR="00B847E4" w:rsidRDefault="00B847E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DD9" w:rsidRDefault="00292DD9">
      <w:pPr>
        <w:spacing w:line="240" w:lineRule="auto"/>
      </w:pPr>
      <w:r>
        <w:separator/>
      </w:r>
    </w:p>
  </w:footnote>
  <w:footnote w:type="continuationSeparator" w:id="0">
    <w:p w:rsidR="00292DD9" w:rsidRDefault="00292DD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14922"/>
    <w:multiLevelType w:val="hybridMultilevel"/>
    <w:tmpl w:val="5DD6583A"/>
    <w:lvl w:ilvl="0" w:tplc="F5463024">
      <w:start w:val="1"/>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37C429C2"/>
    <w:multiLevelType w:val="hybridMultilevel"/>
    <w:tmpl w:val="ABB001EC"/>
    <w:lvl w:ilvl="0" w:tplc="676AB47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720"/>
  <w:hyphenationZone w:val="0"/>
  <w:doNotHyphenateCaps/>
  <w:drawingGridHorizontalSpacing w:val="108"/>
  <w:drawingGridVerticalSpacing w:val="208"/>
  <w:displayHorizontalDrawingGridEvery w:val="0"/>
  <w:displayVerticalDrawingGridEvery w:val="2"/>
  <w:doNotShadeFormData/>
  <w:noPunctuationKerning/>
  <w:characterSpacingControl w:val="doNotCompress"/>
  <w:hdrShapeDefaults>
    <o:shapedefaults v:ext="edit" spidmax="4097">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A01"/>
    <w:rsid w:val="00027DC8"/>
    <w:rsid w:val="00031F0D"/>
    <w:rsid w:val="00037E77"/>
    <w:rsid w:val="00051654"/>
    <w:rsid w:val="00052610"/>
    <w:rsid w:val="000633FF"/>
    <w:rsid w:val="000670EF"/>
    <w:rsid w:val="000718AE"/>
    <w:rsid w:val="000753F1"/>
    <w:rsid w:val="00092A58"/>
    <w:rsid w:val="00096BC0"/>
    <w:rsid w:val="00097BCA"/>
    <w:rsid w:val="000A2123"/>
    <w:rsid w:val="000D5479"/>
    <w:rsid w:val="000E50B2"/>
    <w:rsid w:val="000F422B"/>
    <w:rsid w:val="00120560"/>
    <w:rsid w:val="001241E6"/>
    <w:rsid w:val="0013418E"/>
    <w:rsid w:val="0014277B"/>
    <w:rsid w:val="00144248"/>
    <w:rsid w:val="00144D18"/>
    <w:rsid w:val="00145B4E"/>
    <w:rsid w:val="00152628"/>
    <w:rsid w:val="00153EC0"/>
    <w:rsid w:val="00157E6A"/>
    <w:rsid w:val="00161625"/>
    <w:rsid w:val="00185BB0"/>
    <w:rsid w:val="001874FA"/>
    <w:rsid w:val="001A52E4"/>
    <w:rsid w:val="001B7A02"/>
    <w:rsid w:val="001C423E"/>
    <w:rsid w:val="001F0F1B"/>
    <w:rsid w:val="001F1F93"/>
    <w:rsid w:val="001F70CC"/>
    <w:rsid w:val="002269C6"/>
    <w:rsid w:val="00236AF0"/>
    <w:rsid w:val="00244D66"/>
    <w:rsid w:val="00280292"/>
    <w:rsid w:val="00292DD9"/>
    <w:rsid w:val="002A30A8"/>
    <w:rsid w:val="002B4EE8"/>
    <w:rsid w:val="002C342A"/>
    <w:rsid w:val="002D71BC"/>
    <w:rsid w:val="002E6245"/>
    <w:rsid w:val="002E6955"/>
    <w:rsid w:val="002F1923"/>
    <w:rsid w:val="002F4B8B"/>
    <w:rsid w:val="0032272F"/>
    <w:rsid w:val="00324D2E"/>
    <w:rsid w:val="00333031"/>
    <w:rsid w:val="00341043"/>
    <w:rsid w:val="003424B0"/>
    <w:rsid w:val="00345CA0"/>
    <w:rsid w:val="00356157"/>
    <w:rsid w:val="0036003F"/>
    <w:rsid w:val="003621ED"/>
    <w:rsid w:val="00376F07"/>
    <w:rsid w:val="00380197"/>
    <w:rsid w:val="00385E6B"/>
    <w:rsid w:val="00397FC3"/>
    <w:rsid w:val="00397FDD"/>
    <w:rsid w:val="003C51EE"/>
    <w:rsid w:val="003D2D61"/>
    <w:rsid w:val="003D68AF"/>
    <w:rsid w:val="003D6FE2"/>
    <w:rsid w:val="00400C50"/>
    <w:rsid w:val="00410C55"/>
    <w:rsid w:val="00414A40"/>
    <w:rsid w:val="004240B5"/>
    <w:rsid w:val="00430F15"/>
    <w:rsid w:val="00451050"/>
    <w:rsid w:val="00456CB0"/>
    <w:rsid w:val="00472DCE"/>
    <w:rsid w:val="00473FD1"/>
    <w:rsid w:val="004D7FC7"/>
    <w:rsid w:val="004F2A43"/>
    <w:rsid w:val="004F33AA"/>
    <w:rsid w:val="00511529"/>
    <w:rsid w:val="0052098C"/>
    <w:rsid w:val="0053369A"/>
    <w:rsid w:val="00540235"/>
    <w:rsid w:val="00541522"/>
    <w:rsid w:val="0057010A"/>
    <w:rsid w:val="00586193"/>
    <w:rsid w:val="00591250"/>
    <w:rsid w:val="0059436E"/>
    <w:rsid w:val="00596396"/>
    <w:rsid w:val="005C1F99"/>
    <w:rsid w:val="005D725F"/>
    <w:rsid w:val="00611C20"/>
    <w:rsid w:val="00622ABC"/>
    <w:rsid w:val="006307D9"/>
    <w:rsid w:val="00645F20"/>
    <w:rsid w:val="00647698"/>
    <w:rsid w:val="0065083D"/>
    <w:rsid w:val="0065181C"/>
    <w:rsid w:val="00655DAD"/>
    <w:rsid w:val="00661A66"/>
    <w:rsid w:val="006715FC"/>
    <w:rsid w:val="006767BB"/>
    <w:rsid w:val="00680B52"/>
    <w:rsid w:val="0069070D"/>
    <w:rsid w:val="00690B1E"/>
    <w:rsid w:val="006B2C08"/>
    <w:rsid w:val="006B39E6"/>
    <w:rsid w:val="006D498F"/>
    <w:rsid w:val="006E3034"/>
    <w:rsid w:val="006E6D19"/>
    <w:rsid w:val="006F4611"/>
    <w:rsid w:val="00700183"/>
    <w:rsid w:val="00714457"/>
    <w:rsid w:val="0073043B"/>
    <w:rsid w:val="00743812"/>
    <w:rsid w:val="00764F5F"/>
    <w:rsid w:val="007700CD"/>
    <w:rsid w:val="007947A8"/>
    <w:rsid w:val="00795E18"/>
    <w:rsid w:val="007A0FBB"/>
    <w:rsid w:val="007A1A7C"/>
    <w:rsid w:val="007A38AC"/>
    <w:rsid w:val="007B27CD"/>
    <w:rsid w:val="007B4018"/>
    <w:rsid w:val="007B5748"/>
    <w:rsid w:val="007D528F"/>
    <w:rsid w:val="007E0B29"/>
    <w:rsid w:val="007E4FA3"/>
    <w:rsid w:val="007F3805"/>
    <w:rsid w:val="00824D49"/>
    <w:rsid w:val="00852DF1"/>
    <w:rsid w:val="0086436E"/>
    <w:rsid w:val="00870012"/>
    <w:rsid w:val="00875457"/>
    <w:rsid w:val="008842D7"/>
    <w:rsid w:val="00887594"/>
    <w:rsid w:val="00887A74"/>
    <w:rsid w:val="008C11F8"/>
    <w:rsid w:val="008C6825"/>
    <w:rsid w:val="008D0B95"/>
    <w:rsid w:val="008E1791"/>
    <w:rsid w:val="008F5277"/>
    <w:rsid w:val="00902C06"/>
    <w:rsid w:val="00904960"/>
    <w:rsid w:val="00904D67"/>
    <w:rsid w:val="009101D7"/>
    <w:rsid w:val="0091483E"/>
    <w:rsid w:val="00924EDA"/>
    <w:rsid w:val="009260AF"/>
    <w:rsid w:val="00926ABA"/>
    <w:rsid w:val="00935D38"/>
    <w:rsid w:val="009360D9"/>
    <w:rsid w:val="00946CE3"/>
    <w:rsid w:val="009521E7"/>
    <w:rsid w:val="009539F3"/>
    <w:rsid w:val="00962875"/>
    <w:rsid w:val="00964D0A"/>
    <w:rsid w:val="00977EC4"/>
    <w:rsid w:val="009836D5"/>
    <w:rsid w:val="0099689C"/>
    <w:rsid w:val="009A4F23"/>
    <w:rsid w:val="009D3162"/>
    <w:rsid w:val="009D7CA7"/>
    <w:rsid w:val="009E408F"/>
    <w:rsid w:val="00A13F50"/>
    <w:rsid w:val="00A217D5"/>
    <w:rsid w:val="00A42525"/>
    <w:rsid w:val="00A53A3A"/>
    <w:rsid w:val="00A60BD9"/>
    <w:rsid w:val="00A70A01"/>
    <w:rsid w:val="00A73E64"/>
    <w:rsid w:val="00A80E4A"/>
    <w:rsid w:val="00A83714"/>
    <w:rsid w:val="00A8399D"/>
    <w:rsid w:val="00A91140"/>
    <w:rsid w:val="00A93DCA"/>
    <w:rsid w:val="00A966AF"/>
    <w:rsid w:val="00AB736D"/>
    <w:rsid w:val="00AC0EBB"/>
    <w:rsid w:val="00AC65FB"/>
    <w:rsid w:val="00AE11ED"/>
    <w:rsid w:val="00B06488"/>
    <w:rsid w:val="00B11C3A"/>
    <w:rsid w:val="00B14994"/>
    <w:rsid w:val="00B202DF"/>
    <w:rsid w:val="00B226B1"/>
    <w:rsid w:val="00B236C7"/>
    <w:rsid w:val="00B41062"/>
    <w:rsid w:val="00B60299"/>
    <w:rsid w:val="00B60788"/>
    <w:rsid w:val="00B72ED4"/>
    <w:rsid w:val="00B74E44"/>
    <w:rsid w:val="00B83474"/>
    <w:rsid w:val="00B834CE"/>
    <w:rsid w:val="00B847E4"/>
    <w:rsid w:val="00B92C51"/>
    <w:rsid w:val="00BA11D1"/>
    <w:rsid w:val="00BB5B34"/>
    <w:rsid w:val="00BF4100"/>
    <w:rsid w:val="00C108C1"/>
    <w:rsid w:val="00C11077"/>
    <w:rsid w:val="00C225CA"/>
    <w:rsid w:val="00C37098"/>
    <w:rsid w:val="00C4701B"/>
    <w:rsid w:val="00C5151A"/>
    <w:rsid w:val="00C65553"/>
    <w:rsid w:val="00C705F5"/>
    <w:rsid w:val="00C7654F"/>
    <w:rsid w:val="00CA0E5D"/>
    <w:rsid w:val="00CA6707"/>
    <w:rsid w:val="00CB748F"/>
    <w:rsid w:val="00CC1847"/>
    <w:rsid w:val="00D04F2E"/>
    <w:rsid w:val="00D10BCE"/>
    <w:rsid w:val="00D115B8"/>
    <w:rsid w:val="00D14B9D"/>
    <w:rsid w:val="00D279A0"/>
    <w:rsid w:val="00D323FA"/>
    <w:rsid w:val="00D72E2D"/>
    <w:rsid w:val="00D821BA"/>
    <w:rsid w:val="00D87284"/>
    <w:rsid w:val="00D9511E"/>
    <w:rsid w:val="00D95584"/>
    <w:rsid w:val="00D972B5"/>
    <w:rsid w:val="00DA426B"/>
    <w:rsid w:val="00DB06D4"/>
    <w:rsid w:val="00DB4263"/>
    <w:rsid w:val="00DD001F"/>
    <w:rsid w:val="00DD53F0"/>
    <w:rsid w:val="00DD789D"/>
    <w:rsid w:val="00DE7F23"/>
    <w:rsid w:val="00DF2BFF"/>
    <w:rsid w:val="00E05568"/>
    <w:rsid w:val="00E11B70"/>
    <w:rsid w:val="00E6789C"/>
    <w:rsid w:val="00E74BD0"/>
    <w:rsid w:val="00E86044"/>
    <w:rsid w:val="00E9398E"/>
    <w:rsid w:val="00EA1293"/>
    <w:rsid w:val="00EC04C3"/>
    <w:rsid w:val="00EC4666"/>
    <w:rsid w:val="00EC562E"/>
    <w:rsid w:val="00EE384F"/>
    <w:rsid w:val="00EE5C8A"/>
    <w:rsid w:val="00EF60D8"/>
    <w:rsid w:val="00F2028B"/>
    <w:rsid w:val="00F220B1"/>
    <w:rsid w:val="00F27768"/>
    <w:rsid w:val="00F3198A"/>
    <w:rsid w:val="00F420E0"/>
    <w:rsid w:val="00F5434D"/>
    <w:rsid w:val="00F64F4A"/>
    <w:rsid w:val="00F704F4"/>
    <w:rsid w:val="00F80590"/>
    <w:rsid w:val="00F903F1"/>
    <w:rsid w:val="00F953C1"/>
    <w:rsid w:val="00F95D40"/>
    <w:rsid w:val="00FA2674"/>
    <w:rsid w:val="00FA3720"/>
    <w:rsid w:val="00FA4ED2"/>
    <w:rsid w:val="00FB3860"/>
    <w:rsid w:val="00FC4180"/>
    <w:rsid w:val="00FD0064"/>
    <w:rsid w:val="00FD55C2"/>
    <w:rsid w:val="00FF18D4"/>
    <w:rsid w:val="00FF291A"/>
    <w:rsid w:val="00FF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tLeast"/>
      <w:jc w:val="both"/>
    </w:pPr>
    <w:rPr>
      <w:rFonts w:ascii="ＭＳ 明朝" w:hAnsi="Century"/>
      <w:spacing w:val="8"/>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autoSpaceDE w:val="0"/>
      <w:autoSpaceDN w:val="0"/>
      <w:spacing w:line="360" w:lineRule="exact"/>
      <w:ind w:left="226" w:right="-190" w:hangingChars="100" w:hanging="226"/>
    </w:pPr>
    <w:rPr>
      <w:sz w:val="21"/>
    </w:rPr>
  </w:style>
  <w:style w:type="paragraph" w:styleId="a4">
    <w:name w:val="header"/>
    <w:basedOn w:val="a"/>
    <w:unhideWhenUsed/>
    <w:pPr>
      <w:tabs>
        <w:tab w:val="center" w:pos="4252"/>
        <w:tab w:val="right" w:pos="8504"/>
      </w:tabs>
      <w:snapToGrid w:val="0"/>
    </w:pPr>
  </w:style>
  <w:style w:type="character" w:customStyle="1" w:styleId="a5">
    <w:name w:val="ヘッダー (文字)"/>
    <w:rPr>
      <w:rFonts w:ascii="ＭＳ 明朝" w:hAnsi="Century"/>
      <w:spacing w:val="8"/>
      <w:kern w:val="2"/>
    </w:rPr>
  </w:style>
  <w:style w:type="paragraph" w:styleId="a6">
    <w:name w:val="footer"/>
    <w:basedOn w:val="a"/>
    <w:uiPriority w:val="99"/>
    <w:unhideWhenUsed/>
    <w:pPr>
      <w:tabs>
        <w:tab w:val="center" w:pos="4252"/>
        <w:tab w:val="right" w:pos="8504"/>
      </w:tabs>
      <w:snapToGrid w:val="0"/>
    </w:pPr>
  </w:style>
  <w:style w:type="character" w:customStyle="1" w:styleId="a7">
    <w:name w:val="フッター (文字)"/>
    <w:uiPriority w:val="99"/>
    <w:rPr>
      <w:rFonts w:ascii="ＭＳ 明朝" w:hAnsi="Century"/>
      <w:spacing w:val="8"/>
      <w:kern w:val="2"/>
    </w:rPr>
  </w:style>
  <w:style w:type="paragraph" w:styleId="a8">
    <w:name w:val="Balloon Text"/>
    <w:basedOn w:val="a"/>
    <w:link w:val="a9"/>
    <w:uiPriority w:val="99"/>
    <w:semiHidden/>
    <w:unhideWhenUsed/>
    <w:rsid w:val="00052610"/>
    <w:pPr>
      <w:spacing w:line="240" w:lineRule="auto"/>
    </w:pPr>
    <w:rPr>
      <w:rFonts w:ascii="Arial" w:eastAsia="ＭＳ ゴシック" w:hAnsi="Arial"/>
      <w:sz w:val="18"/>
      <w:szCs w:val="18"/>
    </w:rPr>
  </w:style>
  <w:style w:type="character" w:customStyle="1" w:styleId="a9">
    <w:name w:val="吹き出し (文字)"/>
    <w:link w:val="a8"/>
    <w:uiPriority w:val="99"/>
    <w:semiHidden/>
    <w:rsid w:val="00052610"/>
    <w:rPr>
      <w:rFonts w:ascii="Arial" w:eastAsia="ＭＳ ゴシック" w:hAnsi="Arial" w:cs="Times New Roman"/>
      <w:spacing w:val="8"/>
      <w:kern w:val="2"/>
      <w:sz w:val="18"/>
      <w:szCs w:val="18"/>
    </w:rPr>
  </w:style>
  <w:style w:type="character" w:styleId="aa">
    <w:name w:val="line number"/>
    <w:uiPriority w:val="99"/>
    <w:semiHidden/>
    <w:unhideWhenUsed/>
    <w:rsid w:val="00B847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3767B-6241-4B20-A532-6B5B0380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28256</Words>
  <Characters>1099</Characters>
  <Application>Microsoft Office Word</Application>
  <DocSecurity>0</DocSecurity>
  <Lines>9</Lines>
  <Paragraphs>58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2022-04-01T10:51:00Z</dcterms:created>
  <dcterms:modified xsi:type="dcterms:W3CDTF">2022-04-01T10:51:00Z</dcterms:modified>
</cp:coreProperties>
</file>