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6621AC" w14:textId="65E4789B" w:rsidR="00AA1AC5" w:rsidRPr="00523C74" w:rsidRDefault="003E5CE3" w:rsidP="003E5CE3">
      <w:pPr>
        <w:spacing w:line="320" w:lineRule="exact"/>
        <w:jc w:val="right"/>
        <w:rPr>
          <w:rFonts w:asciiTheme="majorEastAsia" w:eastAsiaTheme="majorEastAsia" w:hAnsiTheme="majorEastAsia"/>
        </w:rPr>
      </w:pPr>
      <w:r w:rsidRPr="00EC0004">
        <w:rPr>
          <w:rFonts w:asciiTheme="majorEastAsia" w:eastAsiaTheme="majorEastAsia" w:hAnsiTheme="majorEastAsia" w:hint="eastAsia"/>
        </w:rPr>
        <w:t>令和</w:t>
      </w:r>
      <w:r w:rsidR="00D91ACF" w:rsidRPr="00EC0004">
        <w:rPr>
          <w:rFonts w:asciiTheme="majorEastAsia" w:eastAsiaTheme="majorEastAsia" w:hAnsiTheme="majorEastAsia" w:hint="eastAsia"/>
        </w:rPr>
        <w:t>３</w:t>
      </w:r>
      <w:r w:rsidRPr="00EC0004">
        <w:rPr>
          <w:rFonts w:asciiTheme="majorEastAsia" w:eastAsiaTheme="majorEastAsia" w:hAnsiTheme="majorEastAsia" w:hint="eastAsia"/>
        </w:rPr>
        <w:t>年</w:t>
      </w:r>
      <w:r w:rsidR="00EC0004" w:rsidRPr="00EC0004">
        <w:rPr>
          <w:rFonts w:asciiTheme="majorEastAsia" w:eastAsiaTheme="majorEastAsia" w:hAnsiTheme="majorEastAsia" w:hint="eastAsia"/>
        </w:rPr>
        <w:t>３</w:t>
      </w:r>
      <w:r w:rsidRPr="00EC0004">
        <w:rPr>
          <w:rFonts w:asciiTheme="majorEastAsia" w:eastAsiaTheme="majorEastAsia" w:hAnsiTheme="majorEastAsia" w:hint="eastAsia"/>
        </w:rPr>
        <w:t>月</w:t>
      </w:r>
      <w:r w:rsidR="00EC0004" w:rsidRPr="00EC0004">
        <w:rPr>
          <w:rFonts w:asciiTheme="majorEastAsia" w:eastAsiaTheme="majorEastAsia" w:hAnsiTheme="majorEastAsia" w:hint="eastAsia"/>
        </w:rPr>
        <w:t>１</w:t>
      </w:r>
      <w:r w:rsidRPr="00EC0004">
        <w:rPr>
          <w:rFonts w:asciiTheme="majorEastAsia" w:eastAsiaTheme="majorEastAsia" w:hAnsiTheme="majorEastAsia" w:hint="eastAsia"/>
        </w:rPr>
        <w:t>日</w:t>
      </w:r>
    </w:p>
    <w:p w14:paraId="44267FCD" w14:textId="68FA960D" w:rsidR="003E5CE3" w:rsidRPr="00242B8B" w:rsidRDefault="005F5385" w:rsidP="00C63255">
      <w:pPr>
        <w:spacing w:beforeLines="50" w:before="180" w:line="320" w:lineRule="exact"/>
        <w:jc w:val="center"/>
        <w:rPr>
          <w:rFonts w:asciiTheme="majorEastAsia" w:eastAsiaTheme="majorEastAsia" w:hAnsiTheme="majorEastAsia"/>
          <w:b/>
          <w:sz w:val="28"/>
          <w:szCs w:val="28"/>
        </w:rPr>
      </w:pPr>
      <w:r>
        <w:rPr>
          <w:rFonts w:asciiTheme="majorEastAsia" w:eastAsiaTheme="majorEastAsia" w:hAnsiTheme="majorEastAsia" w:hint="eastAsia"/>
          <w:b/>
          <w:sz w:val="28"/>
          <w:szCs w:val="28"/>
          <w:bdr w:val="single" w:sz="4" w:space="0" w:color="auto"/>
        </w:rPr>
        <w:t>授業料</w:t>
      </w:r>
      <w:r w:rsidR="00F12074">
        <w:rPr>
          <w:rFonts w:asciiTheme="majorEastAsia" w:eastAsiaTheme="majorEastAsia" w:hAnsiTheme="majorEastAsia" w:hint="eastAsia"/>
          <w:b/>
          <w:sz w:val="28"/>
          <w:szCs w:val="28"/>
          <w:bdr w:val="single" w:sz="4" w:space="0" w:color="auto"/>
        </w:rPr>
        <w:t>・入学金</w:t>
      </w:r>
      <w:r>
        <w:rPr>
          <w:rFonts w:asciiTheme="majorEastAsia" w:eastAsiaTheme="majorEastAsia" w:hAnsiTheme="majorEastAsia" w:hint="eastAsia"/>
          <w:b/>
          <w:sz w:val="28"/>
          <w:szCs w:val="28"/>
          <w:bdr w:val="single" w:sz="4" w:space="0" w:color="auto"/>
        </w:rPr>
        <w:t>に係る交付金の</w:t>
      </w:r>
      <w:r w:rsidR="009D19F6">
        <w:rPr>
          <w:rFonts w:asciiTheme="majorEastAsia" w:eastAsiaTheme="majorEastAsia" w:hAnsiTheme="majorEastAsia" w:hint="eastAsia"/>
          <w:b/>
          <w:sz w:val="28"/>
          <w:szCs w:val="28"/>
          <w:bdr w:val="single" w:sz="4" w:space="0" w:color="auto"/>
        </w:rPr>
        <w:t>「</w:t>
      </w:r>
      <w:r w:rsidR="00D91ACF">
        <w:rPr>
          <w:rFonts w:asciiTheme="majorEastAsia" w:eastAsiaTheme="majorEastAsia" w:hAnsiTheme="majorEastAsia" w:hint="eastAsia"/>
          <w:b/>
          <w:sz w:val="28"/>
          <w:szCs w:val="28"/>
          <w:bdr w:val="single" w:sz="4" w:space="0" w:color="auto"/>
        </w:rPr>
        <w:t>計算</w:t>
      </w:r>
      <w:r w:rsidR="00F12074">
        <w:rPr>
          <w:rFonts w:asciiTheme="majorEastAsia" w:eastAsiaTheme="majorEastAsia" w:hAnsiTheme="majorEastAsia" w:hint="eastAsia"/>
          <w:b/>
          <w:sz w:val="28"/>
          <w:szCs w:val="28"/>
          <w:bdr w:val="single" w:sz="4" w:space="0" w:color="auto"/>
        </w:rPr>
        <w:t>･</w:t>
      </w:r>
      <w:r w:rsidR="009D19F6">
        <w:rPr>
          <w:rFonts w:asciiTheme="majorEastAsia" w:eastAsiaTheme="majorEastAsia" w:hAnsiTheme="majorEastAsia" w:hint="eastAsia"/>
          <w:b/>
          <w:sz w:val="28"/>
          <w:szCs w:val="28"/>
          <w:bdr w:val="single" w:sz="4" w:space="0" w:color="auto"/>
        </w:rPr>
        <w:t>申請」</w:t>
      </w:r>
      <w:r w:rsidR="003E5CE3" w:rsidRPr="00242B8B">
        <w:rPr>
          <w:rFonts w:asciiTheme="majorEastAsia" w:eastAsiaTheme="majorEastAsia" w:hAnsiTheme="majorEastAsia" w:hint="eastAsia"/>
          <w:b/>
          <w:sz w:val="28"/>
          <w:szCs w:val="28"/>
          <w:bdr w:val="single" w:sz="4" w:space="0" w:color="auto"/>
        </w:rPr>
        <w:t>にあたっての留意点</w:t>
      </w:r>
    </w:p>
    <w:p w14:paraId="1401BDC8" w14:textId="77777777" w:rsidR="00ED5C22" w:rsidRPr="00242B8B" w:rsidRDefault="003E5CE3" w:rsidP="003E5CE3">
      <w:pPr>
        <w:spacing w:line="320" w:lineRule="exact"/>
        <w:jc w:val="center"/>
        <w:rPr>
          <w:rFonts w:asciiTheme="majorEastAsia" w:eastAsiaTheme="majorEastAsia" w:hAnsiTheme="majorEastAsia"/>
          <w:b/>
          <w:szCs w:val="21"/>
        </w:rPr>
      </w:pPr>
      <w:r w:rsidRPr="00242B8B">
        <w:rPr>
          <w:rFonts w:asciiTheme="majorEastAsia" w:eastAsiaTheme="majorEastAsia" w:hAnsiTheme="majorEastAsia" w:hint="eastAsia"/>
          <w:b/>
          <w:szCs w:val="21"/>
        </w:rPr>
        <w:t>（作業前に必ずお読みください）</w:t>
      </w:r>
    </w:p>
    <w:p w14:paraId="58C9BC04" w14:textId="77777777" w:rsidR="00F12074" w:rsidRDefault="00F12074" w:rsidP="00F12074">
      <w:pPr>
        <w:spacing w:line="320" w:lineRule="exact"/>
        <w:rPr>
          <w:rFonts w:asciiTheme="majorEastAsia" w:eastAsiaTheme="majorEastAsia" w:hAnsiTheme="majorEastAsia"/>
          <w:b/>
          <w:color w:val="FF0000"/>
          <w:sz w:val="24"/>
          <w:szCs w:val="24"/>
        </w:rPr>
      </w:pPr>
    </w:p>
    <w:p w14:paraId="074CE607" w14:textId="0E4AD43D" w:rsidR="00F12074" w:rsidRPr="002F6B6C" w:rsidRDefault="00F12074" w:rsidP="00F12074">
      <w:pPr>
        <w:spacing w:line="320" w:lineRule="exact"/>
        <w:rPr>
          <w:rFonts w:asciiTheme="majorEastAsia" w:eastAsiaTheme="majorEastAsia" w:hAnsiTheme="majorEastAsia"/>
          <w:b/>
          <w:sz w:val="24"/>
          <w:szCs w:val="24"/>
        </w:rPr>
      </w:pPr>
      <w:r w:rsidRPr="002F6B6C">
        <w:rPr>
          <w:rFonts w:asciiTheme="majorEastAsia" w:eastAsiaTheme="majorEastAsia" w:hAnsiTheme="majorEastAsia" w:hint="eastAsia"/>
          <w:b/>
          <w:color w:val="FF0000"/>
          <w:sz w:val="24"/>
          <w:szCs w:val="24"/>
        </w:rPr>
        <w:t>【授業料</w:t>
      </w:r>
      <w:r>
        <w:rPr>
          <w:rFonts w:asciiTheme="majorEastAsia" w:eastAsiaTheme="majorEastAsia" w:hAnsiTheme="majorEastAsia" w:hint="eastAsia"/>
          <w:b/>
          <w:color w:val="FF0000"/>
          <w:sz w:val="24"/>
          <w:szCs w:val="24"/>
        </w:rPr>
        <w:t>の交付金計算に係る留意点</w:t>
      </w:r>
      <w:r w:rsidRPr="002F6B6C">
        <w:rPr>
          <w:rFonts w:asciiTheme="majorEastAsia" w:eastAsiaTheme="majorEastAsia" w:hAnsiTheme="majorEastAsia" w:hint="eastAsia"/>
          <w:b/>
          <w:color w:val="FF0000"/>
          <w:sz w:val="24"/>
          <w:szCs w:val="24"/>
        </w:rPr>
        <w:t>】</w:t>
      </w:r>
    </w:p>
    <w:p w14:paraId="51CCB655" w14:textId="77777777" w:rsidR="00D91ACF" w:rsidRDefault="00A91A28" w:rsidP="00A91A28">
      <w:pPr>
        <w:spacing w:line="320" w:lineRule="exact"/>
        <w:rPr>
          <w:rFonts w:asciiTheme="majorEastAsia" w:eastAsiaTheme="majorEastAsia" w:hAnsiTheme="majorEastAsia"/>
        </w:rPr>
      </w:pPr>
      <w:r w:rsidRPr="00A91A28">
        <w:rPr>
          <w:rFonts w:asciiTheme="majorEastAsia" w:eastAsiaTheme="majorEastAsia" w:hAnsiTheme="majorEastAsia" w:hint="eastAsia"/>
          <w:u w:val="single"/>
        </w:rPr>
        <w:t>１.</w:t>
      </w:r>
      <w:r w:rsidR="005F5385">
        <w:rPr>
          <w:rFonts w:asciiTheme="majorEastAsia" w:eastAsiaTheme="majorEastAsia" w:hAnsiTheme="majorEastAsia" w:hint="eastAsia"/>
          <w:u w:val="single"/>
        </w:rPr>
        <w:t>授業料に係る</w:t>
      </w:r>
      <w:r w:rsidRPr="00A91A28">
        <w:rPr>
          <w:rFonts w:asciiTheme="majorEastAsia" w:eastAsiaTheme="majorEastAsia" w:hAnsiTheme="majorEastAsia" w:hint="eastAsia"/>
          <w:u w:val="single"/>
        </w:rPr>
        <w:t>交付金計算の基本的な考え</w:t>
      </w:r>
    </w:p>
    <w:p w14:paraId="357BAD14" w14:textId="3C000950" w:rsidR="00D91ACF" w:rsidRDefault="00A8206E" w:rsidP="00523C74">
      <w:pPr>
        <w:spacing w:line="320" w:lineRule="exact"/>
        <w:ind w:leftChars="50" w:left="105" w:firstLineChars="100" w:firstLine="210"/>
        <w:rPr>
          <w:rFonts w:asciiTheme="majorEastAsia" w:eastAsiaTheme="majorEastAsia" w:hAnsiTheme="majorEastAsia"/>
        </w:rPr>
      </w:pPr>
      <w:r>
        <w:rPr>
          <w:rFonts w:asciiTheme="majorEastAsia" w:eastAsiaTheme="majorEastAsia" w:hAnsiTheme="majorEastAsia" w:hint="eastAsia"/>
        </w:rPr>
        <w:t>実績報告書のエクセル様式における、</w:t>
      </w:r>
      <w:r w:rsidR="00A91A28" w:rsidRPr="00A91A28">
        <w:rPr>
          <w:rFonts w:asciiTheme="majorEastAsia" w:eastAsiaTheme="majorEastAsia" w:hAnsiTheme="majorEastAsia" w:hint="eastAsia"/>
        </w:rPr>
        <w:t>授業料に係る交付金</w:t>
      </w:r>
      <w:r>
        <w:rPr>
          <w:rFonts w:asciiTheme="majorEastAsia" w:eastAsiaTheme="majorEastAsia" w:hAnsiTheme="majorEastAsia" w:hint="eastAsia"/>
        </w:rPr>
        <w:t>計算</w:t>
      </w:r>
      <w:r w:rsidR="00A91A28" w:rsidRPr="00A91A28">
        <w:rPr>
          <w:rFonts w:asciiTheme="majorEastAsia" w:eastAsiaTheme="majorEastAsia" w:hAnsiTheme="majorEastAsia" w:hint="eastAsia"/>
        </w:rPr>
        <w:t>の基本的な考え方は下記の通り</w:t>
      </w:r>
      <w:r>
        <w:rPr>
          <w:rFonts w:asciiTheme="majorEastAsia" w:eastAsiaTheme="majorEastAsia" w:hAnsiTheme="majorEastAsia" w:hint="eastAsia"/>
        </w:rPr>
        <w:t>としています</w:t>
      </w:r>
      <w:r w:rsidR="00DD3E9F">
        <w:rPr>
          <w:rFonts w:asciiTheme="majorEastAsia" w:eastAsiaTheme="majorEastAsia" w:hAnsiTheme="majorEastAsia" w:hint="eastAsia"/>
        </w:rPr>
        <w:t>（これが各学生等の交付金計算の流れとなります）</w:t>
      </w:r>
      <w:r w:rsidR="00A91A28" w:rsidRPr="00A91A28">
        <w:rPr>
          <w:rFonts w:asciiTheme="majorEastAsia" w:eastAsiaTheme="majorEastAsia" w:hAnsiTheme="majorEastAsia" w:hint="eastAsia"/>
        </w:rPr>
        <w:t>。</w:t>
      </w:r>
    </w:p>
    <w:p w14:paraId="687206D8" w14:textId="5DE9BADB" w:rsidR="0038361C" w:rsidRDefault="0038361C" w:rsidP="00523C74">
      <w:pPr>
        <w:spacing w:line="320" w:lineRule="exact"/>
        <w:ind w:leftChars="50" w:left="105" w:firstLineChars="100" w:firstLine="210"/>
        <w:rPr>
          <w:rFonts w:asciiTheme="majorEastAsia" w:eastAsiaTheme="majorEastAsia" w:hAnsiTheme="majorEastAsia"/>
        </w:rPr>
      </w:pPr>
      <w:r>
        <w:rPr>
          <w:rFonts w:asciiTheme="majorEastAsia" w:eastAsiaTheme="majorEastAsia" w:hAnsiTheme="majorEastAsia" w:hint="eastAsia"/>
        </w:rPr>
        <w:t>計算は前期・後期でそれぞれ算出し、その金額を合算し、「年間の交付金額」とします。なお、この交付金額は学生等からの前期・後期の授業料徴収額によらず、「年間」としてのものになりますので、ご注意ください（前期・後期の授業料徴収額の差異によって変わるものではありません）。</w:t>
      </w:r>
    </w:p>
    <w:p w14:paraId="64AB95B4" w14:textId="77777777" w:rsidR="00D91ACF" w:rsidRDefault="00D91ACF" w:rsidP="00523C74">
      <w:pPr>
        <w:spacing w:line="320" w:lineRule="exact"/>
        <w:ind w:leftChars="50" w:left="105" w:firstLineChars="100" w:firstLine="210"/>
        <w:rPr>
          <w:rFonts w:asciiTheme="majorEastAsia" w:eastAsiaTheme="majorEastAsia" w:hAnsiTheme="majorEastAsia"/>
        </w:rPr>
      </w:pPr>
    </w:p>
    <w:p w14:paraId="259B187F" w14:textId="6E384FA7" w:rsidR="00A91A28" w:rsidRPr="00EC0004" w:rsidRDefault="00A91A28" w:rsidP="00A91A28">
      <w:pPr>
        <w:spacing w:line="320" w:lineRule="exact"/>
        <w:rPr>
          <w:rFonts w:asciiTheme="majorEastAsia" w:eastAsiaTheme="majorEastAsia" w:hAnsiTheme="majorEastAsia"/>
        </w:rPr>
      </w:pPr>
      <w:r w:rsidRPr="00EC0004">
        <w:rPr>
          <w:rFonts w:asciiTheme="majorEastAsia" w:eastAsiaTheme="majorEastAsia" w:hAnsiTheme="majorEastAsia" w:hint="eastAsia"/>
          <w:bdr w:val="single" w:sz="4" w:space="0" w:color="auto"/>
        </w:rPr>
        <w:t>①交付金計算額の根拠を確定</w:t>
      </w:r>
    </w:p>
    <w:p w14:paraId="4A078E83" w14:textId="61D7FD72" w:rsidR="00A91A28" w:rsidRPr="00EC0004" w:rsidRDefault="00A91A28" w:rsidP="00A91A28">
      <w:pPr>
        <w:spacing w:line="320" w:lineRule="exact"/>
        <w:ind w:leftChars="50" w:left="105" w:firstLineChars="100" w:firstLine="210"/>
        <w:rPr>
          <w:rFonts w:asciiTheme="majorEastAsia" w:eastAsiaTheme="majorEastAsia" w:hAnsiTheme="majorEastAsia"/>
        </w:rPr>
      </w:pPr>
      <w:r w:rsidRPr="00EC0004">
        <w:rPr>
          <w:rFonts w:asciiTheme="majorEastAsia" w:eastAsiaTheme="majorEastAsia" w:hAnsiTheme="majorEastAsia" w:hint="eastAsia"/>
        </w:rPr>
        <w:t>まず、交付金計算の根拠となる金額を確定します。</w:t>
      </w:r>
      <w:r w:rsidR="00372D94" w:rsidRPr="00EC0004">
        <w:rPr>
          <w:rFonts w:asciiTheme="majorEastAsia" w:eastAsiaTheme="majorEastAsia" w:hAnsiTheme="majorEastAsia" w:hint="eastAsia"/>
          <w:u w:val="single"/>
        </w:rPr>
        <w:t>下のＡ～Ｃのうち、一番少ない額を交付金計算の根拠として使用します</w:t>
      </w:r>
      <w:r w:rsidRPr="00EC0004">
        <w:rPr>
          <w:rFonts w:asciiTheme="majorEastAsia" w:eastAsiaTheme="majorEastAsia" w:hAnsiTheme="majorEastAsia" w:hint="eastAsia"/>
        </w:rPr>
        <w:t>。Ｃの金額は、中途退学などにより、Ａ・Ｂの金額より少ない場合を想定しています。</w:t>
      </w:r>
    </w:p>
    <w:p w14:paraId="1EF31148" w14:textId="23361CBF" w:rsidR="00A91A28" w:rsidRPr="00EC0004" w:rsidRDefault="00A91A28" w:rsidP="00A91A28">
      <w:pPr>
        <w:spacing w:line="320" w:lineRule="exact"/>
        <w:ind w:leftChars="50" w:left="105" w:firstLineChars="100" w:firstLine="210"/>
        <w:rPr>
          <w:rFonts w:asciiTheme="majorEastAsia" w:eastAsiaTheme="majorEastAsia" w:hAnsiTheme="majorEastAsia"/>
        </w:rPr>
      </w:pPr>
      <w:r w:rsidRPr="00EC0004">
        <w:rPr>
          <w:rFonts w:asciiTheme="majorEastAsia" w:eastAsiaTheme="majorEastAsia" w:hAnsiTheme="majorEastAsia" w:hint="eastAsia"/>
        </w:rPr>
        <w:t>なお、100円未満の金額がある場合は切り捨てを行います（</w:t>
      </w:r>
      <w:r w:rsidR="00315433" w:rsidRPr="00EC0004">
        <w:rPr>
          <w:rFonts w:asciiTheme="majorEastAsia" w:eastAsiaTheme="majorEastAsia" w:hAnsiTheme="majorEastAsia" w:hint="eastAsia"/>
        </w:rPr>
        <w:t>例えば、下表</w:t>
      </w:r>
      <w:r w:rsidR="00A16627" w:rsidRPr="00EC0004">
        <w:rPr>
          <w:rFonts w:asciiTheme="majorEastAsia" w:eastAsiaTheme="majorEastAsia" w:hAnsiTheme="majorEastAsia" w:hint="eastAsia"/>
        </w:rPr>
        <w:t>１番の例で</w:t>
      </w:r>
      <w:r w:rsidRPr="00EC0004">
        <w:rPr>
          <w:rFonts w:asciiTheme="majorEastAsia" w:eastAsiaTheme="majorEastAsia" w:hAnsiTheme="majorEastAsia" w:hint="eastAsia"/>
        </w:rPr>
        <w:t>Ｃの金額が</w:t>
      </w:r>
      <w:r w:rsidR="00315433" w:rsidRPr="00EC0004">
        <w:rPr>
          <w:rFonts w:asciiTheme="majorEastAsia" w:eastAsiaTheme="majorEastAsia" w:hAnsiTheme="majorEastAsia" w:hint="eastAsia"/>
        </w:rPr>
        <w:t>535</w:t>
      </w:r>
      <w:r w:rsidRPr="00EC0004">
        <w:rPr>
          <w:rFonts w:asciiTheme="majorEastAsia" w:eastAsiaTheme="majorEastAsia" w:hAnsiTheme="majorEastAsia" w:hint="eastAsia"/>
        </w:rPr>
        <w:t>,</w:t>
      </w:r>
      <w:r w:rsidR="00315433" w:rsidRPr="00EC0004">
        <w:rPr>
          <w:rFonts w:asciiTheme="majorEastAsia" w:eastAsiaTheme="majorEastAsia" w:hAnsiTheme="majorEastAsia" w:hint="eastAsia"/>
        </w:rPr>
        <w:t>7</w:t>
      </w:r>
      <w:r w:rsidRPr="00EC0004">
        <w:rPr>
          <w:rFonts w:asciiTheme="majorEastAsia" w:eastAsiaTheme="majorEastAsia" w:hAnsiTheme="majorEastAsia" w:hint="eastAsia"/>
        </w:rPr>
        <w:t>90円だった場合、100円未満を切り上げることで</w:t>
      </w:r>
      <w:r w:rsidR="00315433" w:rsidRPr="00EC0004">
        <w:rPr>
          <w:rFonts w:asciiTheme="majorEastAsia" w:eastAsiaTheme="majorEastAsia" w:hAnsiTheme="majorEastAsia" w:hint="eastAsia"/>
        </w:rPr>
        <w:t>535</w:t>
      </w:r>
      <w:r w:rsidRPr="00EC0004">
        <w:rPr>
          <w:rFonts w:asciiTheme="majorEastAsia" w:eastAsiaTheme="majorEastAsia" w:hAnsiTheme="majorEastAsia" w:hint="eastAsia"/>
        </w:rPr>
        <w:t>,</w:t>
      </w:r>
      <w:r w:rsidR="00315433" w:rsidRPr="00EC0004">
        <w:rPr>
          <w:rFonts w:asciiTheme="majorEastAsia" w:eastAsiaTheme="majorEastAsia" w:hAnsiTheme="majorEastAsia" w:hint="eastAsia"/>
        </w:rPr>
        <w:t>8</w:t>
      </w:r>
      <w:r w:rsidRPr="00EC0004">
        <w:rPr>
          <w:rFonts w:asciiTheme="majorEastAsia" w:eastAsiaTheme="majorEastAsia" w:hAnsiTheme="majorEastAsia" w:hint="eastAsia"/>
        </w:rPr>
        <w:t>00円</w:t>
      </w:r>
      <w:r w:rsidR="00372D94" w:rsidRPr="00EC0004">
        <w:rPr>
          <w:rFonts w:asciiTheme="majorEastAsia" w:eastAsiaTheme="majorEastAsia" w:hAnsiTheme="majorEastAsia" w:hint="eastAsia"/>
        </w:rPr>
        <w:t>が交付金算出の根拠</w:t>
      </w:r>
      <w:r w:rsidRPr="00EC0004">
        <w:rPr>
          <w:rFonts w:asciiTheme="majorEastAsia" w:eastAsiaTheme="majorEastAsia" w:hAnsiTheme="majorEastAsia" w:hint="eastAsia"/>
        </w:rPr>
        <w:t>とならないようにするためのものです）。</w:t>
      </w:r>
    </w:p>
    <w:p w14:paraId="6DEABAE4" w14:textId="60F4E14F" w:rsidR="00A91A28" w:rsidRPr="00EC0004" w:rsidRDefault="00A91A28" w:rsidP="00A91A28">
      <w:pPr>
        <w:spacing w:line="320" w:lineRule="exact"/>
        <w:ind w:leftChars="50" w:left="105" w:firstLineChars="100" w:firstLine="210"/>
        <w:rPr>
          <w:rFonts w:asciiTheme="majorEastAsia" w:eastAsiaTheme="majorEastAsia" w:hAnsiTheme="majorEastAsia"/>
        </w:rPr>
      </w:pPr>
      <w:r w:rsidRPr="00EC0004">
        <w:rPr>
          <w:rFonts w:asciiTheme="majorEastAsia" w:eastAsiaTheme="majorEastAsia" w:hAnsiTheme="majorEastAsia" w:hint="eastAsia"/>
        </w:rPr>
        <w:t>Ａ：学則に基づく年間授業料（年度初めの特待制度適用額を</w:t>
      </w:r>
      <w:r w:rsidR="00F3253E" w:rsidRPr="00EC0004">
        <w:rPr>
          <w:rFonts w:asciiTheme="majorEastAsia" w:eastAsiaTheme="majorEastAsia" w:hAnsiTheme="majorEastAsia" w:hint="eastAsia"/>
        </w:rPr>
        <w:t>減算</w:t>
      </w:r>
      <w:r w:rsidRPr="00EC0004">
        <w:rPr>
          <w:rFonts w:asciiTheme="majorEastAsia" w:eastAsiaTheme="majorEastAsia" w:hAnsiTheme="majorEastAsia" w:hint="eastAsia"/>
        </w:rPr>
        <w:t>）</w:t>
      </w:r>
    </w:p>
    <w:p w14:paraId="61109E75" w14:textId="77777777" w:rsidR="00A91A28" w:rsidRPr="00EC0004" w:rsidRDefault="00A91A28" w:rsidP="00A91A28">
      <w:pPr>
        <w:spacing w:line="320" w:lineRule="exact"/>
        <w:ind w:leftChars="50" w:left="105" w:firstLineChars="100" w:firstLine="210"/>
        <w:rPr>
          <w:rFonts w:asciiTheme="majorEastAsia" w:eastAsiaTheme="majorEastAsia" w:hAnsiTheme="majorEastAsia"/>
        </w:rPr>
      </w:pPr>
      <w:r w:rsidRPr="00EC0004">
        <w:rPr>
          <w:rFonts w:asciiTheme="majorEastAsia" w:eastAsiaTheme="majorEastAsia" w:hAnsiTheme="majorEastAsia" w:hint="eastAsia"/>
        </w:rPr>
        <w:t>Ｂ：設置者・学校種による国の上限額</w:t>
      </w:r>
    </w:p>
    <w:p w14:paraId="559BE26B" w14:textId="3FF1D496" w:rsidR="00A91A28" w:rsidRPr="00EC0004" w:rsidRDefault="00A91A28" w:rsidP="00A91A28">
      <w:pPr>
        <w:spacing w:line="320" w:lineRule="exact"/>
        <w:ind w:leftChars="50" w:left="105" w:firstLineChars="100" w:firstLine="210"/>
        <w:rPr>
          <w:rFonts w:asciiTheme="majorEastAsia" w:eastAsiaTheme="majorEastAsia" w:hAnsiTheme="majorEastAsia"/>
        </w:rPr>
      </w:pPr>
      <w:r w:rsidRPr="00EC0004">
        <w:rPr>
          <w:rFonts w:asciiTheme="majorEastAsia" w:eastAsiaTheme="majorEastAsia" w:hAnsiTheme="majorEastAsia" w:hint="eastAsia"/>
        </w:rPr>
        <w:t>Ｃ：</w:t>
      </w:r>
      <w:r w:rsidR="008F7602" w:rsidRPr="00EC0004">
        <w:rPr>
          <w:rFonts w:asciiTheme="majorEastAsia" w:eastAsiaTheme="majorEastAsia" w:hAnsiTheme="majorEastAsia" w:hint="eastAsia"/>
        </w:rPr>
        <w:t>年間で</w:t>
      </w:r>
      <w:r w:rsidRPr="00EC0004">
        <w:rPr>
          <w:rFonts w:asciiTheme="majorEastAsia" w:eastAsiaTheme="majorEastAsia" w:hAnsiTheme="majorEastAsia" w:hint="eastAsia"/>
        </w:rPr>
        <w:t>学生等から徴収した授業料（交付金相当額を含む）</w:t>
      </w:r>
    </w:p>
    <w:p w14:paraId="5849FCA2" w14:textId="15A34177" w:rsidR="00A91A28" w:rsidRPr="00EC0004" w:rsidRDefault="00A91A28" w:rsidP="00315433">
      <w:pPr>
        <w:rPr>
          <w:rFonts w:asciiTheme="majorEastAsia" w:eastAsiaTheme="majorEastAsia" w:hAnsiTheme="majorEastAsia"/>
        </w:rPr>
      </w:pPr>
    </w:p>
    <w:p w14:paraId="614861E2" w14:textId="44E88A1A" w:rsidR="00DD3E9F" w:rsidRPr="00A91A28" w:rsidRDefault="00DD3E9F" w:rsidP="00DD3E9F">
      <w:pPr>
        <w:spacing w:line="320" w:lineRule="exact"/>
        <w:rPr>
          <w:rFonts w:asciiTheme="majorEastAsia" w:eastAsiaTheme="majorEastAsia" w:hAnsiTheme="majorEastAsia"/>
        </w:rPr>
      </w:pPr>
      <w:r w:rsidRPr="00EC0004">
        <w:rPr>
          <w:rFonts w:asciiTheme="majorEastAsia" w:eastAsiaTheme="majorEastAsia" w:hAnsiTheme="majorEastAsia" w:hint="eastAsia"/>
          <w:bdr w:val="single" w:sz="4" w:space="0" w:color="auto"/>
        </w:rPr>
        <w:t>②減免対象月数・支援区分の確定</w:t>
      </w:r>
    </w:p>
    <w:p w14:paraId="2234B916" w14:textId="0E493670" w:rsidR="00DD3E9F" w:rsidRDefault="00DD3E9F" w:rsidP="00DD3E9F">
      <w:pPr>
        <w:spacing w:line="320" w:lineRule="exact"/>
        <w:ind w:leftChars="50" w:left="105" w:firstLineChars="100" w:firstLine="210"/>
        <w:rPr>
          <w:rFonts w:asciiTheme="majorEastAsia" w:eastAsiaTheme="majorEastAsia" w:hAnsiTheme="majorEastAsia"/>
        </w:rPr>
      </w:pPr>
      <w:r>
        <w:rPr>
          <w:rFonts w:asciiTheme="majorEastAsia" w:eastAsiaTheme="majorEastAsia" w:hAnsiTheme="majorEastAsia" w:hint="eastAsia"/>
        </w:rPr>
        <w:t>次に各学生等の前期</w:t>
      </w:r>
      <w:r w:rsidR="00ED2FA2">
        <w:rPr>
          <w:rFonts w:asciiTheme="majorEastAsia" w:eastAsiaTheme="majorEastAsia" w:hAnsiTheme="majorEastAsia" w:hint="eastAsia"/>
        </w:rPr>
        <w:t>（4～9月）</w:t>
      </w:r>
      <w:r>
        <w:rPr>
          <w:rFonts w:asciiTheme="majorEastAsia" w:eastAsiaTheme="majorEastAsia" w:hAnsiTheme="majorEastAsia" w:hint="eastAsia"/>
        </w:rPr>
        <w:t>・後期</w:t>
      </w:r>
      <w:r w:rsidR="00ED2FA2">
        <w:rPr>
          <w:rFonts w:asciiTheme="majorEastAsia" w:eastAsiaTheme="majorEastAsia" w:hAnsiTheme="majorEastAsia" w:hint="eastAsia"/>
        </w:rPr>
        <w:t>（10～3月）</w:t>
      </w:r>
      <w:r>
        <w:rPr>
          <w:rFonts w:asciiTheme="majorEastAsia" w:eastAsiaTheme="majorEastAsia" w:hAnsiTheme="majorEastAsia" w:hint="eastAsia"/>
        </w:rPr>
        <w:t>における減免対象月数（減免支援の対象期間）と支援区分（減免割合）を確定します。学校で管理したデータの集計で誤りのないようにしてください。</w:t>
      </w:r>
    </w:p>
    <w:p w14:paraId="20AA79E5" w14:textId="433B0912" w:rsidR="00DD3E9F" w:rsidRDefault="00A355A5" w:rsidP="00DD3E9F">
      <w:pPr>
        <w:rPr>
          <w:rFonts w:asciiTheme="majorEastAsia" w:eastAsiaTheme="majorEastAsia" w:hAnsiTheme="majorEastAsia"/>
        </w:rPr>
      </w:pPr>
      <w:r w:rsidRPr="00A355A5">
        <w:rPr>
          <w:rFonts w:asciiTheme="majorEastAsia" w:eastAsiaTheme="majorEastAsia" w:hAnsiTheme="majorEastAsia"/>
          <w:noProof/>
        </w:rPr>
        <w:drawing>
          <wp:inline distT="0" distB="0" distL="0" distR="0" wp14:anchorId="08E79D49" wp14:editId="2573AE26">
            <wp:extent cx="5537160" cy="2848680"/>
            <wp:effectExtent l="0" t="0" r="6985" b="889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37160" cy="2848680"/>
                    </a:xfrm>
                    <a:prstGeom prst="rect">
                      <a:avLst/>
                    </a:prstGeom>
                    <a:noFill/>
                    <a:ln>
                      <a:noFill/>
                    </a:ln>
                  </pic:spPr>
                </pic:pic>
              </a:graphicData>
            </a:graphic>
          </wp:inline>
        </w:drawing>
      </w:r>
    </w:p>
    <w:p w14:paraId="4EC2893F" w14:textId="1EA83631" w:rsidR="007753A0" w:rsidRPr="00A91A28" w:rsidRDefault="007753A0" w:rsidP="007753A0">
      <w:pPr>
        <w:spacing w:line="320" w:lineRule="exact"/>
        <w:rPr>
          <w:rFonts w:asciiTheme="majorEastAsia" w:eastAsiaTheme="majorEastAsia" w:hAnsiTheme="majorEastAsia"/>
        </w:rPr>
      </w:pPr>
      <w:r>
        <w:rPr>
          <w:rFonts w:asciiTheme="majorEastAsia" w:eastAsiaTheme="majorEastAsia" w:hAnsiTheme="majorEastAsia" w:hint="eastAsia"/>
          <w:bdr w:val="single" w:sz="4" w:space="0" w:color="auto"/>
        </w:rPr>
        <w:lastRenderedPageBreak/>
        <w:t>③前期・後期の交付金額の</w:t>
      </w:r>
      <w:r w:rsidRPr="00A91A28">
        <w:rPr>
          <w:rFonts w:asciiTheme="majorEastAsia" w:eastAsiaTheme="majorEastAsia" w:hAnsiTheme="majorEastAsia" w:hint="eastAsia"/>
          <w:bdr w:val="single" w:sz="4" w:space="0" w:color="auto"/>
        </w:rPr>
        <w:t>確定</w:t>
      </w:r>
      <w:r>
        <w:rPr>
          <w:rFonts w:asciiTheme="majorEastAsia" w:eastAsiaTheme="majorEastAsia" w:hAnsiTheme="majorEastAsia" w:hint="eastAsia"/>
          <w:bdr w:val="single" w:sz="4" w:space="0" w:color="auto"/>
        </w:rPr>
        <w:t>（支援区分が変わらない場合）</w:t>
      </w:r>
    </w:p>
    <w:p w14:paraId="181807F0" w14:textId="372DEC43" w:rsidR="007753A0" w:rsidRDefault="007753A0" w:rsidP="007753A0">
      <w:pPr>
        <w:spacing w:line="320" w:lineRule="exact"/>
        <w:ind w:leftChars="50" w:left="105" w:firstLineChars="100" w:firstLine="210"/>
        <w:rPr>
          <w:rFonts w:asciiTheme="majorEastAsia" w:eastAsiaTheme="majorEastAsia" w:hAnsiTheme="majorEastAsia"/>
        </w:rPr>
      </w:pPr>
      <w:r>
        <w:rPr>
          <w:rFonts w:asciiTheme="majorEastAsia" w:eastAsiaTheme="majorEastAsia" w:hAnsiTheme="majorEastAsia" w:hint="eastAsia"/>
        </w:rPr>
        <w:t>次に各学生等の前期・後期における減免対象月数（減免支援の対象期間）と支援区分（減免割合）を確定します。学校で管理したデータの集計で誤りのないようにしてください。</w:t>
      </w:r>
    </w:p>
    <w:p w14:paraId="77CD9C34" w14:textId="2C95590C" w:rsidR="00C61FDF" w:rsidRDefault="00C61FDF" w:rsidP="007753A0">
      <w:pPr>
        <w:spacing w:line="320" w:lineRule="exact"/>
        <w:ind w:leftChars="50" w:left="105" w:firstLineChars="100" w:firstLine="210"/>
        <w:rPr>
          <w:rFonts w:asciiTheme="majorEastAsia" w:eastAsiaTheme="majorEastAsia" w:hAnsiTheme="majorEastAsia"/>
        </w:rPr>
      </w:pPr>
      <w:r>
        <w:rPr>
          <w:rFonts w:asciiTheme="majorEastAsia" w:eastAsiaTheme="majorEastAsia" w:hAnsiTheme="majorEastAsia" w:hint="eastAsia"/>
        </w:rPr>
        <w:t>③は、</w:t>
      </w:r>
      <w:r w:rsidRPr="00713A8E">
        <w:rPr>
          <w:rFonts w:asciiTheme="majorEastAsia" w:eastAsiaTheme="majorEastAsia" w:hAnsiTheme="majorEastAsia" w:hint="eastAsia"/>
          <w:u w:val="single"/>
        </w:rPr>
        <w:t>年間を通して支援区分が変わらなかった場合</w:t>
      </w:r>
      <w:r>
        <w:rPr>
          <w:rFonts w:asciiTheme="majorEastAsia" w:eastAsiaTheme="majorEastAsia" w:hAnsiTheme="majorEastAsia" w:hint="eastAsia"/>
        </w:rPr>
        <w:t>の例となります。この場合は、「交付金計算の根拠（Ｄ）」と「年間の減免対象月数（Ｇ）」と「支援区分</w:t>
      </w:r>
      <w:r w:rsidR="00992490">
        <w:rPr>
          <w:rFonts w:asciiTheme="majorEastAsia" w:eastAsiaTheme="majorEastAsia" w:hAnsiTheme="majorEastAsia" w:hint="eastAsia"/>
        </w:rPr>
        <w:t>（Ｈ・Ｉ）</w:t>
      </w:r>
      <w:r>
        <w:rPr>
          <w:rFonts w:asciiTheme="majorEastAsia" w:eastAsiaTheme="majorEastAsia" w:hAnsiTheme="majorEastAsia" w:hint="eastAsia"/>
        </w:rPr>
        <w:t>」</w:t>
      </w:r>
      <w:r w:rsidR="00992490">
        <w:rPr>
          <w:rFonts w:asciiTheme="majorEastAsia" w:eastAsiaTheme="majorEastAsia" w:hAnsiTheme="majorEastAsia" w:hint="eastAsia"/>
        </w:rPr>
        <w:t>を使用して算出します。</w:t>
      </w:r>
    </w:p>
    <w:p w14:paraId="6CBBF6FB" w14:textId="23B8AD3D" w:rsidR="00E22C73" w:rsidRDefault="00E22C73" w:rsidP="007753A0">
      <w:pPr>
        <w:spacing w:line="320" w:lineRule="exact"/>
        <w:ind w:leftChars="50" w:left="105" w:firstLineChars="100" w:firstLine="210"/>
        <w:rPr>
          <w:rFonts w:asciiTheme="majorEastAsia" w:eastAsiaTheme="majorEastAsia" w:hAnsiTheme="majorEastAsia"/>
        </w:rPr>
      </w:pPr>
      <w:r>
        <w:rPr>
          <w:rFonts w:asciiTheme="majorEastAsia" w:eastAsiaTheme="majorEastAsia" w:hAnsiTheme="majorEastAsia" w:hint="eastAsia"/>
        </w:rPr>
        <w:t>なお、</w:t>
      </w:r>
      <w:r w:rsidR="00B800F9">
        <w:rPr>
          <w:rFonts w:asciiTheme="majorEastAsia" w:eastAsiaTheme="majorEastAsia" w:hAnsiTheme="majorEastAsia" w:hint="eastAsia"/>
        </w:rPr>
        <w:t>この計算は</w:t>
      </w:r>
      <w:r w:rsidR="006C2C9F">
        <w:rPr>
          <w:rFonts w:asciiTheme="majorEastAsia" w:eastAsiaTheme="majorEastAsia" w:hAnsiTheme="majorEastAsia" w:hint="eastAsia"/>
        </w:rPr>
        <w:t>「前期（後期）のみ支援対象」</w:t>
      </w:r>
      <w:r w:rsidR="00713A8E">
        <w:rPr>
          <w:rFonts w:asciiTheme="majorEastAsia" w:eastAsiaTheme="majorEastAsia" w:hAnsiTheme="majorEastAsia" w:hint="eastAsia"/>
        </w:rPr>
        <w:t>の場合も同様となりますが、</w:t>
      </w:r>
      <w:r w:rsidR="00B800F9" w:rsidRPr="00B800F9">
        <w:rPr>
          <w:rFonts w:asciiTheme="majorEastAsia" w:eastAsiaTheme="majorEastAsia" w:hAnsiTheme="majorEastAsia" w:hint="eastAsia"/>
        </w:rPr>
        <w:t>「授業料減免事務処理要領（第1版）」</w:t>
      </w:r>
      <w:r w:rsidR="00B800F9">
        <w:rPr>
          <w:rFonts w:asciiTheme="majorEastAsia" w:eastAsiaTheme="majorEastAsia" w:hAnsiTheme="majorEastAsia" w:hint="eastAsia"/>
        </w:rPr>
        <w:t>の28頁の通り、</w:t>
      </w:r>
      <w:r w:rsidR="00713A8E">
        <w:rPr>
          <w:rFonts w:asciiTheme="majorEastAsia" w:eastAsiaTheme="majorEastAsia" w:hAnsiTheme="majorEastAsia" w:hint="eastAsia"/>
        </w:rPr>
        <w:t>「後期</w:t>
      </w:r>
      <w:r w:rsidR="00487609">
        <w:rPr>
          <w:rFonts w:asciiTheme="majorEastAsia" w:eastAsiaTheme="majorEastAsia" w:hAnsiTheme="majorEastAsia" w:hint="eastAsia"/>
        </w:rPr>
        <w:t>のみ</w:t>
      </w:r>
      <w:r w:rsidR="00C1003E">
        <w:rPr>
          <w:rFonts w:asciiTheme="majorEastAsia" w:eastAsiaTheme="majorEastAsia" w:hAnsiTheme="majorEastAsia" w:hint="eastAsia"/>
        </w:rPr>
        <w:t>で６か月</w:t>
      </w:r>
      <w:r w:rsidR="00713A8E">
        <w:rPr>
          <w:rFonts w:asciiTheme="majorEastAsia" w:eastAsiaTheme="majorEastAsia" w:hAnsiTheme="majorEastAsia" w:hint="eastAsia"/>
        </w:rPr>
        <w:t>対象」の</w:t>
      </w:r>
      <w:r w:rsidR="00B800F9">
        <w:rPr>
          <w:rFonts w:asciiTheme="majorEastAsia" w:eastAsiaTheme="majorEastAsia" w:hAnsiTheme="majorEastAsia" w:hint="eastAsia"/>
        </w:rPr>
        <w:t>一部の</w:t>
      </w:r>
      <w:r w:rsidR="00713A8E">
        <w:rPr>
          <w:rFonts w:asciiTheme="majorEastAsia" w:eastAsiaTheme="majorEastAsia" w:hAnsiTheme="majorEastAsia" w:hint="eastAsia"/>
        </w:rPr>
        <w:t>事例で算出方法が異なりますので、ご注意ください（</w:t>
      </w:r>
      <w:r w:rsidR="004A35FA">
        <w:rPr>
          <w:rFonts w:asciiTheme="majorEastAsia" w:eastAsiaTheme="majorEastAsia" w:hAnsiTheme="majorEastAsia" w:hint="eastAsia"/>
        </w:rPr>
        <w:t>下表</w:t>
      </w:r>
      <w:r w:rsidR="00713A8E">
        <w:rPr>
          <w:rFonts w:asciiTheme="majorEastAsia" w:eastAsiaTheme="majorEastAsia" w:hAnsiTheme="majorEastAsia" w:hint="eastAsia"/>
        </w:rPr>
        <w:t>6番の例を参照）。</w:t>
      </w:r>
    </w:p>
    <w:p w14:paraId="4517C1F1" w14:textId="77777777" w:rsidR="00E22C73" w:rsidRDefault="00E22C73" w:rsidP="000D1F29">
      <w:pPr>
        <w:spacing w:line="140" w:lineRule="exact"/>
        <w:rPr>
          <w:rFonts w:asciiTheme="majorEastAsia" w:eastAsiaTheme="majorEastAsia" w:hAnsiTheme="majorEastAsia"/>
        </w:rPr>
      </w:pPr>
    </w:p>
    <w:p w14:paraId="00FE82C0" w14:textId="618C075E" w:rsidR="00992490" w:rsidRPr="0015641B" w:rsidRDefault="00992490" w:rsidP="00992490">
      <w:pPr>
        <w:spacing w:line="320" w:lineRule="exact"/>
        <w:rPr>
          <w:rFonts w:asciiTheme="majorEastAsia" w:eastAsiaTheme="majorEastAsia" w:hAnsiTheme="majorEastAsia"/>
        </w:rPr>
      </w:pPr>
      <w:r>
        <w:rPr>
          <w:rFonts w:asciiTheme="majorEastAsia" w:eastAsiaTheme="majorEastAsia" w:hAnsiTheme="majorEastAsia" w:hint="eastAsia"/>
        </w:rPr>
        <w:t>（</w:t>
      </w:r>
      <w:r w:rsidRPr="0015641B">
        <w:rPr>
          <w:rFonts w:asciiTheme="majorEastAsia" w:eastAsiaTheme="majorEastAsia" w:hAnsiTheme="majorEastAsia" w:hint="eastAsia"/>
        </w:rPr>
        <w:t>計算例：</w:t>
      </w:r>
      <w:r w:rsidR="00F25ECB" w:rsidRPr="0015641B">
        <w:rPr>
          <w:rFonts w:asciiTheme="majorEastAsia" w:eastAsiaTheme="majorEastAsia" w:hAnsiTheme="majorEastAsia" w:hint="eastAsia"/>
        </w:rPr>
        <w:t>下表</w:t>
      </w:r>
      <w:r w:rsidRPr="0015641B">
        <w:rPr>
          <w:rFonts w:asciiTheme="majorEastAsia" w:eastAsiaTheme="majorEastAsia" w:hAnsiTheme="majorEastAsia" w:hint="eastAsia"/>
        </w:rPr>
        <w:t>2番の私立大学・支援区分は2/3）</w:t>
      </w:r>
      <w:r w:rsidR="00F25ECB" w:rsidRPr="0015641B">
        <w:rPr>
          <w:rFonts w:asciiTheme="majorEastAsia" w:eastAsiaTheme="majorEastAsia" w:hAnsiTheme="majorEastAsia" w:hint="eastAsia"/>
        </w:rPr>
        <w:t>※100円未満切上</w:t>
      </w:r>
    </w:p>
    <w:p w14:paraId="1C4131B0" w14:textId="26A62CE0" w:rsidR="00C61FDF" w:rsidRPr="0015641B" w:rsidRDefault="00992490" w:rsidP="007753A0">
      <w:pPr>
        <w:spacing w:line="320" w:lineRule="exact"/>
        <w:ind w:leftChars="50" w:left="105" w:firstLineChars="100" w:firstLine="210"/>
        <w:rPr>
          <w:rFonts w:asciiTheme="majorEastAsia" w:eastAsiaTheme="majorEastAsia" w:hAnsiTheme="majorEastAsia"/>
        </w:rPr>
      </w:pPr>
      <w:r w:rsidRPr="0015641B">
        <w:rPr>
          <w:rFonts w:asciiTheme="majorEastAsia" w:eastAsiaTheme="majorEastAsia" w:hAnsiTheme="majorEastAsia" w:hint="eastAsia"/>
        </w:rPr>
        <w:t>・</w:t>
      </w:r>
      <w:r w:rsidR="00F25ECB" w:rsidRPr="0015641B">
        <w:rPr>
          <w:rFonts w:asciiTheme="majorEastAsia" w:eastAsiaTheme="majorEastAsia" w:hAnsiTheme="majorEastAsia" w:hint="eastAsia"/>
        </w:rPr>
        <w:t>（Ｋ）</w:t>
      </w:r>
      <w:r w:rsidRPr="0015641B">
        <w:rPr>
          <w:rFonts w:asciiTheme="majorEastAsia" w:eastAsiaTheme="majorEastAsia" w:hAnsiTheme="majorEastAsia" w:hint="eastAsia"/>
        </w:rPr>
        <w:t>年間の交付金額：700,000円 × 12/12(月) × 2/3 ≒ 466,700円</w:t>
      </w:r>
    </w:p>
    <w:p w14:paraId="140A4CFD" w14:textId="32E45055" w:rsidR="00C61FDF" w:rsidRPr="0015641B" w:rsidRDefault="00992490" w:rsidP="007753A0">
      <w:pPr>
        <w:spacing w:line="320" w:lineRule="exact"/>
        <w:ind w:leftChars="50" w:left="105" w:firstLineChars="100" w:firstLine="210"/>
        <w:rPr>
          <w:rFonts w:asciiTheme="majorEastAsia" w:eastAsiaTheme="majorEastAsia" w:hAnsiTheme="majorEastAsia"/>
        </w:rPr>
      </w:pPr>
      <w:r w:rsidRPr="0015641B">
        <w:rPr>
          <w:rFonts w:asciiTheme="majorEastAsia" w:eastAsiaTheme="majorEastAsia" w:hAnsiTheme="majorEastAsia" w:hint="eastAsia"/>
        </w:rPr>
        <w:t>・</w:t>
      </w:r>
      <w:r w:rsidR="00F25ECB" w:rsidRPr="0015641B">
        <w:rPr>
          <w:rFonts w:asciiTheme="majorEastAsia" w:eastAsiaTheme="majorEastAsia" w:hAnsiTheme="majorEastAsia" w:hint="eastAsia"/>
        </w:rPr>
        <w:t>（Ｎ）</w:t>
      </w:r>
      <w:r w:rsidRPr="0015641B">
        <w:rPr>
          <w:rFonts w:asciiTheme="majorEastAsia" w:eastAsiaTheme="majorEastAsia" w:hAnsiTheme="majorEastAsia" w:hint="eastAsia"/>
        </w:rPr>
        <w:t>前期の交付金額：700,000円 ×  6/12(月) × 2/3 ≒ 233,400円</w:t>
      </w:r>
    </w:p>
    <w:p w14:paraId="2537EAEE" w14:textId="7435B9EC" w:rsidR="00C61FDF" w:rsidRDefault="00992490" w:rsidP="007753A0">
      <w:pPr>
        <w:spacing w:line="320" w:lineRule="exact"/>
        <w:ind w:leftChars="50" w:left="105" w:firstLineChars="100" w:firstLine="210"/>
        <w:rPr>
          <w:rFonts w:asciiTheme="majorEastAsia" w:eastAsiaTheme="majorEastAsia" w:hAnsiTheme="majorEastAsia"/>
        </w:rPr>
      </w:pPr>
      <w:r w:rsidRPr="0015641B">
        <w:rPr>
          <w:rFonts w:asciiTheme="majorEastAsia" w:eastAsiaTheme="majorEastAsia" w:hAnsiTheme="majorEastAsia" w:hint="eastAsia"/>
        </w:rPr>
        <w:t>・</w:t>
      </w:r>
      <w:r w:rsidR="00F25ECB" w:rsidRPr="0015641B">
        <w:rPr>
          <w:rFonts w:asciiTheme="majorEastAsia" w:eastAsiaTheme="majorEastAsia" w:hAnsiTheme="majorEastAsia" w:hint="eastAsia"/>
        </w:rPr>
        <w:t>（Ｐ）</w:t>
      </w:r>
      <w:r w:rsidRPr="0015641B">
        <w:rPr>
          <w:rFonts w:asciiTheme="majorEastAsia" w:eastAsiaTheme="majorEastAsia" w:hAnsiTheme="majorEastAsia" w:hint="eastAsia"/>
        </w:rPr>
        <w:t>後期</w:t>
      </w:r>
      <w:r>
        <w:rPr>
          <w:rFonts w:asciiTheme="majorEastAsia" w:eastAsiaTheme="majorEastAsia" w:hAnsiTheme="majorEastAsia" w:hint="eastAsia"/>
        </w:rPr>
        <w:t xml:space="preserve">の交付金額：466,700円 － 233,400円 </w:t>
      </w:r>
      <w:r>
        <w:rPr>
          <w:rFonts w:asciiTheme="majorEastAsia" w:eastAsiaTheme="majorEastAsia" w:hAnsiTheme="majorEastAsia"/>
        </w:rPr>
        <w:t xml:space="preserve">      </w:t>
      </w:r>
      <w:r w:rsidR="00F25ECB" w:rsidRPr="00F25ECB">
        <w:rPr>
          <w:rFonts w:asciiTheme="majorEastAsia" w:eastAsiaTheme="majorEastAsia" w:hAnsiTheme="majorEastAsia"/>
          <w:sz w:val="12"/>
          <w:szCs w:val="12"/>
        </w:rPr>
        <w:t xml:space="preserve"> </w:t>
      </w:r>
      <w:r>
        <w:rPr>
          <w:rFonts w:asciiTheme="majorEastAsia" w:eastAsiaTheme="majorEastAsia" w:hAnsiTheme="majorEastAsia" w:hint="eastAsia"/>
        </w:rPr>
        <w:t>＝ 233,300円（差引）</w:t>
      </w:r>
    </w:p>
    <w:p w14:paraId="20308616" w14:textId="500781E5" w:rsidR="007753A0" w:rsidRDefault="00FA7C48" w:rsidP="00315433">
      <w:pPr>
        <w:rPr>
          <w:rFonts w:asciiTheme="majorEastAsia" w:eastAsiaTheme="majorEastAsia" w:hAnsiTheme="majorEastAsia"/>
        </w:rPr>
      </w:pPr>
      <w:r w:rsidRPr="00FA7C48">
        <w:rPr>
          <w:rFonts w:asciiTheme="majorEastAsia" w:eastAsiaTheme="majorEastAsia" w:hAnsiTheme="majorEastAsia"/>
          <w:noProof/>
        </w:rPr>
        <w:drawing>
          <wp:inline distT="0" distB="0" distL="0" distR="0" wp14:anchorId="349ADFFC" wp14:editId="2698AC98">
            <wp:extent cx="5984640" cy="199008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84640" cy="1990080"/>
                    </a:xfrm>
                    <a:prstGeom prst="rect">
                      <a:avLst/>
                    </a:prstGeom>
                    <a:noFill/>
                    <a:ln>
                      <a:noFill/>
                    </a:ln>
                  </pic:spPr>
                </pic:pic>
              </a:graphicData>
            </a:graphic>
          </wp:inline>
        </w:drawing>
      </w:r>
    </w:p>
    <w:p w14:paraId="2E4BC993" w14:textId="77777777" w:rsidR="00A42FA9" w:rsidRDefault="00A42FA9" w:rsidP="00A42FA9">
      <w:pPr>
        <w:spacing w:line="140" w:lineRule="exact"/>
        <w:rPr>
          <w:rFonts w:asciiTheme="majorEastAsia" w:eastAsiaTheme="majorEastAsia" w:hAnsiTheme="majorEastAsia"/>
          <w:bdr w:val="single" w:sz="4" w:space="0" w:color="auto"/>
        </w:rPr>
      </w:pPr>
    </w:p>
    <w:p w14:paraId="00361617" w14:textId="0F41CFFC" w:rsidR="00713A8E" w:rsidRPr="00A91A28" w:rsidRDefault="000D1F29" w:rsidP="00713A8E">
      <w:pPr>
        <w:spacing w:line="320" w:lineRule="exact"/>
        <w:rPr>
          <w:rFonts w:asciiTheme="majorEastAsia" w:eastAsiaTheme="majorEastAsia" w:hAnsiTheme="majorEastAsia"/>
        </w:rPr>
      </w:pPr>
      <w:r>
        <w:rPr>
          <w:rFonts w:asciiTheme="majorEastAsia" w:eastAsiaTheme="majorEastAsia" w:hAnsiTheme="majorEastAsia" w:hint="eastAsia"/>
          <w:bdr w:val="single" w:sz="4" w:space="0" w:color="auto"/>
        </w:rPr>
        <w:t>④</w:t>
      </w:r>
      <w:r w:rsidR="00713A8E">
        <w:rPr>
          <w:rFonts w:asciiTheme="majorEastAsia" w:eastAsiaTheme="majorEastAsia" w:hAnsiTheme="majorEastAsia" w:hint="eastAsia"/>
          <w:bdr w:val="single" w:sz="4" w:space="0" w:color="auto"/>
        </w:rPr>
        <w:t>前期・後期の交付金額の</w:t>
      </w:r>
      <w:r w:rsidR="00713A8E" w:rsidRPr="00A91A28">
        <w:rPr>
          <w:rFonts w:asciiTheme="majorEastAsia" w:eastAsiaTheme="majorEastAsia" w:hAnsiTheme="majorEastAsia" w:hint="eastAsia"/>
          <w:bdr w:val="single" w:sz="4" w:space="0" w:color="auto"/>
        </w:rPr>
        <w:t>確定</w:t>
      </w:r>
      <w:r w:rsidR="00713A8E">
        <w:rPr>
          <w:rFonts w:asciiTheme="majorEastAsia" w:eastAsiaTheme="majorEastAsia" w:hAnsiTheme="majorEastAsia" w:hint="eastAsia"/>
          <w:bdr w:val="single" w:sz="4" w:space="0" w:color="auto"/>
        </w:rPr>
        <w:t>（支援区分が変わ</w:t>
      </w:r>
      <w:r>
        <w:rPr>
          <w:rFonts w:asciiTheme="majorEastAsia" w:eastAsiaTheme="majorEastAsia" w:hAnsiTheme="majorEastAsia" w:hint="eastAsia"/>
          <w:bdr w:val="single" w:sz="4" w:space="0" w:color="auto"/>
        </w:rPr>
        <w:t>る</w:t>
      </w:r>
      <w:r w:rsidR="00713A8E">
        <w:rPr>
          <w:rFonts w:asciiTheme="majorEastAsia" w:eastAsiaTheme="majorEastAsia" w:hAnsiTheme="majorEastAsia" w:hint="eastAsia"/>
          <w:bdr w:val="single" w:sz="4" w:space="0" w:color="auto"/>
        </w:rPr>
        <w:t>場合）</w:t>
      </w:r>
    </w:p>
    <w:p w14:paraId="7593983D" w14:textId="77777777" w:rsidR="003F0F48" w:rsidRPr="0015641B" w:rsidRDefault="000D1F29" w:rsidP="00713A8E">
      <w:pPr>
        <w:spacing w:line="320" w:lineRule="exact"/>
        <w:ind w:leftChars="50" w:left="105" w:firstLineChars="100" w:firstLine="210"/>
        <w:rPr>
          <w:rFonts w:asciiTheme="majorEastAsia" w:eastAsiaTheme="majorEastAsia" w:hAnsiTheme="majorEastAsia"/>
        </w:rPr>
      </w:pPr>
      <w:r>
        <w:rPr>
          <w:rFonts w:asciiTheme="majorEastAsia" w:eastAsiaTheme="majorEastAsia" w:hAnsiTheme="majorEastAsia" w:hint="eastAsia"/>
        </w:rPr>
        <w:t>④</w:t>
      </w:r>
      <w:r w:rsidR="00713A8E">
        <w:rPr>
          <w:rFonts w:asciiTheme="majorEastAsia" w:eastAsiaTheme="majorEastAsia" w:hAnsiTheme="majorEastAsia" w:hint="eastAsia"/>
        </w:rPr>
        <w:t>は、</w:t>
      </w:r>
      <w:r w:rsidRPr="000D1F29">
        <w:rPr>
          <w:rFonts w:asciiTheme="majorEastAsia" w:eastAsiaTheme="majorEastAsia" w:hAnsiTheme="majorEastAsia" w:hint="eastAsia"/>
          <w:u w:val="single"/>
        </w:rPr>
        <w:t>前期・後期で</w:t>
      </w:r>
      <w:r w:rsidR="00713A8E" w:rsidRPr="000D1F29">
        <w:rPr>
          <w:rFonts w:asciiTheme="majorEastAsia" w:eastAsiaTheme="majorEastAsia" w:hAnsiTheme="majorEastAsia" w:hint="eastAsia"/>
          <w:u w:val="single"/>
        </w:rPr>
        <w:t>支援区分が変わ</w:t>
      </w:r>
      <w:r w:rsidRPr="000D1F29">
        <w:rPr>
          <w:rFonts w:asciiTheme="majorEastAsia" w:eastAsiaTheme="majorEastAsia" w:hAnsiTheme="majorEastAsia" w:hint="eastAsia"/>
          <w:u w:val="single"/>
        </w:rPr>
        <w:t>った</w:t>
      </w:r>
      <w:r w:rsidR="00713A8E" w:rsidRPr="000D1F29">
        <w:rPr>
          <w:rFonts w:asciiTheme="majorEastAsia" w:eastAsiaTheme="majorEastAsia" w:hAnsiTheme="majorEastAsia" w:hint="eastAsia"/>
          <w:u w:val="single"/>
        </w:rPr>
        <w:t>場合</w:t>
      </w:r>
      <w:r w:rsidR="00713A8E">
        <w:rPr>
          <w:rFonts w:asciiTheme="majorEastAsia" w:eastAsiaTheme="majorEastAsia" w:hAnsiTheme="majorEastAsia" w:hint="eastAsia"/>
        </w:rPr>
        <w:t>の例となります。この場合</w:t>
      </w:r>
      <w:r>
        <w:rPr>
          <w:rFonts w:asciiTheme="majorEastAsia" w:eastAsiaTheme="majorEastAsia" w:hAnsiTheme="majorEastAsia" w:hint="eastAsia"/>
        </w:rPr>
        <w:t>は、</w:t>
      </w:r>
      <w:r w:rsidR="00713A8E">
        <w:rPr>
          <w:rFonts w:asciiTheme="majorEastAsia" w:eastAsiaTheme="majorEastAsia" w:hAnsiTheme="majorEastAsia" w:hint="eastAsia"/>
        </w:rPr>
        <w:t>「交付金計算の根拠（Ｄ）」と「</w:t>
      </w:r>
      <w:r>
        <w:rPr>
          <w:rFonts w:asciiTheme="majorEastAsia" w:eastAsiaTheme="majorEastAsia" w:hAnsiTheme="majorEastAsia" w:hint="eastAsia"/>
        </w:rPr>
        <w:t>前期・後期の</w:t>
      </w:r>
      <w:r w:rsidR="00713A8E">
        <w:rPr>
          <w:rFonts w:asciiTheme="majorEastAsia" w:eastAsiaTheme="majorEastAsia" w:hAnsiTheme="majorEastAsia" w:hint="eastAsia"/>
        </w:rPr>
        <w:t>減免対象月数（</w:t>
      </w:r>
      <w:r>
        <w:rPr>
          <w:rFonts w:asciiTheme="majorEastAsia" w:eastAsiaTheme="majorEastAsia" w:hAnsiTheme="majorEastAsia" w:hint="eastAsia"/>
        </w:rPr>
        <w:t>Ｅ・Ｆ</w:t>
      </w:r>
      <w:r w:rsidR="00713A8E">
        <w:rPr>
          <w:rFonts w:asciiTheme="majorEastAsia" w:eastAsiaTheme="majorEastAsia" w:hAnsiTheme="majorEastAsia" w:hint="eastAsia"/>
        </w:rPr>
        <w:t>）」と「</w:t>
      </w:r>
      <w:r>
        <w:rPr>
          <w:rFonts w:asciiTheme="majorEastAsia" w:eastAsiaTheme="majorEastAsia" w:hAnsiTheme="majorEastAsia" w:hint="eastAsia"/>
        </w:rPr>
        <w:t>前期・後期の</w:t>
      </w:r>
      <w:r w:rsidR="00713A8E">
        <w:rPr>
          <w:rFonts w:asciiTheme="majorEastAsia" w:eastAsiaTheme="majorEastAsia" w:hAnsiTheme="majorEastAsia" w:hint="eastAsia"/>
        </w:rPr>
        <w:t>支援区分（Ｈ・Ｉ）」</w:t>
      </w:r>
      <w:r w:rsidR="00713A8E" w:rsidRPr="0015641B">
        <w:rPr>
          <w:rFonts w:asciiTheme="majorEastAsia" w:eastAsiaTheme="majorEastAsia" w:hAnsiTheme="majorEastAsia" w:hint="eastAsia"/>
        </w:rPr>
        <w:t>を使用して算出します。</w:t>
      </w:r>
    </w:p>
    <w:p w14:paraId="57FE36E5" w14:textId="64C8914F" w:rsidR="00713A8E" w:rsidRPr="0015641B" w:rsidRDefault="003F0F48" w:rsidP="007C7509">
      <w:pPr>
        <w:spacing w:line="320" w:lineRule="exact"/>
        <w:ind w:leftChars="50" w:left="105" w:firstLineChars="100" w:firstLine="210"/>
        <w:rPr>
          <w:rFonts w:asciiTheme="majorEastAsia" w:eastAsiaTheme="majorEastAsia" w:hAnsiTheme="majorEastAsia"/>
        </w:rPr>
      </w:pPr>
      <w:r w:rsidRPr="0015641B">
        <w:rPr>
          <w:rFonts w:asciiTheme="majorEastAsia" w:eastAsiaTheme="majorEastAsia" w:hAnsiTheme="majorEastAsia" w:hint="eastAsia"/>
        </w:rPr>
        <w:t>なお、この計算は、「授業料減免事務処理要領（第1版）」の28頁の通り、後期</w:t>
      </w:r>
      <w:r w:rsidR="00C1003E">
        <w:rPr>
          <w:rFonts w:asciiTheme="majorEastAsia" w:eastAsiaTheme="majorEastAsia" w:hAnsiTheme="majorEastAsia" w:hint="eastAsia"/>
        </w:rPr>
        <w:t>で６か月対象となる際</w:t>
      </w:r>
      <w:r w:rsidRPr="0015641B">
        <w:rPr>
          <w:rFonts w:asciiTheme="majorEastAsia" w:eastAsiaTheme="majorEastAsia" w:hAnsiTheme="majorEastAsia" w:hint="eastAsia"/>
        </w:rPr>
        <w:t>の交付金額が下の計算例の結果にならない場合がありますので、ご注意ください</w:t>
      </w:r>
      <w:r w:rsidR="004A35FA" w:rsidRPr="0015641B">
        <w:rPr>
          <w:rFonts w:asciiTheme="majorEastAsia" w:eastAsiaTheme="majorEastAsia" w:hAnsiTheme="majorEastAsia" w:hint="eastAsia"/>
        </w:rPr>
        <w:t>（下表9番の例を参照）</w:t>
      </w:r>
      <w:r w:rsidRPr="0015641B">
        <w:rPr>
          <w:rFonts w:asciiTheme="majorEastAsia" w:eastAsiaTheme="majorEastAsia" w:hAnsiTheme="majorEastAsia" w:hint="eastAsia"/>
        </w:rPr>
        <w:t>。</w:t>
      </w:r>
    </w:p>
    <w:p w14:paraId="7C873DA8" w14:textId="77777777" w:rsidR="00A42FA9" w:rsidRPr="0015641B" w:rsidRDefault="00A42FA9" w:rsidP="00A42FA9">
      <w:pPr>
        <w:spacing w:line="140" w:lineRule="exact"/>
        <w:rPr>
          <w:rFonts w:asciiTheme="majorEastAsia" w:eastAsiaTheme="majorEastAsia" w:hAnsiTheme="majorEastAsia"/>
        </w:rPr>
      </w:pPr>
    </w:p>
    <w:p w14:paraId="56132B7B" w14:textId="5D1978F9" w:rsidR="00713A8E" w:rsidRPr="0015641B" w:rsidRDefault="00713A8E" w:rsidP="00713A8E">
      <w:pPr>
        <w:spacing w:line="320" w:lineRule="exact"/>
        <w:rPr>
          <w:rFonts w:asciiTheme="majorEastAsia" w:eastAsiaTheme="majorEastAsia" w:hAnsiTheme="majorEastAsia"/>
        </w:rPr>
      </w:pPr>
      <w:r w:rsidRPr="0015641B">
        <w:rPr>
          <w:rFonts w:asciiTheme="majorEastAsia" w:eastAsiaTheme="majorEastAsia" w:hAnsiTheme="majorEastAsia" w:hint="eastAsia"/>
        </w:rPr>
        <w:t>（計算例：</w:t>
      </w:r>
      <w:r w:rsidR="00F25ECB" w:rsidRPr="0015641B">
        <w:rPr>
          <w:rFonts w:asciiTheme="majorEastAsia" w:eastAsiaTheme="majorEastAsia" w:hAnsiTheme="majorEastAsia" w:hint="eastAsia"/>
        </w:rPr>
        <w:t>下表</w:t>
      </w:r>
      <w:r w:rsidR="00A42FA9" w:rsidRPr="0015641B">
        <w:rPr>
          <w:rFonts w:asciiTheme="majorEastAsia" w:eastAsiaTheme="majorEastAsia" w:hAnsiTheme="majorEastAsia" w:hint="eastAsia"/>
        </w:rPr>
        <w:t>3</w:t>
      </w:r>
      <w:r w:rsidRPr="0015641B">
        <w:rPr>
          <w:rFonts w:asciiTheme="majorEastAsia" w:eastAsiaTheme="majorEastAsia" w:hAnsiTheme="majorEastAsia" w:hint="eastAsia"/>
        </w:rPr>
        <w:t>番の</w:t>
      </w:r>
      <w:r w:rsidR="00A42FA9" w:rsidRPr="0015641B">
        <w:rPr>
          <w:rFonts w:asciiTheme="majorEastAsia" w:eastAsiaTheme="majorEastAsia" w:hAnsiTheme="majorEastAsia" w:hint="eastAsia"/>
        </w:rPr>
        <w:t>国立・公立短期大学、</w:t>
      </w:r>
      <w:r w:rsidRPr="0015641B">
        <w:rPr>
          <w:rFonts w:asciiTheme="majorEastAsia" w:eastAsiaTheme="majorEastAsia" w:hAnsiTheme="majorEastAsia" w:hint="eastAsia"/>
        </w:rPr>
        <w:t>支援区分は</w:t>
      </w:r>
      <w:r w:rsidR="00A42FA9" w:rsidRPr="0015641B">
        <w:rPr>
          <w:rFonts w:asciiTheme="majorEastAsia" w:eastAsiaTheme="majorEastAsia" w:hAnsiTheme="majorEastAsia" w:hint="eastAsia"/>
        </w:rPr>
        <w:t>前期1/3・後期3</w:t>
      </w:r>
      <w:r w:rsidRPr="0015641B">
        <w:rPr>
          <w:rFonts w:asciiTheme="majorEastAsia" w:eastAsiaTheme="majorEastAsia" w:hAnsiTheme="majorEastAsia" w:hint="eastAsia"/>
        </w:rPr>
        <w:t>/3）</w:t>
      </w:r>
      <w:r w:rsidR="00A42FA9" w:rsidRPr="0015641B">
        <w:rPr>
          <w:rFonts w:asciiTheme="majorEastAsia" w:eastAsiaTheme="majorEastAsia" w:hAnsiTheme="majorEastAsia" w:hint="eastAsia"/>
        </w:rPr>
        <w:t>※100円未満切上</w:t>
      </w:r>
    </w:p>
    <w:p w14:paraId="6CDF9B7E" w14:textId="2B0C799D" w:rsidR="00713A8E" w:rsidRPr="0015641B" w:rsidRDefault="00713A8E" w:rsidP="00713A8E">
      <w:pPr>
        <w:spacing w:line="320" w:lineRule="exact"/>
        <w:ind w:leftChars="50" w:left="105" w:firstLineChars="100" w:firstLine="210"/>
        <w:rPr>
          <w:rFonts w:asciiTheme="majorEastAsia" w:eastAsiaTheme="majorEastAsia" w:hAnsiTheme="majorEastAsia"/>
        </w:rPr>
      </w:pPr>
      <w:r w:rsidRPr="0015641B">
        <w:rPr>
          <w:rFonts w:asciiTheme="majorEastAsia" w:eastAsiaTheme="majorEastAsia" w:hAnsiTheme="majorEastAsia" w:hint="eastAsia"/>
        </w:rPr>
        <w:t>・</w:t>
      </w:r>
      <w:r w:rsidR="00F25ECB" w:rsidRPr="0015641B">
        <w:rPr>
          <w:rFonts w:asciiTheme="majorEastAsia" w:eastAsiaTheme="majorEastAsia" w:hAnsiTheme="majorEastAsia" w:hint="eastAsia"/>
        </w:rPr>
        <w:t>（Ｎ）</w:t>
      </w:r>
      <w:r w:rsidRPr="0015641B">
        <w:rPr>
          <w:rFonts w:asciiTheme="majorEastAsia" w:eastAsiaTheme="majorEastAsia" w:hAnsiTheme="majorEastAsia" w:hint="eastAsia"/>
        </w:rPr>
        <w:t>前期の交付金額：</w:t>
      </w:r>
      <w:r w:rsidR="00A42FA9" w:rsidRPr="0015641B">
        <w:rPr>
          <w:rFonts w:asciiTheme="majorEastAsia" w:eastAsiaTheme="majorEastAsia" w:hAnsiTheme="majorEastAsia" w:hint="eastAsia"/>
        </w:rPr>
        <w:t>390</w:t>
      </w:r>
      <w:r w:rsidR="00A42FA9" w:rsidRPr="0015641B">
        <w:rPr>
          <w:rFonts w:asciiTheme="majorEastAsia" w:eastAsiaTheme="majorEastAsia" w:hAnsiTheme="majorEastAsia"/>
        </w:rPr>
        <w:t>,000</w:t>
      </w:r>
      <w:r w:rsidRPr="0015641B">
        <w:rPr>
          <w:rFonts w:asciiTheme="majorEastAsia" w:eastAsiaTheme="majorEastAsia" w:hAnsiTheme="majorEastAsia" w:hint="eastAsia"/>
        </w:rPr>
        <w:t xml:space="preserve">円 × </w:t>
      </w:r>
      <w:r w:rsidR="00A42FA9" w:rsidRPr="0015641B">
        <w:rPr>
          <w:rFonts w:asciiTheme="majorEastAsia" w:eastAsiaTheme="majorEastAsia" w:hAnsiTheme="majorEastAsia"/>
        </w:rPr>
        <w:t>9</w:t>
      </w:r>
      <w:r w:rsidRPr="0015641B">
        <w:rPr>
          <w:rFonts w:asciiTheme="majorEastAsia" w:eastAsiaTheme="majorEastAsia" w:hAnsiTheme="majorEastAsia" w:hint="eastAsia"/>
        </w:rPr>
        <w:t xml:space="preserve">/12(月) × </w:t>
      </w:r>
      <w:r w:rsidR="00A42FA9" w:rsidRPr="0015641B">
        <w:rPr>
          <w:rFonts w:asciiTheme="majorEastAsia" w:eastAsiaTheme="majorEastAsia" w:hAnsiTheme="majorEastAsia"/>
        </w:rPr>
        <w:t>3/9(</w:t>
      </w:r>
      <w:r w:rsidR="00A42FA9" w:rsidRPr="0015641B">
        <w:rPr>
          <w:rFonts w:asciiTheme="majorEastAsia" w:eastAsiaTheme="majorEastAsia" w:hAnsiTheme="majorEastAsia" w:hint="eastAsia"/>
        </w:rPr>
        <w:t>月)</w:t>
      </w:r>
      <w:r w:rsidR="00A42FA9" w:rsidRPr="0015641B">
        <w:rPr>
          <w:rFonts w:asciiTheme="majorEastAsia" w:eastAsiaTheme="majorEastAsia" w:hAnsiTheme="majorEastAsia"/>
        </w:rPr>
        <w:t xml:space="preserve"> </w:t>
      </w:r>
      <w:r w:rsidR="00A42FA9" w:rsidRPr="0015641B">
        <w:rPr>
          <w:rFonts w:asciiTheme="majorEastAsia" w:eastAsiaTheme="majorEastAsia" w:hAnsiTheme="majorEastAsia" w:hint="eastAsia"/>
        </w:rPr>
        <w:t>×</w:t>
      </w:r>
      <w:r w:rsidR="00A42FA9" w:rsidRPr="0015641B">
        <w:rPr>
          <w:rFonts w:asciiTheme="majorEastAsia" w:eastAsiaTheme="majorEastAsia" w:hAnsiTheme="majorEastAsia"/>
        </w:rPr>
        <w:t xml:space="preserve"> </w:t>
      </w:r>
      <w:r w:rsidR="00A42FA9" w:rsidRPr="0015641B">
        <w:rPr>
          <w:rFonts w:asciiTheme="majorEastAsia" w:eastAsiaTheme="majorEastAsia" w:hAnsiTheme="majorEastAsia" w:hint="eastAsia"/>
        </w:rPr>
        <w:t>1</w:t>
      </w:r>
      <w:r w:rsidRPr="0015641B">
        <w:rPr>
          <w:rFonts w:asciiTheme="majorEastAsia" w:eastAsiaTheme="majorEastAsia" w:hAnsiTheme="majorEastAsia" w:hint="eastAsia"/>
        </w:rPr>
        <w:t xml:space="preserve">/3 </w:t>
      </w:r>
      <w:r w:rsidR="00A42FA9" w:rsidRPr="0015641B">
        <w:rPr>
          <w:rFonts w:asciiTheme="majorEastAsia" w:eastAsiaTheme="majorEastAsia" w:hAnsiTheme="majorEastAsia" w:hint="eastAsia"/>
        </w:rPr>
        <w:t>＝</w:t>
      </w:r>
      <w:r w:rsidRPr="0015641B">
        <w:rPr>
          <w:rFonts w:asciiTheme="majorEastAsia" w:eastAsiaTheme="majorEastAsia" w:hAnsiTheme="majorEastAsia" w:hint="eastAsia"/>
        </w:rPr>
        <w:t xml:space="preserve"> </w:t>
      </w:r>
      <w:r w:rsidR="0038361C" w:rsidRPr="0015641B">
        <w:rPr>
          <w:rFonts w:asciiTheme="majorEastAsia" w:eastAsiaTheme="majorEastAsia" w:hAnsiTheme="majorEastAsia"/>
        </w:rPr>
        <w:t xml:space="preserve"> </w:t>
      </w:r>
      <w:r w:rsidR="00A42FA9" w:rsidRPr="0015641B">
        <w:rPr>
          <w:rFonts w:asciiTheme="majorEastAsia" w:eastAsiaTheme="majorEastAsia" w:hAnsiTheme="majorEastAsia" w:hint="eastAsia"/>
        </w:rPr>
        <w:t>32,</w:t>
      </w:r>
      <w:r w:rsidR="00A42FA9" w:rsidRPr="0015641B">
        <w:rPr>
          <w:rFonts w:asciiTheme="majorEastAsia" w:eastAsiaTheme="majorEastAsia" w:hAnsiTheme="majorEastAsia"/>
        </w:rPr>
        <w:t>5</w:t>
      </w:r>
      <w:r w:rsidRPr="0015641B">
        <w:rPr>
          <w:rFonts w:asciiTheme="majorEastAsia" w:eastAsiaTheme="majorEastAsia" w:hAnsiTheme="majorEastAsia" w:hint="eastAsia"/>
        </w:rPr>
        <w:t>00円</w:t>
      </w:r>
    </w:p>
    <w:p w14:paraId="595D2A9B" w14:textId="6FB23A9E" w:rsidR="00713A8E" w:rsidRDefault="00713A8E" w:rsidP="00713A8E">
      <w:pPr>
        <w:spacing w:line="320" w:lineRule="exact"/>
        <w:ind w:leftChars="50" w:left="105" w:firstLineChars="100" w:firstLine="210"/>
        <w:rPr>
          <w:rFonts w:asciiTheme="majorEastAsia" w:eastAsiaTheme="majorEastAsia" w:hAnsiTheme="majorEastAsia"/>
        </w:rPr>
      </w:pPr>
      <w:r w:rsidRPr="0015641B">
        <w:rPr>
          <w:rFonts w:asciiTheme="majorEastAsia" w:eastAsiaTheme="majorEastAsia" w:hAnsiTheme="majorEastAsia" w:hint="eastAsia"/>
        </w:rPr>
        <w:t>・</w:t>
      </w:r>
      <w:r w:rsidR="00F25ECB" w:rsidRPr="0015641B">
        <w:rPr>
          <w:rFonts w:asciiTheme="majorEastAsia" w:eastAsiaTheme="majorEastAsia" w:hAnsiTheme="majorEastAsia" w:hint="eastAsia"/>
        </w:rPr>
        <w:t>（Ｐ）</w:t>
      </w:r>
      <w:r w:rsidRPr="0015641B">
        <w:rPr>
          <w:rFonts w:asciiTheme="majorEastAsia" w:eastAsiaTheme="majorEastAsia" w:hAnsiTheme="majorEastAsia" w:hint="eastAsia"/>
        </w:rPr>
        <w:t>後期の交付金額：</w:t>
      </w:r>
      <w:r w:rsidR="00A42FA9" w:rsidRPr="0015641B">
        <w:rPr>
          <w:rFonts w:asciiTheme="majorEastAsia" w:eastAsiaTheme="majorEastAsia" w:hAnsiTheme="majorEastAsia" w:hint="eastAsia"/>
        </w:rPr>
        <w:t>390,000</w:t>
      </w:r>
      <w:r w:rsidRPr="0015641B">
        <w:rPr>
          <w:rFonts w:asciiTheme="majorEastAsia" w:eastAsiaTheme="majorEastAsia" w:hAnsiTheme="majorEastAsia" w:hint="eastAsia"/>
        </w:rPr>
        <w:t xml:space="preserve">円 </w:t>
      </w:r>
      <w:r w:rsidR="00A42FA9" w:rsidRPr="0015641B">
        <w:rPr>
          <w:rFonts w:asciiTheme="majorEastAsia" w:eastAsiaTheme="majorEastAsia" w:hAnsiTheme="majorEastAsia" w:hint="eastAsia"/>
        </w:rPr>
        <w:t>× 9/12(月)</w:t>
      </w:r>
      <w:r w:rsidR="00A42FA9">
        <w:rPr>
          <w:rFonts w:asciiTheme="majorEastAsia" w:eastAsiaTheme="majorEastAsia" w:hAnsiTheme="majorEastAsia"/>
        </w:rPr>
        <w:t xml:space="preserve"> </w:t>
      </w:r>
      <w:r w:rsidR="00A42FA9">
        <w:rPr>
          <w:rFonts w:asciiTheme="majorEastAsia" w:eastAsiaTheme="majorEastAsia" w:hAnsiTheme="majorEastAsia" w:hint="eastAsia"/>
        </w:rPr>
        <w:t>×</w:t>
      </w:r>
      <w:r w:rsidR="00A42FA9">
        <w:rPr>
          <w:rFonts w:asciiTheme="majorEastAsia" w:eastAsiaTheme="majorEastAsia" w:hAnsiTheme="majorEastAsia"/>
        </w:rPr>
        <w:t xml:space="preserve"> 6/9</w:t>
      </w:r>
      <w:r w:rsidR="0038361C">
        <w:rPr>
          <w:rFonts w:asciiTheme="majorEastAsia" w:eastAsiaTheme="majorEastAsia" w:hAnsiTheme="majorEastAsia" w:hint="eastAsia"/>
        </w:rPr>
        <w:t>(月)</w:t>
      </w:r>
      <w:r w:rsidR="0038361C">
        <w:rPr>
          <w:rFonts w:asciiTheme="majorEastAsia" w:eastAsiaTheme="majorEastAsia" w:hAnsiTheme="majorEastAsia"/>
        </w:rPr>
        <w:t xml:space="preserve"> </w:t>
      </w:r>
      <w:r w:rsidR="0038361C">
        <w:rPr>
          <w:rFonts w:asciiTheme="majorEastAsia" w:eastAsiaTheme="majorEastAsia" w:hAnsiTheme="majorEastAsia" w:hint="eastAsia"/>
        </w:rPr>
        <w:t>×</w:t>
      </w:r>
      <w:r w:rsidR="0038361C">
        <w:rPr>
          <w:rFonts w:asciiTheme="majorEastAsia" w:eastAsiaTheme="majorEastAsia" w:hAnsiTheme="majorEastAsia"/>
        </w:rPr>
        <w:t xml:space="preserve"> 3/3 </w:t>
      </w:r>
      <w:r w:rsidR="0038361C">
        <w:rPr>
          <w:rFonts w:asciiTheme="majorEastAsia" w:eastAsiaTheme="majorEastAsia" w:hAnsiTheme="majorEastAsia" w:hint="eastAsia"/>
        </w:rPr>
        <w:t>＝ 195,000円</w:t>
      </w:r>
    </w:p>
    <w:p w14:paraId="215814E9" w14:textId="249325C3" w:rsidR="007753A0" w:rsidRPr="00713A8E" w:rsidRDefault="004A35FA" w:rsidP="00315433">
      <w:pPr>
        <w:rPr>
          <w:rFonts w:asciiTheme="majorEastAsia" w:eastAsiaTheme="majorEastAsia" w:hAnsiTheme="majorEastAsia"/>
        </w:rPr>
      </w:pPr>
      <w:r w:rsidRPr="004A35FA">
        <w:rPr>
          <w:rFonts w:asciiTheme="majorEastAsia" w:eastAsiaTheme="majorEastAsia" w:hAnsiTheme="majorEastAsia"/>
          <w:noProof/>
        </w:rPr>
        <w:drawing>
          <wp:inline distT="0" distB="0" distL="0" distR="0" wp14:anchorId="7AC74E04" wp14:editId="1657DAEA">
            <wp:extent cx="4563000" cy="1785240"/>
            <wp:effectExtent l="0" t="0" r="0" b="5715"/>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63000" cy="1785240"/>
                    </a:xfrm>
                    <a:prstGeom prst="rect">
                      <a:avLst/>
                    </a:prstGeom>
                    <a:noFill/>
                    <a:ln>
                      <a:noFill/>
                    </a:ln>
                  </pic:spPr>
                </pic:pic>
              </a:graphicData>
            </a:graphic>
          </wp:inline>
        </w:drawing>
      </w:r>
    </w:p>
    <w:p w14:paraId="77A8D53F" w14:textId="0A7F2C26" w:rsidR="007C7509" w:rsidRDefault="007C7509" w:rsidP="007C7509">
      <w:pPr>
        <w:spacing w:line="320" w:lineRule="exact"/>
        <w:rPr>
          <w:rFonts w:asciiTheme="majorEastAsia" w:eastAsiaTheme="majorEastAsia" w:hAnsiTheme="majorEastAsia"/>
        </w:rPr>
      </w:pPr>
      <w:r>
        <w:rPr>
          <w:rFonts w:asciiTheme="majorEastAsia" w:eastAsiaTheme="majorEastAsia" w:hAnsiTheme="majorEastAsia" w:hint="eastAsia"/>
        </w:rPr>
        <w:t>○</w:t>
      </w:r>
      <w:r w:rsidRPr="007C7509">
        <w:rPr>
          <w:rFonts w:asciiTheme="majorEastAsia" w:eastAsiaTheme="majorEastAsia" w:hAnsiTheme="majorEastAsia" w:hint="eastAsia"/>
        </w:rPr>
        <w:t>「授業料減免事務処理要領（第1版）」の28頁</w:t>
      </w:r>
      <w:r>
        <w:rPr>
          <w:rFonts w:asciiTheme="majorEastAsia" w:eastAsiaTheme="majorEastAsia" w:hAnsiTheme="majorEastAsia" w:hint="eastAsia"/>
        </w:rPr>
        <w:t>の計算例</w:t>
      </w:r>
    </w:p>
    <w:p w14:paraId="3FC70CA2" w14:textId="08FA6F83" w:rsidR="007C7509" w:rsidRPr="007C7509" w:rsidRDefault="00C1003E" w:rsidP="007C7509">
      <w:pPr>
        <w:spacing w:line="320" w:lineRule="exact"/>
        <w:ind w:leftChars="50" w:left="105" w:firstLineChars="100" w:firstLine="210"/>
        <w:rPr>
          <w:rFonts w:asciiTheme="majorEastAsia" w:eastAsiaTheme="majorEastAsia" w:hAnsiTheme="majorEastAsia"/>
          <w:bdr w:val="single" w:sz="4" w:space="0" w:color="auto"/>
        </w:rPr>
      </w:pPr>
      <w:r>
        <w:rPr>
          <w:rFonts w:asciiTheme="majorEastAsia" w:eastAsiaTheme="majorEastAsia" w:hAnsiTheme="majorEastAsia" w:hint="eastAsia"/>
        </w:rPr>
        <w:t>後期の交付金額については、下表の通り、</w:t>
      </w:r>
      <w:r w:rsidRPr="00C1003E">
        <w:rPr>
          <w:rFonts w:asciiTheme="majorEastAsia" w:eastAsiaTheme="majorEastAsia" w:hAnsiTheme="majorEastAsia" w:hint="eastAsia"/>
        </w:rPr>
        <w:t>後期で６か月対象となる際の交付金額</w:t>
      </w:r>
      <w:r>
        <w:rPr>
          <w:rFonts w:asciiTheme="majorEastAsia" w:eastAsiaTheme="majorEastAsia" w:hAnsiTheme="majorEastAsia" w:hint="eastAsia"/>
        </w:rPr>
        <w:t>が</w:t>
      </w:r>
      <w:r w:rsidR="007C7509">
        <w:rPr>
          <w:rFonts w:asciiTheme="majorEastAsia" w:eastAsiaTheme="majorEastAsia" w:hAnsiTheme="majorEastAsia" w:hint="eastAsia"/>
        </w:rPr>
        <w:t>③・④の計算例の結果とならない場合があります。</w:t>
      </w:r>
      <w:r w:rsidR="00D04C30">
        <w:rPr>
          <w:rFonts w:asciiTheme="majorEastAsia" w:eastAsiaTheme="majorEastAsia" w:hAnsiTheme="majorEastAsia" w:hint="eastAsia"/>
        </w:rPr>
        <w:t>下表は</w:t>
      </w:r>
      <w:r w:rsidR="007A510D">
        <w:rPr>
          <w:rFonts w:asciiTheme="majorEastAsia" w:eastAsiaTheme="majorEastAsia" w:hAnsiTheme="majorEastAsia" w:hint="eastAsia"/>
        </w:rPr>
        <w:t>国の</w:t>
      </w:r>
      <w:r w:rsidR="00D04C30">
        <w:rPr>
          <w:rFonts w:asciiTheme="majorEastAsia" w:eastAsiaTheme="majorEastAsia" w:hAnsiTheme="majorEastAsia" w:hint="eastAsia"/>
        </w:rPr>
        <w:t>上限額を使用したもので</w:t>
      </w:r>
      <w:r w:rsidR="007A510D">
        <w:rPr>
          <w:rFonts w:asciiTheme="majorEastAsia" w:eastAsiaTheme="majorEastAsia" w:hAnsiTheme="majorEastAsia" w:hint="eastAsia"/>
        </w:rPr>
        <w:t>すが</w:t>
      </w:r>
      <w:r w:rsidR="00D04C30">
        <w:rPr>
          <w:rFonts w:asciiTheme="majorEastAsia" w:eastAsiaTheme="majorEastAsia" w:hAnsiTheme="majorEastAsia" w:hint="eastAsia"/>
        </w:rPr>
        <w:t>、それ以外の金額においても、同様の計算結果となることがありますので、ご注意ください。</w:t>
      </w:r>
    </w:p>
    <w:p w14:paraId="753A5BF4" w14:textId="13622814" w:rsidR="007C7509" w:rsidRPr="007C7509" w:rsidRDefault="00AE0036" w:rsidP="007C7509">
      <w:pPr>
        <w:rPr>
          <w:rFonts w:asciiTheme="majorEastAsia" w:eastAsiaTheme="majorEastAsia" w:hAnsiTheme="majorEastAsia"/>
          <w:bdr w:val="single" w:sz="4" w:space="0" w:color="auto"/>
        </w:rPr>
      </w:pPr>
      <w:r w:rsidRPr="00AE0036">
        <w:rPr>
          <w:noProof/>
        </w:rPr>
        <w:drawing>
          <wp:inline distT="0" distB="0" distL="0" distR="0" wp14:anchorId="217DDE76" wp14:editId="6115986A">
            <wp:extent cx="4976280" cy="3306240"/>
            <wp:effectExtent l="0" t="0" r="0"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76280" cy="3306240"/>
                    </a:xfrm>
                    <a:prstGeom prst="rect">
                      <a:avLst/>
                    </a:prstGeom>
                    <a:noFill/>
                    <a:ln>
                      <a:noFill/>
                    </a:ln>
                  </pic:spPr>
                </pic:pic>
              </a:graphicData>
            </a:graphic>
          </wp:inline>
        </w:drawing>
      </w:r>
    </w:p>
    <w:p w14:paraId="219D4BDC" w14:textId="77777777" w:rsidR="007C7509" w:rsidRDefault="007C7509" w:rsidP="0038361C">
      <w:pPr>
        <w:spacing w:line="320" w:lineRule="exact"/>
        <w:rPr>
          <w:rFonts w:asciiTheme="majorEastAsia" w:eastAsiaTheme="majorEastAsia" w:hAnsiTheme="majorEastAsia"/>
          <w:bdr w:val="single" w:sz="4" w:space="0" w:color="auto"/>
        </w:rPr>
      </w:pPr>
    </w:p>
    <w:p w14:paraId="2581A731" w14:textId="32813364" w:rsidR="0038361C" w:rsidRPr="00A91A28" w:rsidRDefault="0038361C" w:rsidP="0038361C">
      <w:pPr>
        <w:spacing w:line="320" w:lineRule="exact"/>
        <w:rPr>
          <w:rFonts w:asciiTheme="majorEastAsia" w:eastAsiaTheme="majorEastAsia" w:hAnsiTheme="majorEastAsia"/>
        </w:rPr>
      </w:pPr>
      <w:r>
        <w:rPr>
          <w:rFonts w:asciiTheme="majorEastAsia" w:eastAsiaTheme="majorEastAsia" w:hAnsiTheme="majorEastAsia" w:hint="eastAsia"/>
          <w:bdr w:val="single" w:sz="4" w:space="0" w:color="auto"/>
        </w:rPr>
        <w:t>⑤前期・後期の期間内で支援区分が変わる場合における交付金額の</w:t>
      </w:r>
      <w:r w:rsidRPr="00A91A28">
        <w:rPr>
          <w:rFonts w:asciiTheme="majorEastAsia" w:eastAsiaTheme="majorEastAsia" w:hAnsiTheme="majorEastAsia" w:hint="eastAsia"/>
          <w:bdr w:val="single" w:sz="4" w:space="0" w:color="auto"/>
        </w:rPr>
        <w:t>確定</w:t>
      </w:r>
    </w:p>
    <w:p w14:paraId="7FB5B060" w14:textId="10A73008" w:rsidR="0038361C" w:rsidRDefault="00F05314" w:rsidP="0038361C">
      <w:pPr>
        <w:spacing w:line="320" w:lineRule="exact"/>
        <w:ind w:leftChars="50" w:left="105" w:firstLineChars="100" w:firstLine="210"/>
        <w:rPr>
          <w:rFonts w:asciiTheme="majorEastAsia" w:eastAsiaTheme="majorEastAsia" w:hAnsiTheme="majorEastAsia"/>
        </w:rPr>
      </w:pPr>
      <w:r>
        <w:rPr>
          <w:rFonts w:asciiTheme="majorEastAsia" w:eastAsiaTheme="majorEastAsia" w:hAnsiTheme="majorEastAsia" w:hint="eastAsia"/>
        </w:rPr>
        <w:t>⑤は、</w:t>
      </w:r>
      <w:r w:rsidR="0038361C">
        <w:rPr>
          <w:rFonts w:asciiTheme="majorEastAsia" w:eastAsiaTheme="majorEastAsia" w:hAnsiTheme="majorEastAsia" w:hint="eastAsia"/>
        </w:rPr>
        <w:t>家計急変により、</w:t>
      </w:r>
      <w:r w:rsidR="0038361C" w:rsidRPr="006F5B9D">
        <w:rPr>
          <w:rFonts w:asciiTheme="majorEastAsia" w:eastAsiaTheme="majorEastAsia" w:hAnsiTheme="majorEastAsia" w:hint="eastAsia"/>
          <w:u w:val="single"/>
        </w:rPr>
        <w:t>前期又は後期の期間内で</w:t>
      </w:r>
      <w:r w:rsidRPr="006F5B9D">
        <w:rPr>
          <w:rFonts w:asciiTheme="majorEastAsia" w:eastAsiaTheme="majorEastAsia" w:hAnsiTheme="majorEastAsia" w:hint="eastAsia"/>
          <w:u w:val="single"/>
        </w:rPr>
        <w:t>支援区分が変わった場合</w:t>
      </w:r>
      <w:r>
        <w:rPr>
          <w:rFonts w:asciiTheme="majorEastAsia" w:eastAsiaTheme="majorEastAsia" w:hAnsiTheme="majorEastAsia" w:hint="eastAsia"/>
        </w:rPr>
        <w:t>の例となります。この場合は、④と同じ計算方法により交付金額を算出します</w:t>
      </w:r>
      <w:r w:rsidR="00EC0EEB" w:rsidRPr="00372D94">
        <w:rPr>
          <w:rFonts w:asciiTheme="majorEastAsia" w:eastAsiaTheme="majorEastAsia" w:hAnsiTheme="majorEastAsia" w:hint="eastAsia"/>
        </w:rPr>
        <w:t>（前期の期間内で支援区分が変わり、後期は</w:t>
      </w:r>
      <w:r w:rsidR="000A4E6C" w:rsidRPr="00372D94">
        <w:rPr>
          <w:rFonts w:asciiTheme="majorEastAsia" w:eastAsiaTheme="majorEastAsia" w:hAnsiTheme="majorEastAsia" w:hint="eastAsia"/>
        </w:rPr>
        <w:t>６か月の場合における後期の計算で</w:t>
      </w:r>
      <w:r w:rsidR="00EC0EEB" w:rsidRPr="00372D94">
        <w:rPr>
          <w:rFonts w:asciiTheme="majorEastAsia" w:eastAsiaTheme="majorEastAsia" w:hAnsiTheme="majorEastAsia" w:hint="eastAsia"/>
        </w:rPr>
        <w:t>も</w:t>
      </w:r>
      <w:r w:rsidR="000A4E6C" w:rsidRPr="00372D94">
        <w:rPr>
          <w:rFonts w:asciiTheme="majorEastAsia" w:eastAsiaTheme="majorEastAsia" w:hAnsiTheme="majorEastAsia" w:hint="eastAsia"/>
        </w:rPr>
        <w:t>100円未満を切り上げます）</w:t>
      </w:r>
      <w:r w:rsidRPr="00372D94">
        <w:rPr>
          <w:rFonts w:asciiTheme="majorEastAsia" w:eastAsiaTheme="majorEastAsia" w:hAnsiTheme="majorEastAsia" w:hint="eastAsia"/>
        </w:rPr>
        <w:t>。</w:t>
      </w:r>
    </w:p>
    <w:p w14:paraId="783C5459" w14:textId="77777777" w:rsidR="0038361C" w:rsidRDefault="0038361C" w:rsidP="0038361C">
      <w:pPr>
        <w:spacing w:line="140" w:lineRule="exact"/>
        <w:rPr>
          <w:rFonts w:asciiTheme="majorEastAsia" w:eastAsiaTheme="majorEastAsia" w:hAnsiTheme="majorEastAsia"/>
        </w:rPr>
      </w:pPr>
    </w:p>
    <w:p w14:paraId="5E8CF3B8" w14:textId="16EBB4F7" w:rsidR="0038361C" w:rsidRPr="0015641B" w:rsidRDefault="0038361C" w:rsidP="0038361C">
      <w:pPr>
        <w:spacing w:line="320" w:lineRule="exact"/>
        <w:rPr>
          <w:rFonts w:asciiTheme="majorEastAsia" w:eastAsiaTheme="majorEastAsia" w:hAnsiTheme="majorEastAsia"/>
        </w:rPr>
      </w:pPr>
      <w:r>
        <w:rPr>
          <w:rFonts w:asciiTheme="majorEastAsia" w:eastAsiaTheme="majorEastAsia" w:hAnsiTheme="majorEastAsia" w:hint="eastAsia"/>
        </w:rPr>
        <w:t>（</w:t>
      </w:r>
      <w:r w:rsidRPr="0015641B">
        <w:rPr>
          <w:rFonts w:asciiTheme="majorEastAsia" w:eastAsiaTheme="majorEastAsia" w:hAnsiTheme="majorEastAsia" w:hint="eastAsia"/>
        </w:rPr>
        <w:t>計算例：</w:t>
      </w:r>
      <w:r w:rsidR="004349C7" w:rsidRPr="0015641B">
        <w:rPr>
          <w:rFonts w:asciiTheme="majorEastAsia" w:eastAsiaTheme="majorEastAsia" w:hAnsiTheme="majorEastAsia" w:hint="eastAsia"/>
        </w:rPr>
        <w:t>1</w:t>
      </w:r>
      <w:r w:rsidRPr="0015641B">
        <w:rPr>
          <w:rFonts w:asciiTheme="majorEastAsia" w:eastAsiaTheme="majorEastAsia" w:hAnsiTheme="majorEastAsia" w:hint="eastAsia"/>
        </w:rPr>
        <w:t>番の国立・公立大学）※100円未満切上</w:t>
      </w:r>
    </w:p>
    <w:p w14:paraId="606EC3A4" w14:textId="3A72EBDD" w:rsidR="0038361C" w:rsidRPr="0015641B" w:rsidRDefault="0038361C" w:rsidP="0038361C">
      <w:pPr>
        <w:spacing w:line="320" w:lineRule="exact"/>
        <w:ind w:leftChars="50" w:left="105" w:firstLineChars="100" w:firstLine="210"/>
        <w:rPr>
          <w:rFonts w:asciiTheme="majorEastAsia" w:eastAsiaTheme="majorEastAsia" w:hAnsiTheme="majorEastAsia"/>
        </w:rPr>
      </w:pPr>
      <w:r w:rsidRPr="0015641B">
        <w:rPr>
          <w:rFonts w:asciiTheme="majorEastAsia" w:eastAsiaTheme="majorEastAsia" w:hAnsiTheme="majorEastAsia" w:hint="eastAsia"/>
        </w:rPr>
        <w:t>・</w:t>
      </w:r>
      <w:r w:rsidR="00F25ECB" w:rsidRPr="0015641B">
        <w:rPr>
          <w:rFonts w:asciiTheme="majorEastAsia" w:eastAsiaTheme="majorEastAsia" w:hAnsiTheme="majorEastAsia" w:hint="eastAsia"/>
        </w:rPr>
        <w:t>（N1）</w:t>
      </w:r>
      <w:r w:rsidRPr="0015641B">
        <w:rPr>
          <w:rFonts w:asciiTheme="majorEastAsia" w:eastAsiaTheme="majorEastAsia" w:hAnsiTheme="majorEastAsia" w:hint="eastAsia"/>
        </w:rPr>
        <w:t>前期</w:t>
      </w:r>
      <w:r w:rsidR="00881942" w:rsidRPr="0015641B">
        <w:rPr>
          <w:rFonts w:asciiTheme="majorEastAsia" w:eastAsiaTheme="majorEastAsia" w:hAnsiTheme="majorEastAsia" w:hint="eastAsia"/>
        </w:rPr>
        <w:t>①</w:t>
      </w:r>
      <w:r w:rsidRPr="0015641B">
        <w:rPr>
          <w:rFonts w:asciiTheme="majorEastAsia" w:eastAsiaTheme="majorEastAsia" w:hAnsiTheme="majorEastAsia" w:hint="eastAsia"/>
        </w:rPr>
        <w:t>の交付金額：</w:t>
      </w:r>
      <w:r w:rsidR="004349C7" w:rsidRPr="0015641B">
        <w:rPr>
          <w:rFonts w:asciiTheme="majorEastAsia" w:eastAsiaTheme="majorEastAsia" w:hAnsiTheme="majorEastAsia" w:hint="eastAsia"/>
        </w:rPr>
        <w:t>535</w:t>
      </w:r>
      <w:r w:rsidRPr="0015641B">
        <w:rPr>
          <w:rFonts w:asciiTheme="majorEastAsia" w:eastAsiaTheme="majorEastAsia" w:hAnsiTheme="majorEastAsia"/>
        </w:rPr>
        <w:t>,</w:t>
      </w:r>
      <w:r w:rsidR="004349C7" w:rsidRPr="0015641B">
        <w:rPr>
          <w:rFonts w:asciiTheme="majorEastAsia" w:eastAsiaTheme="majorEastAsia" w:hAnsiTheme="majorEastAsia" w:hint="eastAsia"/>
        </w:rPr>
        <w:t>8</w:t>
      </w:r>
      <w:r w:rsidRPr="0015641B">
        <w:rPr>
          <w:rFonts w:asciiTheme="majorEastAsia" w:eastAsiaTheme="majorEastAsia" w:hAnsiTheme="majorEastAsia"/>
        </w:rPr>
        <w:t>00</w:t>
      </w:r>
      <w:r w:rsidRPr="0015641B">
        <w:rPr>
          <w:rFonts w:asciiTheme="majorEastAsia" w:eastAsiaTheme="majorEastAsia" w:hAnsiTheme="majorEastAsia" w:hint="eastAsia"/>
        </w:rPr>
        <w:t xml:space="preserve">円 × </w:t>
      </w:r>
      <w:r w:rsidR="004349C7" w:rsidRPr="0015641B">
        <w:rPr>
          <w:rFonts w:asciiTheme="majorEastAsia" w:eastAsiaTheme="majorEastAsia" w:hAnsiTheme="majorEastAsia" w:hint="eastAsia"/>
        </w:rPr>
        <w:t>10</w:t>
      </w:r>
      <w:r w:rsidRPr="0015641B">
        <w:rPr>
          <w:rFonts w:asciiTheme="majorEastAsia" w:eastAsiaTheme="majorEastAsia" w:hAnsiTheme="majorEastAsia" w:hint="eastAsia"/>
        </w:rPr>
        <w:t xml:space="preserve">/12(月) × </w:t>
      </w:r>
      <w:r w:rsidRPr="0015641B">
        <w:rPr>
          <w:rFonts w:asciiTheme="majorEastAsia" w:eastAsiaTheme="majorEastAsia" w:hAnsiTheme="majorEastAsia"/>
        </w:rPr>
        <w:t>3/</w:t>
      </w:r>
      <w:r w:rsidR="004349C7" w:rsidRPr="0015641B">
        <w:rPr>
          <w:rFonts w:asciiTheme="majorEastAsia" w:eastAsiaTheme="majorEastAsia" w:hAnsiTheme="majorEastAsia" w:hint="eastAsia"/>
        </w:rPr>
        <w:t>10</w:t>
      </w:r>
      <w:r w:rsidRPr="0015641B">
        <w:rPr>
          <w:rFonts w:asciiTheme="majorEastAsia" w:eastAsiaTheme="majorEastAsia" w:hAnsiTheme="majorEastAsia"/>
        </w:rPr>
        <w:t>(</w:t>
      </w:r>
      <w:r w:rsidRPr="0015641B">
        <w:rPr>
          <w:rFonts w:asciiTheme="majorEastAsia" w:eastAsiaTheme="majorEastAsia" w:hAnsiTheme="majorEastAsia" w:hint="eastAsia"/>
        </w:rPr>
        <w:t>月)</w:t>
      </w:r>
      <w:r w:rsidRPr="0015641B">
        <w:rPr>
          <w:rFonts w:asciiTheme="majorEastAsia" w:eastAsiaTheme="majorEastAsia" w:hAnsiTheme="majorEastAsia"/>
        </w:rPr>
        <w:t xml:space="preserve"> </w:t>
      </w:r>
      <w:r w:rsidRPr="0015641B">
        <w:rPr>
          <w:rFonts w:asciiTheme="majorEastAsia" w:eastAsiaTheme="majorEastAsia" w:hAnsiTheme="majorEastAsia" w:hint="eastAsia"/>
        </w:rPr>
        <w:t>×</w:t>
      </w:r>
      <w:r w:rsidRPr="0015641B">
        <w:rPr>
          <w:rFonts w:asciiTheme="majorEastAsia" w:eastAsiaTheme="majorEastAsia" w:hAnsiTheme="majorEastAsia"/>
        </w:rPr>
        <w:t xml:space="preserve"> </w:t>
      </w:r>
      <w:r w:rsidRPr="0015641B">
        <w:rPr>
          <w:rFonts w:asciiTheme="majorEastAsia" w:eastAsiaTheme="majorEastAsia" w:hAnsiTheme="majorEastAsia" w:hint="eastAsia"/>
        </w:rPr>
        <w:t xml:space="preserve">1/3 </w:t>
      </w:r>
      <w:r w:rsidR="004349C7" w:rsidRPr="0015641B">
        <w:rPr>
          <w:rFonts w:asciiTheme="majorEastAsia" w:eastAsiaTheme="majorEastAsia" w:hAnsiTheme="majorEastAsia" w:hint="eastAsia"/>
        </w:rPr>
        <w:t>≒</w:t>
      </w:r>
      <w:r w:rsidRPr="0015641B">
        <w:rPr>
          <w:rFonts w:asciiTheme="majorEastAsia" w:eastAsiaTheme="majorEastAsia" w:hAnsiTheme="majorEastAsia" w:hint="eastAsia"/>
        </w:rPr>
        <w:t xml:space="preserve"> </w:t>
      </w:r>
      <w:r w:rsidRPr="0015641B">
        <w:rPr>
          <w:rFonts w:asciiTheme="majorEastAsia" w:eastAsiaTheme="majorEastAsia" w:hAnsiTheme="majorEastAsia"/>
        </w:rPr>
        <w:t xml:space="preserve"> </w:t>
      </w:r>
      <w:r w:rsidR="004349C7" w:rsidRPr="0015641B">
        <w:rPr>
          <w:rFonts w:asciiTheme="majorEastAsia" w:eastAsiaTheme="majorEastAsia" w:hAnsiTheme="majorEastAsia" w:hint="eastAsia"/>
        </w:rPr>
        <w:t>44</w:t>
      </w:r>
      <w:r w:rsidRPr="0015641B">
        <w:rPr>
          <w:rFonts w:asciiTheme="majorEastAsia" w:eastAsiaTheme="majorEastAsia" w:hAnsiTheme="majorEastAsia" w:hint="eastAsia"/>
        </w:rPr>
        <w:t>,</w:t>
      </w:r>
      <w:r w:rsidR="004349C7" w:rsidRPr="0015641B">
        <w:rPr>
          <w:rFonts w:asciiTheme="majorEastAsia" w:eastAsiaTheme="majorEastAsia" w:hAnsiTheme="majorEastAsia" w:hint="eastAsia"/>
        </w:rPr>
        <w:t>7</w:t>
      </w:r>
      <w:r w:rsidRPr="0015641B">
        <w:rPr>
          <w:rFonts w:asciiTheme="majorEastAsia" w:eastAsiaTheme="majorEastAsia" w:hAnsiTheme="majorEastAsia" w:hint="eastAsia"/>
        </w:rPr>
        <w:t>00円</w:t>
      </w:r>
    </w:p>
    <w:p w14:paraId="145456B4" w14:textId="541AAEA5" w:rsidR="0038361C" w:rsidRPr="0015641B" w:rsidRDefault="0038361C" w:rsidP="0038361C">
      <w:pPr>
        <w:spacing w:line="320" w:lineRule="exact"/>
        <w:ind w:leftChars="50" w:left="105" w:firstLineChars="100" w:firstLine="210"/>
        <w:rPr>
          <w:rFonts w:asciiTheme="majorEastAsia" w:eastAsiaTheme="majorEastAsia" w:hAnsiTheme="majorEastAsia"/>
        </w:rPr>
      </w:pPr>
      <w:r w:rsidRPr="0015641B">
        <w:rPr>
          <w:rFonts w:asciiTheme="majorEastAsia" w:eastAsiaTheme="majorEastAsia" w:hAnsiTheme="majorEastAsia" w:hint="eastAsia"/>
        </w:rPr>
        <w:t>・</w:t>
      </w:r>
      <w:r w:rsidR="00F25ECB" w:rsidRPr="0015641B">
        <w:rPr>
          <w:rFonts w:asciiTheme="majorEastAsia" w:eastAsiaTheme="majorEastAsia" w:hAnsiTheme="majorEastAsia" w:hint="eastAsia"/>
        </w:rPr>
        <w:t>（N2）</w:t>
      </w:r>
      <w:r w:rsidR="004349C7" w:rsidRPr="0015641B">
        <w:rPr>
          <w:rFonts w:asciiTheme="majorEastAsia" w:eastAsiaTheme="majorEastAsia" w:hAnsiTheme="majorEastAsia" w:hint="eastAsia"/>
        </w:rPr>
        <w:t>前期</w:t>
      </w:r>
      <w:r w:rsidR="00881942" w:rsidRPr="0015641B">
        <w:rPr>
          <w:rFonts w:asciiTheme="majorEastAsia" w:eastAsiaTheme="majorEastAsia" w:hAnsiTheme="majorEastAsia" w:hint="eastAsia"/>
        </w:rPr>
        <w:t>②</w:t>
      </w:r>
      <w:r w:rsidR="004349C7" w:rsidRPr="0015641B">
        <w:rPr>
          <w:rFonts w:asciiTheme="majorEastAsia" w:eastAsiaTheme="majorEastAsia" w:hAnsiTheme="majorEastAsia" w:hint="eastAsia"/>
        </w:rPr>
        <w:t xml:space="preserve">の交付金額：535,800円 × 10/12(月) × </w:t>
      </w:r>
      <w:r w:rsidR="00881942" w:rsidRPr="0015641B">
        <w:rPr>
          <w:rFonts w:asciiTheme="majorEastAsia" w:eastAsiaTheme="majorEastAsia" w:hAnsiTheme="majorEastAsia" w:hint="eastAsia"/>
        </w:rPr>
        <w:t>1</w:t>
      </w:r>
      <w:r w:rsidR="004349C7" w:rsidRPr="0015641B">
        <w:rPr>
          <w:rFonts w:asciiTheme="majorEastAsia" w:eastAsiaTheme="majorEastAsia" w:hAnsiTheme="majorEastAsia" w:hint="eastAsia"/>
        </w:rPr>
        <w:t xml:space="preserve">/10(月) × </w:t>
      </w:r>
      <w:r w:rsidR="00881942" w:rsidRPr="0015641B">
        <w:rPr>
          <w:rFonts w:asciiTheme="majorEastAsia" w:eastAsiaTheme="majorEastAsia" w:hAnsiTheme="majorEastAsia" w:hint="eastAsia"/>
        </w:rPr>
        <w:t>2</w:t>
      </w:r>
      <w:r w:rsidR="004349C7" w:rsidRPr="0015641B">
        <w:rPr>
          <w:rFonts w:asciiTheme="majorEastAsia" w:eastAsiaTheme="majorEastAsia" w:hAnsiTheme="majorEastAsia" w:hint="eastAsia"/>
        </w:rPr>
        <w:t xml:space="preserve">/3 ≒  </w:t>
      </w:r>
      <w:r w:rsidR="00881942" w:rsidRPr="0015641B">
        <w:rPr>
          <w:rFonts w:asciiTheme="majorEastAsia" w:eastAsiaTheme="majorEastAsia" w:hAnsiTheme="majorEastAsia" w:hint="eastAsia"/>
        </w:rPr>
        <w:t>29</w:t>
      </w:r>
      <w:r w:rsidR="004349C7" w:rsidRPr="0015641B">
        <w:rPr>
          <w:rFonts w:asciiTheme="majorEastAsia" w:eastAsiaTheme="majorEastAsia" w:hAnsiTheme="majorEastAsia" w:hint="eastAsia"/>
        </w:rPr>
        <w:t>,</w:t>
      </w:r>
      <w:r w:rsidR="00881942" w:rsidRPr="0015641B">
        <w:rPr>
          <w:rFonts w:asciiTheme="majorEastAsia" w:eastAsiaTheme="majorEastAsia" w:hAnsiTheme="majorEastAsia" w:hint="eastAsia"/>
        </w:rPr>
        <w:t>8</w:t>
      </w:r>
      <w:r w:rsidR="004349C7" w:rsidRPr="0015641B">
        <w:rPr>
          <w:rFonts w:asciiTheme="majorEastAsia" w:eastAsiaTheme="majorEastAsia" w:hAnsiTheme="majorEastAsia" w:hint="eastAsia"/>
        </w:rPr>
        <w:t>00円</w:t>
      </w:r>
    </w:p>
    <w:p w14:paraId="69F331C7" w14:textId="6992E0C8" w:rsidR="00881942" w:rsidRPr="0015641B" w:rsidRDefault="00881942" w:rsidP="0038361C">
      <w:pPr>
        <w:spacing w:line="320" w:lineRule="exact"/>
        <w:ind w:leftChars="50" w:left="105" w:firstLineChars="100" w:firstLine="210"/>
        <w:rPr>
          <w:rFonts w:asciiTheme="majorEastAsia" w:eastAsiaTheme="majorEastAsia" w:hAnsiTheme="majorEastAsia"/>
        </w:rPr>
      </w:pPr>
      <w:r w:rsidRPr="0015641B">
        <w:rPr>
          <w:rFonts w:asciiTheme="majorEastAsia" w:eastAsiaTheme="majorEastAsia" w:hAnsiTheme="majorEastAsia" w:hint="eastAsia"/>
        </w:rPr>
        <w:t>・</w:t>
      </w:r>
      <w:r w:rsidR="00F25ECB" w:rsidRPr="0015641B">
        <w:rPr>
          <w:rFonts w:asciiTheme="majorEastAsia" w:eastAsiaTheme="majorEastAsia" w:hAnsiTheme="majorEastAsia" w:hint="eastAsia"/>
        </w:rPr>
        <w:t>（P1）</w:t>
      </w:r>
      <w:r w:rsidRPr="0015641B">
        <w:rPr>
          <w:rFonts w:asciiTheme="majorEastAsia" w:eastAsiaTheme="majorEastAsia" w:hAnsiTheme="majorEastAsia" w:hint="eastAsia"/>
        </w:rPr>
        <w:t xml:space="preserve">後期①の交付金額：535,800円 × </w:t>
      </w:r>
      <w:r w:rsidRPr="0015641B">
        <w:rPr>
          <w:rFonts w:asciiTheme="majorEastAsia" w:eastAsiaTheme="majorEastAsia" w:hAnsiTheme="majorEastAsia"/>
        </w:rPr>
        <w:t>10</w:t>
      </w:r>
      <w:r w:rsidRPr="0015641B">
        <w:rPr>
          <w:rFonts w:asciiTheme="majorEastAsia" w:eastAsiaTheme="majorEastAsia" w:hAnsiTheme="majorEastAsia" w:hint="eastAsia"/>
        </w:rPr>
        <w:t xml:space="preserve">/12(月) × </w:t>
      </w:r>
      <w:r w:rsidRPr="0015641B">
        <w:rPr>
          <w:rFonts w:asciiTheme="majorEastAsia" w:eastAsiaTheme="majorEastAsia" w:hAnsiTheme="majorEastAsia"/>
        </w:rPr>
        <w:t>5</w:t>
      </w:r>
      <w:r w:rsidRPr="0015641B">
        <w:rPr>
          <w:rFonts w:asciiTheme="majorEastAsia" w:eastAsiaTheme="majorEastAsia" w:hAnsiTheme="majorEastAsia" w:hint="eastAsia"/>
        </w:rPr>
        <w:t>/10(月) × 2/3 ≒ 148,900円</w:t>
      </w:r>
    </w:p>
    <w:p w14:paraId="5D820CA1" w14:textId="247E53B9" w:rsidR="00881942" w:rsidRDefault="00881942" w:rsidP="00881942">
      <w:pPr>
        <w:spacing w:line="320" w:lineRule="exact"/>
        <w:ind w:leftChars="50" w:left="105" w:firstLineChars="100" w:firstLine="210"/>
        <w:rPr>
          <w:rFonts w:asciiTheme="majorEastAsia" w:eastAsiaTheme="majorEastAsia" w:hAnsiTheme="majorEastAsia"/>
        </w:rPr>
      </w:pPr>
      <w:r w:rsidRPr="0015641B">
        <w:rPr>
          <w:rFonts w:asciiTheme="majorEastAsia" w:eastAsiaTheme="majorEastAsia" w:hAnsiTheme="majorEastAsia" w:hint="eastAsia"/>
        </w:rPr>
        <w:t>・</w:t>
      </w:r>
      <w:r w:rsidR="00F25ECB" w:rsidRPr="0015641B">
        <w:rPr>
          <w:rFonts w:asciiTheme="majorEastAsia" w:eastAsiaTheme="majorEastAsia" w:hAnsiTheme="majorEastAsia" w:hint="eastAsia"/>
        </w:rPr>
        <w:t>（P2）</w:t>
      </w:r>
      <w:r w:rsidRPr="0015641B">
        <w:rPr>
          <w:rFonts w:asciiTheme="majorEastAsia" w:eastAsiaTheme="majorEastAsia" w:hAnsiTheme="majorEastAsia" w:hint="eastAsia"/>
        </w:rPr>
        <w:t>後期</w:t>
      </w:r>
      <w:r>
        <w:rPr>
          <w:rFonts w:asciiTheme="majorEastAsia" w:eastAsiaTheme="majorEastAsia" w:hAnsiTheme="majorEastAsia" w:hint="eastAsia"/>
        </w:rPr>
        <w:t>②</w:t>
      </w:r>
      <w:r w:rsidRPr="004349C7">
        <w:rPr>
          <w:rFonts w:asciiTheme="majorEastAsia" w:eastAsiaTheme="majorEastAsia" w:hAnsiTheme="majorEastAsia" w:hint="eastAsia"/>
        </w:rPr>
        <w:t xml:space="preserve">の交付金額：535,800円 × 10/12(月) × </w:t>
      </w:r>
      <w:r>
        <w:rPr>
          <w:rFonts w:asciiTheme="majorEastAsia" w:eastAsiaTheme="majorEastAsia" w:hAnsiTheme="majorEastAsia" w:hint="eastAsia"/>
        </w:rPr>
        <w:t>1</w:t>
      </w:r>
      <w:r w:rsidRPr="004349C7">
        <w:rPr>
          <w:rFonts w:asciiTheme="majorEastAsia" w:eastAsiaTheme="majorEastAsia" w:hAnsiTheme="majorEastAsia" w:hint="eastAsia"/>
        </w:rPr>
        <w:t xml:space="preserve">/10(月) × </w:t>
      </w:r>
      <w:r>
        <w:rPr>
          <w:rFonts w:asciiTheme="majorEastAsia" w:eastAsiaTheme="majorEastAsia" w:hAnsiTheme="majorEastAsia"/>
        </w:rPr>
        <w:t>3</w:t>
      </w:r>
      <w:r w:rsidRPr="004349C7">
        <w:rPr>
          <w:rFonts w:asciiTheme="majorEastAsia" w:eastAsiaTheme="majorEastAsia" w:hAnsiTheme="majorEastAsia" w:hint="eastAsia"/>
        </w:rPr>
        <w:t xml:space="preserve">/3 ≒  </w:t>
      </w:r>
      <w:r>
        <w:rPr>
          <w:rFonts w:asciiTheme="majorEastAsia" w:eastAsiaTheme="majorEastAsia" w:hAnsiTheme="majorEastAsia" w:hint="eastAsia"/>
        </w:rPr>
        <w:t>44</w:t>
      </w:r>
      <w:r w:rsidRPr="004349C7">
        <w:rPr>
          <w:rFonts w:asciiTheme="majorEastAsia" w:eastAsiaTheme="majorEastAsia" w:hAnsiTheme="majorEastAsia" w:hint="eastAsia"/>
        </w:rPr>
        <w:t>,</w:t>
      </w:r>
      <w:r>
        <w:rPr>
          <w:rFonts w:asciiTheme="majorEastAsia" w:eastAsiaTheme="majorEastAsia" w:hAnsiTheme="majorEastAsia" w:hint="eastAsia"/>
        </w:rPr>
        <w:t>7</w:t>
      </w:r>
      <w:r w:rsidRPr="004349C7">
        <w:rPr>
          <w:rFonts w:asciiTheme="majorEastAsia" w:eastAsiaTheme="majorEastAsia" w:hAnsiTheme="majorEastAsia" w:hint="eastAsia"/>
        </w:rPr>
        <w:t>00円</w:t>
      </w:r>
    </w:p>
    <w:p w14:paraId="3198249D" w14:textId="4B1F7BA3" w:rsidR="000D1F29" w:rsidRDefault="004349C7" w:rsidP="00315433">
      <w:pPr>
        <w:rPr>
          <w:rFonts w:asciiTheme="majorEastAsia" w:eastAsiaTheme="majorEastAsia" w:hAnsiTheme="majorEastAsia"/>
        </w:rPr>
      </w:pPr>
      <w:r w:rsidRPr="004349C7">
        <w:rPr>
          <w:rFonts w:asciiTheme="majorEastAsia" w:eastAsiaTheme="majorEastAsia" w:hAnsiTheme="majorEastAsia"/>
          <w:noProof/>
        </w:rPr>
        <w:drawing>
          <wp:inline distT="0" distB="0" distL="0" distR="0" wp14:anchorId="0F226A28" wp14:editId="36CE8330">
            <wp:extent cx="6083640" cy="1865520"/>
            <wp:effectExtent l="0" t="0" r="0" b="1905"/>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083640" cy="1865520"/>
                    </a:xfrm>
                    <a:prstGeom prst="rect">
                      <a:avLst/>
                    </a:prstGeom>
                    <a:noFill/>
                    <a:ln>
                      <a:noFill/>
                    </a:ln>
                  </pic:spPr>
                </pic:pic>
              </a:graphicData>
            </a:graphic>
          </wp:inline>
        </w:drawing>
      </w:r>
    </w:p>
    <w:p w14:paraId="4490EB6D" w14:textId="4B1B2E82" w:rsidR="000D1F29" w:rsidRDefault="000D1F29" w:rsidP="00315433">
      <w:pPr>
        <w:rPr>
          <w:rFonts w:asciiTheme="majorEastAsia" w:eastAsiaTheme="majorEastAsia" w:hAnsiTheme="majorEastAsia"/>
        </w:rPr>
      </w:pPr>
    </w:p>
    <w:p w14:paraId="17DF8892" w14:textId="5592ADC9" w:rsidR="002C58B5" w:rsidRPr="00372D94" w:rsidRDefault="002C58B5" w:rsidP="00F66F8B">
      <w:pPr>
        <w:spacing w:line="320" w:lineRule="exact"/>
        <w:rPr>
          <w:rFonts w:asciiTheme="majorEastAsia" w:eastAsiaTheme="majorEastAsia" w:hAnsiTheme="majorEastAsia"/>
        </w:rPr>
      </w:pPr>
      <w:r w:rsidRPr="00372D94">
        <w:rPr>
          <w:rFonts w:asciiTheme="majorEastAsia" w:eastAsiaTheme="majorEastAsia" w:hAnsiTheme="majorEastAsia" w:hint="eastAsia"/>
        </w:rPr>
        <w:t>○授業料に係る交付金</w:t>
      </w:r>
      <w:r w:rsidR="00215393" w:rsidRPr="00372D94">
        <w:rPr>
          <w:rFonts w:asciiTheme="majorEastAsia" w:eastAsiaTheme="majorEastAsia" w:hAnsiTheme="majorEastAsia" w:hint="eastAsia"/>
        </w:rPr>
        <w:t>算出</w:t>
      </w:r>
      <w:r w:rsidRPr="00372D94">
        <w:rPr>
          <w:rFonts w:asciiTheme="majorEastAsia" w:eastAsiaTheme="majorEastAsia" w:hAnsiTheme="majorEastAsia" w:hint="eastAsia"/>
        </w:rPr>
        <w:t>の順番イメージ</w:t>
      </w:r>
    </w:p>
    <w:p w14:paraId="16A65E3C" w14:textId="430D77C4" w:rsidR="002C58B5" w:rsidRPr="002C58B5" w:rsidRDefault="002C58B5" w:rsidP="002C58B5">
      <w:pPr>
        <w:spacing w:line="320" w:lineRule="exact"/>
        <w:ind w:firstLineChars="100" w:firstLine="210"/>
        <w:rPr>
          <w:rFonts w:asciiTheme="majorEastAsia" w:eastAsiaTheme="majorEastAsia" w:hAnsiTheme="majorEastAsia"/>
        </w:rPr>
      </w:pPr>
      <w:r w:rsidRPr="00372D94">
        <w:rPr>
          <w:rFonts w:asciiTheme="majorEastAsia" w:eastAsiaTheme="majorEastAsia" w:hAnsiTheme="majorEastAsia" w:hint="eastAsia"/>
        </w:rPr>
        <w:t>③～⑤の計算の流れをまとめると、</w:t>
      </w:r>
      <w:r w:rsidR="00215393" w:rsidRPr="00372D94">
        <w:rPr>
          <w:rFonts w:asciiTheme="majorEastAsia" w:eastAsiaTheme="majorEastAsia" w:hAnsiTheme="majorEastAsia" w:hint="eastAsia"/>
        </w:rPr>
        <w:t>下表の通りになります。</w:t>
      </w:r>
    </w:p>
    <w:p w14:paraId="2DDE3233" w14:textId="1C4FDE7D" w:rsidR="002C58B5" w:rsidRPr="002C58B5" w:rsidRDefault="00EC0EEB" w:rsidP="00215393">
      <w:pPr>
        <w:rPr>
          <w:rFonts w:asciiTheme="majorEastAsia" w:eastAsiaTheme="majorEastAsia" w:hAnsiTheme="majorEastAsia"/>
        </w:rPr>
      </w:pPr>
      <w:r w:rsidRPr="00EC0EEB">
        <w:rPr>
          <w:rFonts w:asciiTheme="majorEastAsia" w:eastAsiaTheme="majorEastAsia" w:hAnsiTheme="majorEastAsia"/>
          <w:noProof/>
        </w:rPr>
        <w:drawing>
          <wp:inline distT="0" distB="0" distL="0" distR="0" wp14:anchorId="4C1605B7" wp14:editId="203B24A5">
            <wp:extent cx="5541840" cy="1946880"/>
            <wp:effectExtent l="0" t="0" r="1905"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41840" cy="1946880"/>
                    </a:xfrm>
                    <a:prstGeom prst="rect">
                      <a:avLst/>
                    </a:prstGeom>
                    <a:noFill/>
                    <a:ln>
                      <a:noFill/>
                    </a:ln>
                  </pic:spPr>
                </pic:pic>
              </a:graphicData>
            </a:graphic>
          </wp:inline>
        </w:drawing>
      </w:r>
    </w:p>
    <w:p w14:paraId="541897C5" w14:textId="77777777" w:rsidR="00215393" w:rsidRDefault="00215393" w:rsidP="00F66F8B">
      <w:pPr>
        <w:spacing w:line="320" w:lineRule="exact"/>
        <w:rPr>
          <w:rFonts w:asciiTheme="majorEastAsia" w:eastAsiaTheme="majorEastAsia" w:hAnsiTheme="majorEastAsia"/>
          <w:u w:val="single"/>
        </w:rPr>
      </w:pPr>
    </w:p>
    <w:p w14:paraId="028AD40F" w14:textId="111E57BD" w:rsidR="00F66F8B" w:rsidRDefault="00130089" w:rsidP="00F66F8B">
      <w:pPr>
        <w:spacing w:line="320" w:lineRule="exact"/>
        <w:rPr>
          <w:rFonts w:asciiTheme="majorEastAsia" w:eastAsiaTheme="majorEastAsia" w:hAnsiTheme="majorEastAsia"/>
        </w:rPr>
      </w:pPr>
      <w:r>
        <w:rPr>
          <w:rFonts w:asciiTheme="majorEastAsia" w:eastAsiaTheme="majorEastAsia" w:hAnsiTheme="majorEastAsia" w:hint="eastAsia"/>
          <w:u w:val="single"/>
        </w:rPr>
        <w:t>２</w:t>
      </w:r>
      <w:r w:rsidR="00F66F8B" w:rsidRPr="00A91A28">
        <w:rPr>
          <w:rFonts w:asciiTheme="majorEastAsia" w:eastAsiaTheme="majorEastAsia" w:hAnsiTheme="majorEastAsia" w:hint="eastAsia"/>
          <w:u w:val="single"/>
        </w:rPr>
        <w:t>.</w:t>
      </w:r>
      <w:r w:rsidR="00182A4E">
        <w:rPr>
          <w:rFonts w:asciiTheme="majorEastAsia" w:eastAsiaTheme="majorEastAsia" w:hAnsiTheme="majorEastAsia" w:hint="eastAsia"/>
          <w:u w:val="single"/>
        </w:rPr>
        <w:t>授業料に係る</w:t>
      </w:r>
      <w:r w:rsidR="00F66F8B" w:rsidRPr="00A91A28">
        <w:rPr>
          <w:rFonts w:asciiTheme="majorEastAsia" w:eastAsiaTheme="majorEastAsia" w:hAnsiTheme="majorEastAsia" w:hint="eastAsia"/>
          <w:u w:val="single"/>
        </w:rPr>
        <w:t>交付金計算の</w:t>
      </w:r>
      <w:r w:rsidR="00F66F8B">
        <w:rPr>
          <w:rFonts w:asciiTheme="majorEastAsia" w:eastAsiaTheme="majorEastAsia" w:hAnsiTheme="majorEastAsia" w:hint="eastAsia"/>
          <w:u w:val="single"/>
        </w:rPr>
        <w:t>注意点（</w:t>
      </w:r>
      <w:r w:rsidR="00B0653A">
        <w:rPr>
          <w:rFonts w:asciiTheme="majorEastAsia" w:eastAsiaTheme="majorEastAsia" w:hAnsiTheme="majorEastAsia" w:hint="eastAsia"/>
          <w:u w:val="single"/>
        </w:rPr>
        <w:t>年間</w:t>
      </w:r>
      <w:r w:rsidR="00F66F8B">
        <w:rPr>
          <w:rFonts w:asciiTheme="majorEastAsia" w:eastAsiaTheme="majorEastAsia" w:hAnsiTheme="majorEastAsia" w:hint="eastAsia"/>
          <w:u w:val="single"/>
        </w:rPr>
        <w:t>の徴収額が国の上限額</w:t>
      </w:r>
      <w:r w:rsidR="00182A4E">
        <w:rPr>
          <w:rFonts w:asciiTheme="majorEastAsia" w:eastAsiaTheme="majorEastAsia" w:hAnsiTheme="majorEastAsia" w:hint="eastAsia"/>
          <w:u w:val="single"/>
        </w:rPr>
        <w:t>を</w:t>
      </w:r>
      <w:r w:rsidR="00F66F8B">
        <w:rPr>
          <w:rFonts w:asciiTheme="majorEastAsia" w:eastAsiaTheme="majorEastAsia" w:hAnsiTheme="majorEastAsia" w:hint="eastAsia"/>
          <w:u w:val="single"/>
        </w:rPr>
        <w:t>下回る場合）</w:t>
      </w:r>
    </w:p>
    <w:p w14:paraId="22F5E4CB" w14:textId="00DF7CA7" w:rsidR="00182A4E" w:rsidRPr="0015641B" w:rsidRDefault="00182A4E" w:rsidP="00182A4E">
      <w:pPr>
        <w:spacing w:line="320" w:lineRule="exact"/>
        <w:ind w:leftChars="50" w:left="105" w:firstLineChars="100" w:firstLine="210"/>
        <w:rPr>
          <w:rFonts w:asciiTheme="majorEastAsia" w:eastAsiaTheme="majorEastAsia" w:hAnsiTheme="majorEastAsia"/>
        </w:rPr>
      </w:pPr>
      <w:r>
        <w:rPr>
          <w:rFonts w:asciiTheme="majorEastAsia" w:eastAsiaTheme="majorEastAsia" w:hAnsiTheme="majorEastAsia" w:hint="eastAsia"/>
        </w:rPr>
        <w:t xml:space="preserve">授業料に係る交付金は、「１」の通り、「Ａ </w:t>
      </w:r>
      <w:r w:rsidRPr="00182A4E">
        <w:rPr>
          <w:rFonts w:asciiTheme="majorEastAsia" w:eastAsiaTheme="majorEastAsia" w:hAnsiTheme="majorEastAsia" w:hint="eastAsia"/>
        </w:rPr>
        <w:t>学則に基づく年間授業料（年度初めの特待制度適用額を除外）</w:t>
      </w:r>
      <w:r>
        <w:rPr>
          <w:rFonts w:asciiTheme="majorEastAsia" w:eastAsiaTheme="majorEastAsia" w:hAnsiTheme="majorEastAsia" w:hint="eastAsia"/>
        </w:rPr>
        <w:t xml:space="preserve">」「Ｂ </w:t>
      </w:r>
      <w:r w:rsidRPr="00182A4E">
        <w:rPr>
          <w:rFonts w:asciiTheme="majorEastAsia" w:eastAsiaTheme="majorEastAsia" w:hAnsiTheme="majorEastAsia" w:hint="eastAsia"/>
        </w:rPr>
        <w:t>設置者・学校種による国の上限額</w:t>
      </w:r>
      <w:r>
        <w:rPr>
          <w:rFonts w:asciiTheme="majorEastAsia" w:eastAsiaTheme="majorEastAsia" w:hAnsiTheme="majorEastAsia" w:hint="eastAsia"/>
        </w:rPr>
        <w:t>」「Ｃ</w:t>
      </w:r>
      <w:r w:rsidR="00D94A5E">
        <w:rPr>
          <w:rFonts w:asciiTheme="majorEastAsia" w:eastAsiaTheme="majorEastAsia" w:hAnsiTheme="majorEastAsia" w:hint="eastAsia"/>
        </w:rPr>
        <w:t xml:space="preserve"> </w:t>
      </w:r>
      <w:r w:rsidR="00D94A5E" w:rsidRPr="00D94A5E">
        <w:rPr>
          <w:rFonts w:asciiTheme="majorEastAsia" w:eastAsiaTheme="majorEastAsia" w:hAnsiTheme="majorEastAsia" w:hint="eastAsia"/>
        </w:rPr>
        <w:t>年間で学生等から徴収した授業料（交付金相当額を含む）</w:t>
      </w:r>
      <w:r>
        <w:rPr>
          <w:rFonts w:asciiTheme="majorEastAsia" w:eastAsiaTheme="majorEastAsia" w:hAnsiTheme="majorEastAsia" w:hint="eastAsia"/>
        </w:rPr>
        <w:t>」のいずれか少</w:t>
      </w:r>
      <w:r w:rsidRPr="0015641B">
        <w:rPr>
          <w:rFonts w:asciiTheme="majorEastAsia" w:eastAsiaTheme="majorEastAsia" w:hAnsiTheme="majorEastAsia" w:hint="eastAsia"/>
        </w:rPr>
        <w:t>ない金額を「Ｄ 交付金計算の根拠」として算出します。</w:t>
      </w:r>
    </w:p>
    <w:p w14:paraId="4E571311" w14:textId="635933D8" w:rsidR="00182A4E" w:rsidRDefault="00182A4E" w:rsidP="00182A4E">
      <w:pPr>
        <w:spacing w:line="320" w:lineRule="exact"/>
        <w:ind w:leftChars="50" w:left="105" w:firstLineChars="100" w:firstLine="210"/>
        <w:rPr>
          <w:rFonts w:asciiTheme="majorEastAsia" w:eastAsiaTheme="majorEastAsia" w:hAnsiTheme="majorEastAsia"/>
        </w:rPr>
      </w:pPr>
      <w:r w:rsidRPr="0015641B">
        <w:rPr>
          <w:rFonts w:asciiTheme="majorEastAsia" w:eastAsiaTheme="majorEastAsia" w:hAnsiTheme="majorEastAsia" w:hint="eastAsia"/>
        </w:rPr>
        <w:t>ただし、Ｃ</w:t>
      </w:r>
      <w:r w:rsidR="00581E9C" w:rsidRPr="0015641B">
        <w:rPr>
          <w:rFonts w:asciiTheme="majorEastAsia" w:eastAsiaTheme="majorEastAsia" w:hAnsiTheme="majorEastAsia" w:hint="eastAsia"/>
        </w:rPr>
        <w:t>（</w:t>
      </w:r>
      <w:r w:rsidR="00D94A5E">
        <w:rPr>
          <w:rFonts w:asciiTheme="majorEastAsia" w:eastAsiaTheme="majorEastAsia" w:hAnsiTheme="majorEastAsia" w:hint="eastAsia"/>
        </w:rPr>
        <w:t>年間</w:t>
      </w:r>
      <w:r w:rsidR="00581E9C" w:rsidRPr="0015641B">
        <w:rPr>
          <w:rFonts w:asciiTheme="majorEastAsia" w:eastAsiaTheme="majorEastAsia" w:hAnsiTheme="majorEastAsia" w:hint="eastAsia"/>
        </w:rPr>
        <w:t>の徴収額）</w:t>
      </w:r>
      <w:r w:rsidRPr="0015641B">
        <w:rPr>
          <w:rFonts w:asciiTheme="majorEastAsia" w:eastAsiaTheme="majorEastAsia" w:hAnsiTheme="majorEastAsia" w:hint="eastAsia"/>
        </w:rPr>
        <w:t>がＢ（国の上限額）</w:t>
      </w:r>
      <w:r w:rsidR="00CA5925" w:rsidRPr="0015641B">
        <w:rPr>
          <w:rFonts w:asciiTheme="majorEastAsia" w:eastAsiaTheme="majorEastAsia" w:hAnsiTheme="majorEastAsia" w:hint="eastAsia"/>
        </w:rPr>
        <w:t>を下回る</w:t>
      </w:r>
      <w:r w:rsidRPr="0015641B">
        <w:rPr>
          <w:rFonts w:asciiTheme="majorEastAsia" w:eastAsiaTheme="majorEastAsia" w:hAnsiTheme="majorEastAsia" w:hint="eastAsia"/>
        </w:rPr>
        <w:t>場合は、下記の</w:t>
      </w:r>
      <w:r w:rsidR="00F25ECB" w:rsidRPr="0015641B">
        <w:rPr>
          <w:rFonts w:asciiTheme="majorEastAsia" w:eastAsiaTheme="majorEastAsia" w:hAnsiTheme="majorEastAsia" w:hint="eastAsia"/>
        </w:rPr>
        <w:t>注意</w:t>
      </w:r>
      <w:r w:rsidRPr="0015641B">
        <w:rPr>
          <w:rFonts w:asciiTheme="majorEastAsia" w:eastAsiaTheme="majorEastAsia" w:hAnsiTheme="majorEastAsia" w:hint="eastAsia"/>
        </w:rPr>
        <w:t>点に</w:t>
      </w:r>
      <w:r w:rsidR="00F25ECB" w:rsidRPr="0015641B">
        <w:rPr>
          <w:rFonts w:asciiTheme="majorEastAsia" w:eastAsiaTheme="majorEastAsia" w:hAnsiTheme="majorEastAsia" w:hint="eastAsia"/>
        </w:rPr>
        <w:t>留意</w:t>
      </w:r>
      <w:r w:rsidRPr="0015641B">
        <w:rPr>
          <w:rFonts w:asciiTheme="majorEastAsia" w:eastAsiaTheme="majorEastAsia" w:hAnsiTheme="majorEastAsia" w:hint="eastAsia"/>
        </w:rPr>
        <w:t>する必要があります。</w:t>
      </w:r>
    </w:p>
    <w:p w14:paraId="7D83636A" w14:textId="59589BA2" w:rsidR="008D5010" w:rsidRDefault="008D5010" w:rsidP="00182A4E">
      <w:pPr>
        <w:spacing w:line="320" w:lineRule="exact"/>
        <w:ind w:leftChars="50" w:left="105" w:firstLineChars="100" w:firstLine="210"/>
        <w:rPr>
          <w:rFonts w:asciiTheme="majorEastAsia" w:eastAsiaTheme="majorEastAsia" w:hAnsiTheme="majorEastAsia"/>
        </w:rPr>
      </w:pPr>
      <w:r>
        <w:rPr>
          <w:rFonts w:asciiTheme="majorEastAsia" w:eastAsiaTheme="majorEastAsia" w:hAnsiTheme="majorEastAsia" w:hint="eastAsia"/>
        </w:rPr>
        <w:t>なお、この場合の「</w:t>
      </w:r>
      <w:r w:rsidR="00D94A5E">
        <w:rPr>
          <w:rFonts w:asciiTheme="majorEastAsia" w:eastAsiaTheme="majorEastAsia" w:hAnsiTheme="majorEastAsia" w:hint="eastAsia"/>
        </w:rPr>
        <w:t>年間</w:t>
      </w:r>
      <w:r>
        <w:rPr>
          <w:rFonts w:asciiTheme="majorEastAsia" w:eastAsiaTheme="majorEastAsia" w:hAnsiTheme="majorEastAsia" w:hint="eastAsia"/>
        </w:rPr>
        <w:t>の徴収額」に「年度途中での特待制度適用による減少を反映させた額」は該当しませんので、ご注意ください。</w:t>
      </w:r>
      <w:r w:rsidRPr="00CD711B">
        <w:rPr>
          <w:rFonts w:asciiTheme="majorEastAsia" w:eastAsiaTheme="majorEastAsia" w:hAnsiTheme="majorEastAsia" w:hint="eastAsia"/>
          <w:u w:val="single"/>
        </w:rPr>
        <w:t>「</w:t>
      </w:r>
      <w:r w:rsidR="004F7211">
        <w:rPr>
          <w:rFonts w:asciiTheme="majorEastAsia" w:eastAsiaTheme="majorEastAsia" w:hAnsiTheme="majorEastAsia" w:hint="eastAsia"/>
          <w:u w:val="single"/>
        </w:rPr>
        <w:t>２</w:t>
      </w:r>
      <w:r w:rsidRPr="00CD711B">
        <w:rPr>
          <w:rFonts w:asciiTheme="majorEastAsia" w:eastAsiaTheme="majorEastAsia" w:hAnsiTheme="majorEastAsia" w:hint="eastAsia"/>
          <w:u w:val="single"/>
        </w:rPr>
        <w:t>」は中途退学などによる減免対象月数減少の事例を想定</w:t>
      </w:r>
      <w:r>
        <w:rPr>
          <w:rFonts w:asciiTheme="majorEastAsia" w:eastAsiaTheme="majorEastAsia" w:hAnsiTheme="majorEastAsia" w:hint="eastAsia"/>
        </w:rPr>
        <w:t>しています。</w:t>
      </w:r>
    </w:p>
    <w:p w14:paraId="3489DD75" w14:textId="77777777" w:rsidR="00581E9C" w:rsidRPr="008D5010" w:rsidRDefault="00581E9C" w:rsidP="00581E9C">
      <w:pPr>
        <w:spacing w:line="100" w:lineRule="exact"/>
        <w:rPr>
          <w:rFonts w:asciiTheme="majorEastAsia" w:eastAsiaTheme="majorEastAsia" w:hAnsiTheme="majorEastAsia"/>
        </w:rPr>
      </w:pPr>
    </w:p>
    <w:p w14:paraId="2801A666" w14:textId="77777777" w:rsidR="00182A4E" w:rsidRPr="00182A4E" w:rsidRDefault="00581E9C" w:rsidP="00581E9C">
      <w:pPr>
        <w:spacing w:line="320" w:lineRule="exact"/>
        <w:rPr>
          <w:rFonts w:asciiTheme="majorEastAsia" w:eastAsiaTheme="majorEastAsia" w:hAnsiTheme="majorEastAsia"/>
        </w:rPr>
      </w:pPr>
      <w:r>
        <w:rPr>
          <w:rFonts w:asciiTheme="majorEastAsia" w:eastAsiaTheme="majorEastAsia" w:hAnsiTheme="majorEastAsia" w:hint="eastAsia"/>
        </w:rPr>
        <w:t>（注意点）</w:t>
      </w:r>
    </w:p>
    <w:p w14:paraId="6259692D" w14:textId="59919306" w:rsidR="00182A4E" w:rsidRDefault="00182A4E" w:rsidP="00182A4E">
      <w:pPr>
        <w:spacing w:line="320" w:lineRule="exact"/>
        <w:ind w:leftChars="50" w:left="105" w:firstLineChars="100" w:firstLine="210"/>
        <w:rPr>
          <w:rFonts w:asciiTheme="majorEastAsia" w:eastAsiaTheme="majorEastAsia" w:hAnsiTheme="majorEastAsia"/>
        </w:rPr>
      </w:pPr>
      <w:r w:rsidRPr="00685678">
        <w:rPr>
          <w:rFonts w:asciiTheme="majorEastAsia" w:eastAsiaTheme="majorEastAsia" w:hAnsiTheme="majorEastAsia" w:hint="eastAsia"/>
          <w:bdr w:val="single" w:sz="4" w:space="0" w:color="auto"/>
        </w:rPr>
        <w:t>①Ｃ</w:t>
      </w:r>
      <w:r w:rsidR="00CC61DC">
        <w:rPr>
          <w:rFonts w:asciiTheme="majorEastAsia" w:eastAsiaTheme="majorEastAsia" w:hAnsiTheme="majorEastAsia" w:hint="eastAsia"/>
          <w:bdr w:val="single" w:sz="4" w:space="0" w:color="auto"/>
        </w:rPr>
        <w:t>（</w:t>
      </w:r>
      <w:r w:rsidR="00D94A5E">
        <w:rPr>
          <w:rFonts w:asciiTheme="majorEastAsia" w:eastAsiaTheme="majorEastAsia" w:hAnsiTheme="majorEastAsia" w:hint="eastAsia"/>
          <w:bdr w:val="single" w:sz="4" w:space="0" w:color="auto"/>
        </w:rPr>
        <w:t>年間</w:t>
      </w:r>
      <w:r w:rsidR="00CC61DC">
        <w:rPr>
          <w:rFonts w:asciiTheme="majorEastAsia" w:eastAsiaTheme="majorEastAsia" w:hAnsiTheme="majorEastAsia" w:hint="eastAsia"/>
          <w:bdr w:val="single" w:sz="4" w:space="0" w:color="auto"/>
        </w:rPr>
        <w:t>の徴収額）</w:t>
      </w:r>
      <w:r w:rsidRPr="00685678">
        <w:rPr>
          <w:rFonts w:asciiTheme="majorEastAsia" w:eastAsiaTheme="majorEastAsia" w:hAnsiTheme="majorEastAsia" w:hint="eastAsia"/>
          <w:bdr w:val="single" w:sz="4" w:space="0" w:color="auto"/>
        </w:rPr>
        <w:t>が「Ｂ</w:t>
      </w:r>
      <w:r w:rsidR="00CC61DC">
        <w:rPr>
          <w:rFonts w:asciiTheme="majorEastAsia" w:eastAsiaTheme="majorEastAsia" w:hAnsiTheme="majorEastAsia" w:hint="eastAsia"/>
          <w:bdr w:val="single" w:sz="4" w:space="0" w:color="auto"/>
        </w:rPr>
        <w:t>（国の上限額）</w:t>
      </w:r>
      <w:r w:rsidRPr="00685678">
        <w:rPr>
          <w:rFonts w:asciiTheme="majorEastAsia" w:eastAsiaTheme="majorEastAsia" w:hAnsiTheme="majorEastAsia" w:hint="eastAsia"/>
          <w:bdr w:val="single" w:sz="4" w:space="0" w:color="auto"/>
        </w:rPr>
        <w:t>×減免対象月数/12」</w:t>
      </w:r>
      <w:r w:rsidR="00F8739C">
        <w:rPr>
          <w:rFonts w:asciiTheme="majorEastAsia" w:eastAsiaTheme="majorEastAsia" w:hAnsiTheme="majorEastAsia" w:hint="eastAsia"/>
          <w:bdr w:val="single" w:sz="4" w:space="0" w:color="auto"/>
        </w:rPr>
        <w:t>以上の</w:t>
      </w:r>
      <w:r w:rsidRPr="00685678">
        <w:rPr>
          <w:rFonts w:asciiTheme="majorEastAsia" w:eastAsiaTheme="majorEastAsia" w:hAnsiTheme="majorEastAsia" w:hint="eastAsia"/>
          <w:bdr w:val="single" w:sz="4" w:space="0" w:color="auto"/>
        </w:rPr>
        <w:t>場合</w:t>
      </w:r>
    </w:p>
    <w:p w14:paraId="1B24C030" w14:textId="77777777" w:rsidR="00182A4E" w:rsidRDefault="00581E9C" w:rsidP="00182A4E">
      <w:pPr>
        <w:spacing w:line="320" w:lineRule="exact"/>
        <w:ind w:leftChars="250" w:left="525" w:firstLineChars="100" w:firstLine="210"/>
        <w:rPr>
          <w:rFonts w:asciiTheme="majorEastAsia" w:eastAsiaTheme="majorEastAsia" w:hAnsiTheme="majorEastAsia"/>
        </w:rPr>
      </w:pPr>
      <w:r>
        <w:rPr>
          <w:rFonts w:asciiTheme="majorEastAsia" w:eastAsiaTheme="majorEastAsia" w:hAnsiTheme="majorEastAsia" w:hint="eastAsia"/>
        </w:rPr>
        <w:t>Ｄ（交付金計算の根拠）の金額はＢ（国の上限額）とする。</w:t>
      </w:r>
    </w:p>
    <w:p w14:paraId="6BEDA6EF" w14:textId="77777777" w:rsidR="00581E9C" w:rsidRPr="00581E9C" w:rsidRDefault="00581E9C" w:rsidP="00581E9C">
      <w:pPr>
        <w:spacing w:line="320" w:lineRule="exact"/>
        <w:ind w:leftChars="400" w:left="1050" w:hangingChars="100" w:hanging="210"/>
        <w:rPr>
          <w:rFonts w:asciiTheme="majorEastAsia" w:eastAsiaTheme="majorEastAsia" w:hAnsiTheme="majorEastAsia"/>
        </w:rPr>
      </w:pPr>
      <w:r>
        <w:rPr>
          <w:rFonts w:asciiTheme="majorEastAsia" w:eastAsiaTheme="majorEastAsia" w:hAnsiTheme="majorEastAsia" w:hint="eastAsia"/>
        </w:rPr>
        <w:t>→これは、学生等の授業料負担額をできるだけ軽減するための考え方です。</w:t>
      </w:r>
    </w:p>
    <w:p w14:paraId="172A1331" w14:textId="77777777" w:rsidR="00182A4E" w:rsidRDefault="00182A4E" w:rsidP="00215393">
      <w:pPr>
        <w:spacing w:line="140" w:lineRule="exact"/>
        <w:ind w:leftChars="50" w:left="105" w:firstLineChars="100" w:firstLine="210"/>
        <w:rPr>
          <w:rFonts w:asciiTheme="majorEastAsia" w:eastAsiaTheme="majorEastAsia" w:hAnsiTheme="majorEastAsia"/>
        </w:rPr>
      </w:pPr>
    </w:p>
    <w:p w14:paraId="442EF5B9" w14:textId="2F744C54" w:rsidR="00581E9C" w:rsidRDefault="00581E9C" w:rsidP="00581E9C">
      <w:pPr>
        <w:spacing w:line="320" w:lineRule="exact"/>
        <w:ind w:leftChars="50" w:left="105" w:firstLineChars="100" w:firstLine="210"/>
        <w:rPr>
          <w:rFonts w:asciiTheme="majorEastAsia" w:eastAsiaTheme="majorEastAsia" w:hAnsiTheme="majorEastAsia"/>
        </w:rPr>
      </w:pPr>
      <w:r w:rsidRPr="00685678">
        <w:rPr>
          <w:rFonts w:asciiTheme="majorEastAsia" w:eastAsiaTheme="majorEastAsia" w:hAnsiTheme="majorEastAsia" w:hint="eastAsia"/>
          <w:bdr w:val="single" w:sz="4" w:space="0" w:color="auto"/>
        </w:rPr>
        <w:t>②Ｃ</w:t>
      </w:r>
      <w:r w:rsidR="00CC61DC">
        <w:rPr>
          <w:rFonts w:asciiTheme="majorEastAsia" w:eastAsiaTheme="majorEastAsia" w:hAnsiTheme="majorEastAsia" w:hint="eastAsia"/>
          <w:bdr w:val="single" w:sz="4" w:space="0" w:color="auto"/>
        </w:rPr>
        <w:t>（</w:t>
      </w:r>
      <w:r w:rsidR="00D94A5E">
        <w:rPr>
          <w:rFonts w:asciiTheme="majorEastAsia" w:eastAsiaTheme="majorEastAsia" w:hAnsiTheme="majorEastAsia" w:hint="eastAsia"/>
          <w:bdr w:val="single" w:sz="4" w:space="0" w:color="auto"/>
        </w:rPr>
        <w:t>年間</w:t>
      </w:r>
      <w:r w:rsidR="00CC61DC">
        <w:rPr>
          <w:rFonts w:asciiTheme="majorEastAsia" w:eastAsiaTheme="majorEastAsia" w:hAnsiTheme="majorEastAsia" w:hint="eastAsia"/>
          <w:bdr w:val="single" w:sz="4" w:space="0" w:color="auto"/>
        </w:rPr>
        <w:t>の徴収額）</w:t>
      </w:r>
      <w:r w:rsidRPr="00685678">
        <w:rPr>
          <w:rFonts w:asciiTheme="majorEastAsia" w:eastAsiaTheme="majorEastAsia" w:hAnsiTheme="majorEastAsia" w:hint="eastAsia"/>
          <w:bdr w:val="single" w:sz="4" w:space="0" w:color="auto"/>
        </w:rPr>
        <w:t>が「Ｂ</w:t>
      </w:r>
      <w:r w:rsidR="00CC61DC">
        <w:rPr>
          <w:rFonts w:asciiTheme="majorEastAsia" w:eastAsiaTheme="majorEastAsia" w:hAnsiTheme="majorEastAsia" w:hint="eastAsia"/>
          <w:bdr w:val="single" w:sz="4" w:space="0" w:color="auto"/>
        </w:rPr>
        <w:t>（国の上限額）</w:t>
      </w:r>
      <w:r w:rsidRPr="00685678">
        <w:rPr>
          <w:rFonts w:asciiTheme="majorEastAsia" w:eastAsiaTheme="majorEastAsia" w:hAnsiTheme="majorEastAsia" w:hint="eastAsia"/>
          <w:bdr w:val="single" w:sz="4" w:space="0" w:color="auto"/>
        </w:rPr>
        <w:t>×減免対象月数/12」より少ない場合</w:t>
      </w:r>
    </w:p>
    <w:p w14:paraId="58959984" w14:textId="519E32C5" w:rsidR="00581E9C" w:rsidRPr="00581E9C" w:rsidRDefault="00581E9C" w:rsidP="00581E9C">
      <w:pPr>
        <w:spacing w:line="320" w:lineRule="exact"/>
        <w:ind w:leftChars="250" w:left="525" w:firstLineChars="100" w:firstLine="210"/>
        <w:rPr>
          <w:rFonts w:asciiTheme="majorEastAsia" w:eastAsiaTheme="majorEastAsia" w:hAnsiTheme="majorEastAsia"/>
        </w:rPr>
      </w:pPr>
      <w:r>
        <w:rPr>
          <w:rFonts w:asciiTheme="majorEastAsia" w:eastAsiaTheme="majorEastAsia" w:hAnsiTheme="majorEastAsia" w:hint="eastAsia"/>
        </w:rPr>
        <w:t>Ｄ（交付金計算の根拠）の金額をＣ（</w:t>
      </w:r>
      <w:r w:rsidR="00D94A5E">
        <w:rPr>
          <w:rFonts w:asciiTheme="majorEastAsia" w:eastAsiaTheme="majorEastAsia" w:hAnsiTheme="majorEastAsia" w:hint="eastAsia"/>
        </w:rPr>
        <w:t>年間</w:t>
      </w:r>
      <w:r>
        <w:rPr>
          <w:rFonts w:asciiTheme="majorEastAsia" w:eastAsiaTheme="majorEastAsia" w:hAnsiTheme="majorEastAsia" w:hint="eastAsia"/>
        </w:rPr>
        <w:t>の徴収額）とし、その金額に対し支援区分に基づく減免割合を乗じる（減免対象月数による月数按分は行わない）。</w:t>
      </w:r>
    </w:p>
    <w:p w14:paraId="7E2F3896" w14:textId="31B19593" w:rsidR="00C30F8E" w:rsidRDefault="00581E9C" w:rsidP="008D5010">
      <w:pPr>
        <w:spacing w:line="320" w:lineRule="exact"/>
        <w:ind w:leftChars="400" w:left="1050" w:hangingChars="100" w:hanging="210"/>
        <w:rPr>
          <w:rFonts w:asciiTheme="majorEastAsia" w:eastAsiaTheme="majorEastAsia" w:hAnsiTheme="majorEastAsia"/>
        </w:rPr>
      </w:pPr>
      <w:r>
        <w:rPr>
          <w:rFonts w:asciiTheme="majorEastAsia" w:eastAsiaTheme="majorEastAsia" w:hAnsiTheme="majorEastAsia" w:hint="eastAsia"/>
        </w:rPr>
        <w:t>→</w:t>
      </w:r>
      <w:r w:rsidR="00D94A5E">
        <w:rPr>
          <w:rFonts w:asciiTheme="majorEastAsia" w:eastAsiaTheme="majorEastAsia" w:hAnsiTheme="majorEastAsia" w:hint="eastAsia"/>
        </w:rPr>
        <w:t>年間で</w:t>
      </w:r>
      <w:r>
        <w:rPr>
          <w:rFonts w:asciiTheme="majorEastAsia" w:eastAsiaTheme="majorEastAsia" w:hAnsiTheme="majorEastAsia" w:hint="eastAsia"/>
        </w:rPr>
        <w:t>徴収した授業料が「国の上限額を月数按分した金額」より少ないので、</w:t>
      </w:r>
      <w:r w:rsidR="00D94A5E">
        <w:rPr>
          <w:rFonts w:asciiTheme="majorEastAsia" w:eastAsiaTheme="majorEastAsia" w:hAnsiTheme="majorEastAsia" w:hint="eastAsia"/>
        </w:rPr>
        <w:t>年間</w:t>
      </w:r>
      <w:r>
        <w:rPr>
          <w:rFonts w:asciiTheme="majorEastAsia" w:eastAsiaTheme="majorEastAsia" w:hAnsiTheme="majorEastAsia" w:hint="eastAsia"/>
        </w:rPr>
        <w:t>の徴収額をそのまま使用します。</w:t>
      </w:r>
    </w:p>
    <w:p w14:paraId="63605AAD" w14:textId="77777777" w:rsidR="005A6012" w:rsidRPr="00D94A5E" w:rsidRDefault="005A6012" w:rsidP="00CA5925">
      <w:pPr>
        <w:spacing w:line="320" w:lineRule="exact"/>
        <w:rPr>
          <w:rFonts w:asciiTheme="majorEastAsia" w:eastAsiaTheme="majorEastAsia" w:hAnsiTheme="majorEastAsia"/>
        </w:rPr>
      </w:pPr>
    </w:p>
    <w:p w14:paraId="749AD850" w14:textId="24A0F1B3" w:rsidR="00CA5925" w:rsidRDefault="00D04C30" w:rsidP="00CA5925">
      <w:pPr>
        <w:spacing w:line="320" w:lineRule="exact"/>
        <w:rPr>
          <w:rFonts w:asciiTheme="majorEastAsia" w:eastAsiaTheme="majorEastAsia" w:hAnsiTheme="majorEastAsia"/>
        </w:rPr>
      </w:pPr>
      <w:r>
        <w:rPr>
          <w:rFonts w:asciiTheme="majorEastAsia" w:eastAsiaTheme="majorEastAsia" w:hAnsiTheme="majorEastAsia" w:hint="eastAsia"/>
        </w:rPr>
        <w:t>○</w:t>
      </w:r>
      <w:r w:rsidR="00CA5925">
        <w:rPr>
          <w:rFonts w:asciiTheme="majorEastAsia" w:eastAsiaTheme="majorEastAsia" w:hAnsiTheme="majorEastAsia" w:hint="eastAsia"/>
        </w:rPr>
        <w:t>私立大学昼間部の例</w:t>
      </w:r>
    </w:p>
    <w:p w14:paraId="73695EC9" w14:textId="64D24DE3" w:rsidR="00CA5925" w:rsidRDefault="00F25ECB" w:rsidP="00CA5925">
      <w:pPr>
        <w:spacing w:line="320" w:lineRule="exact"/>
        <w:ind w:leftChars="50" w:left="105" w:firstLineChars="100" w:firstLine="210"/>
        <w:rPr>
          <w:rFonts w:asciiTheme="majorEastAsia" w:eastAsiaTheme="majorEastAsia" w:hAnsiTheme="majorEastAsia"/>
        </w:rPr>
      </w:pPr>
      <w:r>
        <w:rPr>
          <w:rFonts w:asciiTheme="majorEastAsia" w:eastAsiaTheme="majorEastAsia" w:hAnsiTheme="majorEastAsia" w:hint="eastAsia"/>
        </w:rPr>
        <w:t>下表の</w:t>
      </w:r>
      <w:r w:rsidR="00563492">
        <w:rPr>
          <w:rFonts w:asciiTheme="majorEastAsia" w:eastAsiaTheme="majorEastAsia" w:hAnsiTheme="majorEastAsia" w:hint="eastAsia"/>
        </w:rPr>
        <w:t>3番は、</w:t>
      </w:r>
      <w:r w:rsidR="00CA5925">
        <w:rPr>
          <w:rFonts w:asciiTheme="majorEastAsia" w:eastAsiaTheme="majorEastAsia" w:hAnsiTheme="majorEastAsia" w:hint="eastAsia"/>
        </w:rPr>
        <w:t>学生が中途退学したことにより、減免対象月数が8か月になった際のイメージ</w:t>
      </w:r>
      <w:r w:rsidR="008D5010">
        <w:rPr>
          <w:rFonts w:asciiTheme="majorEastAsia" w:eastAsiaTheme="majorEastAsia" w:hAnsiTheme="majorEastAsia" w:hint="eastAsia"/>
        </w:rPr>
        <w:t>で、</w:t>
      </w:r>
      <w:r w:rsidR="00CA5925">
        <w:rPr>
          <w:rFonts w:asciiTheme="majorEastAsia" w:eastAsiaTheme="majorEastAsia" w:hAnsiTheme="majorEastAsia" w:hint="eastAsia"/>
        </w:rPr>
        <w:t>学校は学生から月割の64万円を徴収したことにしています。</w:t>
      </w:r>
    </w:p>
    <w:p w14:paraId="2C662A40" w14:textId="77777777" w:rsidR="00CA5925" w:rsidRDefault="008D5010" w:rsidP="00CA5925">
      <w:pPr>
        <w:spacing w:line="320" w:lineRule="exact"/>
        <w:ind w:leftChars="50" w:left="105" w:firstLineChars="100" w:firstLine="210"/>
        <w:rPr>
          <w:rFonts w:asciiTheme="majorEastAsia" w:eastAsiaTheme="majorEastAsia" w:hAnsiTheme="majorEastAsia"/>
        </w:rPr>
      </w:pPr>
      <w:r>
        <w:rPr>
          <w:rFonts w:asciiTheme="majorEastAsia" w:eastAsiaTheme="majorEastAsia" w:hAnsiTheme="majorEastAsia" w:hint="eastAsia"/>
        </w:rPr>
        <w:t>このケースにおいて、支援区分が年間（8か月）を通して第Ⅰ区分だった場合の計算は、「64万円×8/12月≒426,700円」とするのではなく、「国の上限額70万円×8/12月≒466,700円」とします。</w:t>
      </w:r>
    </w:p>
    <w:p w14:paraId="62C0F2DC" w14:textId="2498A38A" w:rsidR="00CA5925" w:rsidRDefault="008D5010" w:rsidP="00A746EC">
      <w:pPr>
        <w:spacing w:line="320" w:lineRule="exact"/>
        <w:ind w:leftChars="50" w:left="105" w:firstLineChars="100" w:firstLine="210"/>
        <w:rPr>
          <w:rFonts w:asciiTheme="majorEastAsia" w:eastAsiaTheme="majorEastAsia" w:hAnsiTheme="majorEastAsia"/>
        </w:rPr>
      </w:pPr>
      <w:r>
        <w:rPr>
          <w:rFonts w:asciiTheme="majorEastAsia" w:eastAsiaTheme="majorEastAsia" w:hAnsiTheme="majorEastAsia" w:hint="eastAsia"/>
        </w:rPr>
        <w:t>このように、「退学</w:t>
      </w:r>
      <w:r w:rsidR="00B36E40">
        <w:rPr>
          <w:rFonts w:asciiTheme="majorEastAsia" w:eastAsiaTheme="majorEastAsia" w:hAnsiTheme="majorEastAsia" w:hint="eastAsia"/>
        </w:rPr>
        <w:t>・除籍</w:t>
      </w:r>
      <w:r>
        <w:rPr>
          <w:rFonts w:asciiTheme="majorEastAsia" w:eastAsiaTheme="majorEastAsia" w:hAnsiTheme="majorEastAsia" w:hint="eastAsia"/>
        </w:rPr>
        <w:t>などによ</w:t>
      </w:r>
      <w:r w:rsidR="00B36E40">
        <w:rPr>
          <w:rFonts w:asciiTheme="majorEastAsia" w:eastAsiaTheme="majorEastAsia" w:hAnsiTheme="majorEastAsia" w:hint="eastAsia"/>
        </w:rPr>
        <w:t>り</w:t>
      </w:r>
      <w:r>
        <w:rPr>
          <w:rFonts w:asciiTheme="majorEastAsia" w:eastAsiaTheme="majorEastAsia" w:hAnsiTheme="majorEastAsia" w:hint="eastAsia"/>
        </w:rPr>
        <w:t>減免対象月数が12か月とならず、かつ</w:t>
      </w:r>
      <w:r w:rsidR="00D94A5E">
        <w:rPr>
          <w:rFonts w:asciiTheme="majorEastAsia" w:eastAsiaTheme="majorEastAsia" w:hAnsiTheme="majorEastAsia" w:hint="eastAsia"/>
        </w:rPr>
        <w:t>年間</w:t>
      </w:r>
      <w:r>
        <w:rPr>
          <w:rFonts w:asciiTheme="majorEastAsia" w:eastAsiaTheme="majorEastAsia" w:hAnsiTheme="majorEastAsia" w:hint="eastAsia"/>
        </w:rPr>
        <w:t>の徴収額が国の上限額を下回る場合」の計算では注意が必要です（年度途中での特待制度適用はこのケースに該当しません）。</w:t>
      </w:r>
    </w:p>
    <w:p w14:paraId="7B21A963" w14:textId="5D5B70C6" w:rsidR="00563492" w:rsidRDefault="00A355A5" w:rsidP="00563492">
      <w:pPr>
        <w:rPr>
          <w:rFonts w:asciiTheme="majorEastAsia" w:eastAsiaTheme="majorEastAsia" w:hAnsiTheme="majorEastAsia"/>
        </w:rPr>
      </w:pPr>
      <w:r w:rsidRPr="00A355A5">
        <w:rPr>
          <w:rFonts w:asciiTheme="majorEastAsia" w:eastAsiaTheme="majorEastAsia" w:hAnsiTheme="majorEastAsia"/>
          <w:noProof/>
        </w:rPr>
        <w:drawing>
          <wp:inline distT="0" distB="0" distL="0" distR="0" wp14:anchorId="40ABB7CD" wp14:editId="66CB0E3E">
            <wp:extent cx="6061320" cy="2553120"/>
            <wp:effectExtent l="0" t="0" r="0"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061320" cy="2553120"/>
                    </a:xfrm>
                    <a:prstGeom prst="rect">
                      <a:avLst/>
                    </a:prstGeom>
                    <a:noFill/>
                    <a:ln>
                      <a:noFill/>
                    </a:ln>
                  </pic:spPr>
                </pic:pic>
              </a:graphicData>
            </a:graphic>
          </wp:inline>
        </w:drawing>
      </w:r>
    </w:p>
    <w:p w14:paraId="52A7D2D3" w14:textId="77777777" w:rsidR="00215393" w:rsidRDefault="00215393" w:rsidP="008D5010">
      <w:pPr>
        <w:spacing w:line="320" w:lineRule="exact"/>
        <w:rPr>
          <w:rFonts w:asciiTheme="majorEastAsia" w:eastAsiaTheme="majorEastAsia" w:hAnsiTheme="majorEastAsia"/>
          <w:highlight w:val="cyan"/>
          <w:u w:val="single"/>
        </w:rPr>
      </w:pPr>
    </w:p>
    <w:p w14:paraId="0FAAB40C" w14:textId="2183A6EF" w:rsidR="001139F7" w:rsidRDefault="00691C75" w:rsidP="008D5010">
      <w:pPr>
        <w:spacing w:line="320" w:lineRule="exact"/>
        <w:rPr>
          <w:rFonts w:asciiTheme="majorEastAsia" w:eastAsiaTheme="majorEastAsia" w:hAnsiTheme="majorEastAsia"/>
          <w:u w:val="single"/>
        </w:rPr>
      </w:pPr>
      <w:r w:rsidRPr="00691C75">
        <w:rPr>
          <w:rFonts w:asciiTheme="majorEastAsia" w:eastAsiaTheme="majorEastAsia" w:hAnsiTheme="majorEastAsia" w:hint="eastAsia"/>
          <w:highlight w:val="cyan"/>
          <w:u w:val="single"/>
        </w:rPr>
        <w:t>※「参考ファイル」について</w:t>
      </w:r>
    </w:p>
    <w:p w14:paraId="22C9EDEA" w14:textId="3F434BC8" w:rsidR="00691C75" w:rsidRPr="00372D94" w:rsidRDefault="00691C75" w:rsidP="00691C75">
      <w:pPr>
        <w:spacing w:line="320" w:lineRule="exact"/>
        <w:ind w:leftChars="50" w:left="105" w:firstLineChars="100" w:firstLine="210"/>
        <w:rPr>
          <w:rFonts w:asciiTheme="majorEastAsia" w:eastAsiaTheme="majorEastAsia" w:hAnsiTheme="majorEastAsia"/>
        </w:rPr>
      </w:pPr>
      <w:r>
        <w:rPr>
          <w:rFonts w:asciiTheme="majorEastAsia" w:eastAsiaTheme="majorEastAsia" w:hAnsiTheme="majorEastAsia" w:hint="eastAsia"/>
        </w:rPr>
        <w:t>学生等に係る授業料等減免費交付金については、令和２年２月12日に送信した「</w:t>
      </w:r>
      <w:r w:rsidRPr="00691C75">
        <w:rPr>
          <w:rFonts w:asciiTheme="majorEastAsia" w:eastAsiaTheme="majorEastAsia" w:hAnsiTheme="majorEastAsia" w:hint="eastAsia"/>
        </w:rPr>
        <w:t>参考ファイル（管理簿、学生ごとの入力）</w:t>
      </w:r>
      <w:r>
        <w:rPr>
          <w:rFonts w:asciiTheme="majorEastAsia" w:eastAsiaTheme="majorEastAsia" w:hAnsiTheme="majorEastAsia" w:hint="eastAsia"/>
        </w:rPr>
        <w:t>」で個別の交付金額を算出することができますが、上記「１」～「</w:t>
      </w:r>
      <w:r w:rsidR="00563492">
        <w:rPr>
          <w:rFonts w:asciiTheme="majorEastAsia" w:eastAsiaTheme="majorEastAsia" w:hAnsiTheme="majorEastAsia" w:hint="eastAsia"/>
        </w:rPr>
        <w:t>２</w:t>
      </w:r>
      <w:r>
        <w:rPr>
          <w:rFonts w:asciiTheme="majorEastAsia" w:eastAsiaTheme="majorEastAsia" w:hAnsiTheme="majorEastAsia" w:hint="eastAsia"/>
        </w:rPr>
        <w:t>」の扱いを踏まえ、</w:t>
      </w:r>
      <w:r w:rsidRPr="00372D94">
        <w:rPr>
          <w:rFonts w:asciiTheme="majorEastAsia" w:eastAsiaTheme="majorEastAsia" w:hAnsiTheme="majorEastAsia" w:hint="eastAsia"/>
        </w:rPr>
        <w:t>一部の計算方法を</w:t>
      </w:r>
      <w:r w:rsidR="001F0646" w:rsidRPr="00372D94">
        <w:rPr>
          <w:rFonts w:asciiTheme="majorEastAsia" w:eastAsiaTheme="majorEastAsia" w:hAnsiTheme="majorEastAsia" w:hint="eastAsia"/>
        </w:rPr>
        <w:t>下記の通り</w:t>
      </w:r>
      <w:r w:rsidRPr="00372D94">
        <w:rPr>
          <w:rFonts w:asciiTheme="majorEastAsia" w:eastAsiaTheme="majorEastAsia" w:hAnsiTheme="majorEastAsia" w:hint="eastAsia"/>
        </w:rPr>
        <w:t>変更することとしました。</w:t>
      </w:r>
    </w:p>
    <w:p w14:paraId="37B8F905" w14:textId="1D0A7154" w:rsidR="006A452C" w:rsidRPr="00EC0004" w:rsidRDefault="006A452C" w:rsidP="00691C75">
      <w:pPr>
        <w:spacing w:line="320" w:lineRule="exact"/>
        <w:ind w:leftChars="50" w:left="105" w:firstLineChars="100" w:firstLine="210"/>
        <w:rPr>
          <w:rFonts w:asciiTheme="majorEastAsia" w:eastAsiaTheme="majorEastAsia" w:hAnsiTheme="majorEastAsia"/>
        </w:rPr>
      </w:pPr>
      <w:r w:rsidRPr="00372D94">
        <w:rPr>
          <w:rFonts w:asciiTheme="majorEastAsia" w:eastAsiaTheme="majorEastAsia" w:hAnsiTheme="majorEastAsia" w:hint="eastAsia"/>
        </w:rPr>
        <w:t>今後の個別の交付金額の</w:t>
      </w:r>
      <w:r w:rsidRPr="00EC0004">
        <w:rPr>
          <w:rFonts w:asciiTheme="majorEastAsia" w:eastAsiaTheme="majorEastAsia" w:hAnsiTheme="majorEastAsia" w:hint="eastAsia"/>
        </w:rPr>
        <w:t>計算は「</w:t>
      </w:r>
      <w:r w:rsidR="00372D94" w:rsidRPr="00EC0004">
        <w:rPr>
          <w:rFonts w:asciiTheme="majorEastAsia" w:eastAsiaTheme="majorEastAsia" w:hAnsiTheme="majorEastAsia" w:hint="eastAsia"/>
        </w:rPr>
        <w:t>【R3.3更新】参考ファイル（管理簿、学生</w:t>
      </w:r>
      <w:r w:rsidR="002F1968">
        <w:rPr>
          <w:rFonts w:asciiTheme="majorEastAsia" w:eastAsiaTheme="majorEastAsia" w:hAnsiTheme="majorEastAsia" w:hint="eastAsia"/>
        </w:rPr>
        <w:t>等</w:t>
      </w:r>
      <w:r w:rsidR="00372D94" w:rsidRPr="00EC0004">
        <w:rPr>
          <w:rFonts w:asciiTheme="majorEastAsia" w:eastAsiaTheme="majorEastAsia" w:hAnsiTheme="majorEastAsia" w:hint="eastAsia"/>
        </w:rPr>
        <w:t>ごとの入力）</w:t>
      </w:r>
      <w:r w:rsidRPr="00EC0004">
        <w:rPr>
          <w:rFonts w:asciiTheme="majorEastAsia" w:eastAsiaTheme="majorEastAsia" w:hAnsiTheme="majorEastAsia" w:hint="eastAsia"/>
        </w:rPr>
        <w:t>」（エクセル）をご利用ください。</w:t>
      </w:r>
    </w:p>
    <w:p w14:paraId="4E361031" w14:textId="77777777" w:rsidR="001F0646" w:rsidRPr="00EC0004" w:rsidRDefault="001F0646" w:rsidP="001F0646">
      <w:pPr>
        <w:spacing w:line="320" w:lineRule="exact"/>
        <w:rPr>
          <w:rFonts w:asciiTheme="majorEastAsia" w:eastAsiaTheme="majorEastAsia" w:hAnsiTheme="majorEastAsia"/>
        </w:rPr>
      </w:pPr>
    </w:p>
    <w:p w14:paraId="1C2C1615" w14:textId="747DD04D" w:rsidR="00563492" w:rsidRPr="00EC0004" w:rsidRDefault="00563492" w:rsidP="00563492">
      <w:pPr>
        <w:spacing w:line="320" w:lineRule="exact"/>
        <w:ind w:leftChars="50" w:left="105"/>
        <w:rPr>
          <w:rFonts w:asciiTheme="majorEastAsia" w:eastAsiaTheme="majorEastAsia" w:hAnsiTheme="majorEastAsia"/>
          <w:bdr w:val="single" w:sz="4" w:space="0" w:color="auto"/>
        </w:rPr>
      </w:pPr>
      <w:r w:rsidRPr="00EC0004">
        <w:rPr>
          <w:rFonts w:asciiTheme="majorEastAsia" w:eastAsiaTheme="majorEastAsia" w:hAnsiTheme="majorEastAsia" w:hint="eastAsia"/>
          <w:bdr w:val="single" w:sz="4" w:space="0" w:color="auto"/>
        </w:rPr>
        <w:t>○</w:t>
      </w:r>
      <w:r w:rsidR="00D94A5E" w:rsidRPr="00EC0004">
        <w:rPr>
          <w:rFonts w:asciiTheme="majorEastAsia" w:eastAsiaTheme="majorEastAsia" w:hAnsiTheme="majorEastAsia" w:hint="eastAsia"/>
          <w:bdr w:val="single" w:sz="4" w:space="0" w:color="auto"/>
        </w:rPr>
        <w:t>年間</w:t>
      </w:r>
      <w:r w:rsidRPr="00EC0004">
        <w:rPr>
          <w:rFonts w:asciiTheme="majorEastAsia" w:eastAsiaTheme="majorEastAsia" w:hAnsiTheme="majorEastAsia" w:hint="eastAsia"/>
          <w:bdr w:val="single" w:sz="4" w:space="0" w:color="auto"/>
        </w:rPr>
        <w:t>の徴収額が国の上限額を下回る場合</w:t>
      </w:r>
    </w:p>
    <w:p w14:paraId="5F3AD66F" w14:textId="1460ACE3" w:rsidR="001139F7" w:rsidRPr="00EC0004" w:rsidRDefault="00563492" w:rsidP="00563492">
      <w:pPr>
        <w:spacing w:line="320" w:lineRule="exact"/>
        <w:ind w:leftChars="100" w:left="210" w:firstLineChars="100" w:firstLine="210"/>
        <w:rPr>
          <w:rFonts w:asciiTheme="majorEastAsia" w:eastAsiaTheme="majorEastAsia" w:hAnsiTheme="majorEastAsia"/>
          <w:u w:val="single"/>
        </w:rPr>
      </w:pPr>
      <w:r w:rsidRPr="00EC0004">
        <w:rPr>
          <w:rFonts w:asciiTheme="majorEastAsia" w:eastAsiaTheme="majorEastAsia" w:hAnsiTheme="majorEastAsia" w:hint="eastAsia"/>
        </w:rPr>
        <w:t>「参考ファイル」では、２番の考え方が反映されていなかったため、</w:t>
      </w:r>
      <w:r w:rsidR="00372D94" w:rsidRPr="00EC0004">
        <w:rPr>
          <w:rFonts w:asciiTheme="majorEastAsia" w:eastAsiaTheme="majorEastAsia" w:hAnsiTheme="majorEastAsia" w:hint="eastAsia"/>
        </w:rPr>
        <w:t>「【R3.3更新】参考ファイル（管理簿、学生</w:t>
      </w:r>
      <w:r w:rsidR="002F1968">
        <w:rPr>
          <w:rFonts w:asciiTheme="majorEastAsia" w:eastAsiaTheme="majorEastAsia" w:hAnsiTheme="majorEastAsia" w:hint="eastAsia"/>
        </w:rPr>
        <w:t>等</w:t>
      </w:r>
      <w:r w:rsidR="00372D94" w:rsidRPr="00EC0004">
        <w:rPr>
          <w:rFonts w:asciiTheme="majorEastAsia" w:eastAsiaTheme="majorEastAsia" w:hAnsiTheme="majorEastAsia" w:hint="eastAsia"/>
        </w:rPr>
        <w:t>ごとの入力）」</w:t>
      </w:r>
      <w:r w:rsidRPr="00EC0004">
        <w:rPr>
          <w:rFonts w:asciiTheme="majorEastAsia" w:eastAsiaTheme="majorEastAsia" w:hAnsiTheme="majorEastAsia" w:hint="eastAsia"/>
        </w:rPr>
        <w:t>ではその計算の流れを反映できるようにしています。</w:t>
      </w:r>
    </w:p>
    <w:p w14:paraId="7DF0A6AA" w14:textId="77777777" w:rsidR="00563492" w:rsidRPr="00EC0004" w:rsidRDefault="00563492" w:rsidP="0027153E">
      <w:pPr>
        <w:spacing w:line="320" w:lineRule="exact"/>
        <w:ind w:leftChars="50" w:left="105"/>
        <w:rPr>
          <w:rFonts w:asciiTheme="majorEastAsia" w:eastAsiaTheme="majorEastAsia" w:hAnsiTheme="majorEastAsia"/>
          <w:bdr w:val="single" w:sz="4" w:space="0" w:color="auto"/>
        </w:rPr>
      </w:pPr>
    </w:p>
    <w:p w14:paraId="6F41385D" w14:textId="1565D031" w:rsidR="0027153E" w:rsidRPr="00EC0004" w:rsidRDefault="0027153E" w:rsidP="0027153E">
      <w:pPr>
        <w:spacing w:line="320" w:lineRule="exact"/>
        <w:ind w:leftChars="50" w:left="105"/>
        <w:rPr>
          <w:rFonts w:asciiTheme="majorEastAsia" w:eastAsiaTheme="majorEastAsia" w:hAnsiTheme="majorEastAsia"/>
          <w:bdr w:val="single" w:sz="4" w:space="0" w:color="auto"/>
        </w:rPr>
      </w:pPr>
      <w:r w:rsidRPr="00EC0004">
        <w:rPr>
          <w:rFonts w:asciiTheme="majorEastAsia" w:eastAsiaTheme="majorEastAsia" w:hAnsiTheme="majorEastAsia" w:hint="eastAsia"/>
          <w:bdr w:val="single" w:sz="4" w:space="0" w:color="auto"/>
        </w:rPr>
        <w:t>○減免対象月数が12か月でない場合の計算</w:t>
      </w:r>
    </w:p>
    <w:p w14:paraId="341C3209" w14:textId="19673D3B" w:rsidR="0027153E" w:rsidRPr="00691C75" w:rsidRDefault="0027153E" w:rsidP="0027153E">
      <w:pPr>
        <w:spacing w:line="320" w:lineRule="exact"/>
        <w:ind w:leftChars="100" w:left="210" w:firstLineChars="100" w:firstLine="210"/>
        <w:rPr>
          <w:rFonts w:asciiTheme="majorEastAsia" w:eastAsiaTheme="majorEastAsia" w:hAnsiTheme="majorEastAsia"/>
        </w:rPr>
      </w:pPr>
      <w:r w:rsidRPr="00EC0004">
        <w:rPr>
          <w:rFonts w:asciiTheme="majorEastAsia" w:eastAsiaTheme="majorEastAsia" w:hAnsiTheme="majorEastAsia" w:hint="eastAsia"/>
        </w:rPr>
        <w:t>令和２年２月の「参考ファイル」では、減免対象月数が12か月でない場合の交付金について、前期・後期のそれぞれの金額を算出し</w:t>
      </w:r>
      <w:r w:rsidR="00563492" w:rsidRPr="00EC0004">
        <w:rPr>
          <w:rFonts w:asciiTheme="majorEastAsia" w:eastAsiaTheme="majorEastAsia" w:hAnsiTheme="majorEastAsia" w:hint="eastAsia"/>
        </w:rPr>
        <w:t>、それらを合算し</w:t>
      </w:r>
      <w:r w:rsidRPr="00EC0004">
        <w:rPr>
          <w:rFonts w:asciiTheme="majorEastAsia" w:eastAsiaTheme="majorEastAsia" w:hAnsiTheme="majorEastAsia" w:hint="eastAsia"/>
        </w:rPr>
        <w:t>ていましたが、</w:t>
      </w:r>
      <w:r w:rsidR="00FD51E5" w:rsidRPr="00EC0004">
        <w:rPr>
          <w:rFonts w:asciiTheme="majorEastAsia" w:eastAsiaTheme="majorEastAsia" w:hAnsiTheme="majorEastAsia" w:hint="eastAsia"/>
        </w:rPr>
        <w:t>上記「１」～「</w:t>
      </w:r>
      <w:r w:rsidR="00563492" w:rsidRPr="00EC0004">
        <w:rPr>
          <w:rFonts w:asciiTheme="majorEastAsia" w:eastAsiaTheme="majorEastAsia" w:hAnsiTheme="majorEastAsia" w:hint="eastAsia"/>
        </w:rPr>
        <w:t>２</w:t>
      </w:r>
      <w:r w:rsidR="00FD51E5" w:rsidRPr="00EC0004">
        <w:rPr>
          <w:rFonts w:asciiTheme="majorEastAsia" w:eastAsiaTheme="majorEastAsia" w:hAnsiTheme="majorEastAsia" w:hint="eastAsia"/>
        </w:rPr>
        <w:t>」の扱いを踏まえた計算方法に変更しました</w:t>
      </w:r>
      <w:r w:rsidRPr="00EC0004">
        <w:rPr>
          <w:rFonts w:asciiTheme="majorEastAsia" w:eastAsiaTheme="majorEastAsia" w:hAnsiTheme="majorEastAsia" w:hint="eastAsia"/>
        </w:rPr>
        <w:t>。</w:t>
      </w:r>
      <w:r w:rsidR="00FD51E5" w:rsidRPr="00EC0004">
        <w:rPr>
          <w:rFonts w:asciiTheme="majorEastAsia" w:eastAsiaTheme="majorEastAsia" w:hAnsiTheme="majorEastAsia" w:hint="eastAsia"/>
        </w:rPr>
        <w:t>それにより、減免対象月数・交付金計算の根拠となる金額によって、</w:t>
      </w:r>
      <w:r w:rsidR="00372D94" w:rsidRPr="00EC0004">
        <w:rPr>
          <w:rFonts w:asciiTheme="majorEastAsia" w:eastAsiaTheme="majorEastAsia" w:hAnsiTheme="majorEastAsia" w:hint="eastAsia"/>
        </w:rPr>
        <w:t>「【R3.3更新】参考ファイル（管理簿、学生</w:t>
      </w:r>
      <w:r w:rsidR="002F1968">
        <w:rPr>
          <w:rFonts w:asciiTheme="majorEastAsia" w:eastAsiaTheme="majorEastAsia" w:hAnsiTheme="majorEastAsia" w:hint="eastAsia"/>
        </w:rPr>
        <w:t>等</w:t>
      </w:r>
      <w:r w:rsidR="00372D94" w:rsidRPr="00EC0004">
        <w:rPr>
          <w:rFonts w:asciiTheme="majorEastAsia" w:eastAsiaTheme="majorEastAsia" w:hAnsiTheme="majorEastAsia" w:hint="eastAsia"/>
        </w:rPr>
        <w:t>ごとの入力）」</w:t>
      </w:r>
      <w:r w:rsidR="00FD51E5" w:rsidRPr="00EC0004">
        <w:rPr>
          <w:rFonts w:asciiTheme="majorEastAsia" w:eastAsiaTheme="majorEastAsia" w:hAnsiTheme="majorEastAsia" w:hint="eastAsia"/>
        </w:rPr>
        <w:t>との比較で100円の差異が発生することがあります。</w:t>
      </w:r>
    </w:p>
    <w:p w14:paraId="38B84CA0" w14:textId="77777777" w:rsidR="001139F7" w:rsidRDefault="001139F7" w:rsidP="008D5010">
      <w:pPr>
        <w:spacing w:line="320" w:lineRule="exact"/>
        <w:rPr>
          <w:rFonts w:asciiTheme="majorEastAsia" w:eastAsiaTheme="majorEastAsia" w:hAnsiTheme="majorEastAsia"/>
          <w:u w:val="single"/>
        </w:rPr>
      </w:pPr>
    </w:p>
    <w:p w14:paraId="046B72C6" w14:textId="48AC19A7" w:rsidR="00563492" w:rsidRDefault="00563492" w:rsidP="008D5010">
      <w:pPr>
        <w:spacing w:line="320" w:lineRule="exact"/>
        <w:rPr>
          <w:rFonts w:asciiTheme="majorEastAsia" w:eastAsiaTheme="majorEastAsia" w:hAnsiTheme="majorEastAsia"/>
          <w:u w:val="single"/>
        </w:rPr>
      </w:pPr>
    </w:p>
    <w:p w14:paraId="3BBA82AC" w14:textId="5FCCB1AC" w:rsidR="00592EBE" w:rsidRDefault="00592EBE" w:rsidP="00592EBE">
      <w:pPr>
        <w:spacing w:line="320" w:lineRule="exact"/>
        <w:rPr>
          <w:rFonts w:asciiTheme="majorEastAsia" w:eastAsiaTheme="majorEastAsia" w:hAnsiTheme="majorEastAsia"/>
          <w:u w:val="single"/>
        </w:rPr>
      </w:pPr>
    </w:p>
    <w:p w14:paraId="4AC90C7E" w14:textId="64B27029" w:rsidR="00592EBE" w:rsidRDefault="00592EBE" w:rsidP="00592EBE">
      <w:pPr>
        <w:spacing w:line="320" w:lineRule="exact"/>
        <w:rPr>
          <w:rFonts w:asciiTheme="majorEastAsia" w:eastAsiaTheme="majorEastAsia" w:hAnsiTheme="majorEastAsia"/>
          <w:u w:val="single"/>
        </w:rPr>
      </w:pPr>
    </w:p>
    <w:p w14:paraId="2C85B0AF" w14:textId="23E21BC7" w:rsidR="00592EBE" w:rsidRDefault="00592EBE" w:rsidP="00592EBE">
      <w:pPr>
        <w:spacing w:line="320" w:lineRule="exact"/>
        <w:rPr>
          <w:rFonts w:asciiTheme="majorEastAsia" w:eastAsiaTheme="majorEastAsia" w:hAnsiTheme="majorEastAsia"/>
          <w:u w:val="single"/>
        </w:rPr>
      </w:pPr>
    </w:p>
    <w:p w14:paraId="345053DF" w14:textId="664FDA86" w:rsidR="00592EBE" w:rsidRDefault="00592EBE" w:rsidP="00592EBE">
      <w:pPr>
        <w:spacing w:line="320" w:lineRule="exact"/>
        <w:rPr>
          <w:rFonts w:asciiTheme="majorEastAsia" w:eastAsiaTheme="majorEastAsia" w:hAnsiTheme="majorEastAsia"/>
          <w:u w:val="single"/>
        </w:rPr>
      </w:pPr>
    </w:p>
    <w:p w14:paraId="207F3354" w14:textId="6FAB1401" w:rsidR="00592EBE" w:rsidRDefault="00592EBE" w:rsidP="00592EBE">
      <w:pPr>
        <w:spacing w:line="320" w:lineRule="exact"/>
        <w:rPr>
          <w:rFonts w:asciiTheme="majorEastAsia" w:eastAsiaTheme="majorEastAsia" w:hAnsiTheme="majorEastAsia"/>
          <w:u w:val="single"/>
        </w:rPr>
      </w:pPr>
    </w:p>
    <w:p w14:paraId="112B60D4" w14:textId="30BD2A78" w:rsidR="00592EBE" w:rsidRDefault="00592EBE" w:rsidP="00592EBE">
      <w:pPr>
        <w:spacing w:line="320" w:lineRule="exact"/>
        <w:rPr>
          <w:rFonts w:asciiTheme="majorEastAsia" w:eastAsiaTheme="majorEastAsia" w:hAnsiTheme="majorEastAsia"/>
          <w:u w:val="single"/>
        </w:rPr>
      </w:pPr>
    </w:p>
    <w:p w14:paraId="6413103D" w14:textId="069720EB" w:rsidR="00592EBE" w:rsidRDefault="00592EBE" w:rsidP="00592EBE">
      <w:pPr>
        <w:spacing w:line="320" w:lineRule="exact"/>
        <w:rPr>
          <w:rFonts w:asciiTheme="majorEastAsia" w:eastAsiaTheme="majorEastAsia" w:hAnsiTheme="majorEastAsia"/>
          <w:u w:val="single"/>
        </w:rPr>
      </w:pPr>
    </w:p>
    <w:p w14:paraId="6ED6964F" w14:textId="6F74D8CA" w:rsidR="00592EBE" w:rsidRDefault="00592EBE" w:rsidP="00592EBE">
      <w:pPr>
        <w:spacing w:line="320" w:lineRule="exact"/>
        <w:rPr>
          <w:rFonts w:asciiTheme="majorEastAsia" w:eastAsiaTheme="majorEastAsia" w:hAnsiTheme="majorEastAsia"/>
          <w:u w:val="single"/>
        </w:rPr>
      </w:pPr>
    </w:p>
    <w:p w14:paraId="70ADAFA5" w14:textId="49BEFDB4" w:rsidR="00592EBE" w:rsidRDefault="00592EBE" w:rsidP="00592EBE">
      <w:pPr>
        <w:spacing w:line="320" w:lineRule="exact"/>
        <w:rPr>
          <w:rFonts w:asciiTheme="majorEastAsia" w:eastAsiaTheme="majorEastAsia" w:hAnsiTheme="majorEastAsia"/>
          <w:u w:val="single"/>
        </w:rPr>
      </w:pPr>
    </w:p>
    <w:p w14:paraId="7D33DFB7" w14:textId="5FA66F02" w:rsidR="00592EBE" w:rsidRPr="00EC0004" w:rsidRDefault="00592EBE" w:rsidP="00592EBE">
      <w:pPr>
        <w:spacing w:line="320" w:lineRule="exact"/>
        <w:rPr>
          <w:rFonts w:asciiTheme="majorEastAsia" w:eastAsiaTheme="majorEastAsia" w:hAnsiTheme="majorEastAsia"/>
          <w:b/>
          <w:sz w:val="24"/>
          <w:szCs w:val="24"/>
        </w:rPr>
      </w:pPr>
      <w:r w:rsidRPr="002F6B6C">
        <w:rPr>
          <w:rFonts w:asciiTheme="majorEastAsia" w:eastAsiaTheme="majorEastAsia" w:hAnsiTheme="majorEastAsia" w:hint="eastAsia"/>
          <w:b/>
          <w:color w:val="FF0000"/>
          <w:sz w:val="24"/>
          <w:szCs w:val="24"/>
        </w:rPr>
        <w:t>【授業</w:t>
      </w:r>
      <w:r w:rsidRPr="00EC0004">
        <w:rPr>
          <w:rFonts w:asciiTheme="majorEastAsia" w:eastAsiaTheme="majorEastAsia" w:hAnsiTheme="majorEastAsia" w:hint="eastAsia"/>
          <w:b/>
          <w:color w:val="FF0000"/>
          <w:sz w:val="24"/>
          <w:szCs w:val="24"/>
        </w:rPr>
        <w:t>料の申請に係る留意点】</w:t>
      </w:r>
    </w:p>
    <w:p w14:paraId="4A1A6A83" w14:textId="0F2A9454" w:rsidR="00592EBE" w:rsidRPr="00EC0004" w:rsidRDefault="00D41E4F" w:rsidP="00592EBE">
      <w:pPr>
        <w:spacing w:line="320" w:lineRule="exact"/>
        <w:rPr>
          <w:rFonts w:asciiTheme="majorEastAsia" w:eastAsiaTheme="majorEastAsia" w:hAnsiTheme="majorEastAsia"/>
          <w:u w:val="single"/>
        </w:rPr>
      </w:pPr>
      <w:r w:rsidRPr="00EC0004">
        <w:rPr>
          <w:rFonts w:asciiTheme="majorEastAsia" w:eastAsiaTheme="majorEastAsia" w:hAnsiTheme="majorEastAsia" w:hint="eastAsia"/>
          <w:u w:val="single"/>
        </w:rPr>
        <w:t>３</w:t>
      </w:r>
      <w:r w:rsidR="00592EBE" w:rsidRPr="00EC0004">
        <w:rPr>
          <w:rFonts w:asciiTheme="majorEastAsia" w:eastAsiaTheme="majorEastAsia" w:hAnsiTheme="majorEastAsia" w:hint="eastAsia"/>
          <w:u w:val="single"/>
        </w:rPr>
        <w:t>.授業料に係る交付金の考え方</w:t>
      </w:r>
    </w:p>
    <w:p w14:paraId="72750751" w14:textId="0B714D86" w:rsidR="00592EBE" w:rsidRPr="00EC0004" w:rsidRDefault="00E10169" w:rsidP="00592EBE">
      <w:pPr>
        <w:spacing w:line="320" w:lineRule="exact"/>
        <w:ind w:leftChars="50" w:left="105" w:firstLineChars="100" w:firstLine="210"/>
        <w:rPr>
          <w:rFonts w:asciiTheme="majorEastAsia" w:eastAsiaTheme="majorEastAsia" w:hAnsiTheme="majorEastAsia"/>
        </w:rPr>
      </w:pPr>
      <w:r w:rsidRPr="00EC0004">
        <w:rPr>
          <w:rFonts w:asciiTheme="majorEastAsia" w:eastAsiaTheme="majorEastAsia" w:hAnsiTheme="majorEastAsia" w:hint="eastAsia"/>
        </w:rPr>
        <w:t>交付金（減免費用）の算出の根拠となるのは「年間の授業料」であり、交付金そのものも「年間の交付金」として交付することとしています。</w:t>
      </w:r>
    </w:p>
    <w:p w14:paraId="0EA6A591" w14:textId="0B63CB1A" w:rsidR="00592EBE" w:rsidRPr="00EC0004" w:rsidRDefault="00592EBE" w:rsidP="00592EBE">
      <w:pPr>
        <w:spacing w:line="320" w:lineRule="exact"/>
        <w:ind w:leftChars="50" w:left="105" w:firstLineChars="100" w:firstLine="210"/>
        <w:rPr>
          <w:rFonts w:asciiTheme="majorEastAsia" w:eastAsiaTheme="majorEastAsia" w:hAnsiTheme="majorEastAsia"/>
        </w:rPr>
      </w:pPr>
      <w:r w:rsidRPr="00EC0004">
        <w:rPr>
          <w:rFonts w:asciiTheme="majorEastAsia" w:eastAsiaTheme="majorEastAsia" w:hAnsiTheme="majorEastAsia" w:hint="eastAsia"/>
        </w:rPr>
        <w:t>よって、エクセルの申請様式で算出される授業料に係る前期分・後期分の交付金額は「年間の交付金を算出するための過程」に過ぎず、休学・退学等の事象による特別な事情の場合を除き、「前期における実際の授業料徴収額</w:t>
      </w:r>
      <w:r w:rsidR="00E10169" w:rsidRPr="00EC0004">
        <w:rPr>
          <w:rFonts w:asciiTheme="majorEastAsia" w:eastAsiaTheme="majorEastAsia" w:hAnsiTheme="majorEastAsia" w:hint="eastAsia"/>
        </w:rPr>
        <w:t>が</w:t>
      </w:r>
      <w:r w:rsidRPr="00EC0004">
        <w:rPr>
          <w:rFonts w:asciiTheme="majorEastAsia" w:eastAsiaTheme="majorEastAsia" w:hAnsiTheme="majorEastAsia" w:hint="eastAsia"/>
        </w:rPr>
        <w:t>エクセル上の算出額</w:t>
      </w:r>
      <w:r w:rsidR="00E10169" w:rsidRPr="00EC0004">
        <w:rPr>
          <w:rFonts w:asciiTheme="majorEastAsia" w:eastAsiaTheme="majorEastAsia" w:hAnsiTheme="majorEastAsia" w:hint="eastAsia"/>
        </w:rPr>
        <w:t>より</w:t>
      </w:r>
      <w:r w:rsidRPr="00EC0004">
        <w:rPr>
          <w:rFonts w:asciiTheme="majorEastAsia" w:eastAsiaTheme="majorEastAsia" w:hAnsiTheme="majorEastAsia" w:hint="eastAsia"/>
        </w:rPr>
        <w:t>少ない」といった理由で交付金額が減額されることはありません。</w:t>
      </w:r>
    </w:p>
    <w:p w14:paraId="2A2A57F6" w14:textId="77777777" w:rsidR="00592EBE" w:rsidRPr="00EC0004" w:rsidRDefault="00592EBE" w:rsidP="00592EBE">
      <w:pPr>
        <w:spacing w:line="320" w:lineRule="exact"/>
        <w:ind w:leftChars="50" w:left="105" w:firstLineChars="100" w:firstLine="210"/>
        <w:rPr>
          <w:rFonts w:asciiTheme="majorEastAsia" w:eastAsiaTheme="majorEastAsia" w:hAnsiTheme="majorEastAsia"/>
        </w:rPr>
      </w:pPr>
      <w:r w:rsidRPr="00EC0004">
        <w:rPr>
          <w:rFonts w:asciiTheme="majorEastAsia" w:eastAsiaTheme="majorEastAsia" w:hAnsiTheme="majorEastAsia" w:hint="eastAsia"/>
        </w:rPr>
        <w:t>学校は、最終的に算出された各学生等の「授業料（入学金）に係る年間の交付金額」を必ず減免してください（減免方法は各学校の方法によるものとします）。</w:t>
      </w:r>
    </w:p>
    <w:p w14:paraId="357D3942" w14:textId="77777777" w:rsidR="00592EBE" w:rsidRPr="00EC0004" w:rsidRDefault="00592EBE" w:rsidP="00592EBE">
      <w:pPr>
        <w:spacing w:line="320" w:lineRule="exact"/>
        <w:rPr>
          <w:rFonts w:asciiTheme="majorEastAsia" w:eastAsiaTheme="majorEastAsia" w:hAnsiTheme="majorEastAsia"/>
          <w:u w:val="single"/>
        </w:rPr>
      </w:pPr>
    </w:p>
    <w:p w14:paraId="200A57FE" w14:textId="4AE144CD" w:rsidR="00592EBE" w:rsidRPr="00EC0004" w:rsidRDefault="00D41E4F" w:rsidP="00592EBE">
      <w:pPr>
        <w:spacing w:line="320" w:lineRule="exact"/>
        <w:rPr>
          <w:rFonts w:asciiTheme="majorEastAsia" w:eastAsiaTheme="majorEastAsia" w:hAnsiTheme="majorEastAsia"/>
          <w:u w:val="single"/>
        </w:rPr>
      </w:pPr>
      <w:r w:rsidRPr="00EC0004">
        <w:rPr>
          <w:rFonts w:asciiTheme="majorEastAsia" w:eastAsiaTheme="majorEastAsia" w:hAnsiTheme="majorEastAsia" w:hint="eastAsia"/>
          <w:u w:val="single"/>
        </w:rPr>
        <w:t>４</w:t>
      </w:r>
      <w:r w:rsidR="00592EBE" w:rsidRPr="00EC0004">
        <w:rPr>
          <w:rFonts w:asciiTheme="majorEastAsia" w:eastAsiaTheme="majorEastAsia" w:hAnsiTheme="majorEastAsia" w:hint="eastAsia"/>
          <w:u w:val="single"/>
        </w:rPr>
        <w:t>.様式に入力する授業料の金額（「全入力（様式10-4）」シート）</w:t>
      </w:r>
    </w:p>
    <w:p w14:paraId="47DE7BE5" w14:textId="77777777" w:rsidR="00592EBE" w:rsidRPr="00EC0004" w:rsidRDefault="00592EBE" w:rsidP="00592EBE">
      <w:pPr>
        <w:spacing w:line="320" w:lineRule="exact"/>
        <w:ind w:leftChars="50" w:left="105" w:firstLineChars="100" w:firstLine="210"/>
        <w:rPr>
          <w:rFonts w:asciiTheme="majorEastAsia" w:eastAsiaTheme="majorEastAsia" w:hAnsiTheme="majorEastAsia"/>
        </w:rPr>
      </w:pPr>
      <w:r w:rsidRPr="00EC0004">
        <w:rPr>
          <w:rFonts w:asciiTheme="majorEastAsia" w:eastAsiaTheme="majorEastAsia" w:hAnsiTheme="majorEastAsia" w:hint="eastAsia"/>
        </w:rPr>
        <w:t>申請様式（エクセル）の「全入力（様式10-4）」シートＵ列の「年間授業料」は「学則に基づく年間授業料（年度初めの特待制度適用額を除外）」です。各学生等の年間授業料の根拠となる資料及び特待制度適用の場合の根拠規程等を必ず保管してください。</w:t>
      </w:r>
    </w:p>
    <w:p w14:paraId="3D43EB1D" w14:textId="77777777" w:rsidR="00592EBE" w:rsidRPr="00EC0004" w:rsidRDefault="00592EBE" w:rsidP="00592EBE">
      <w:pPr>
        <w:spacing w:line="320" w:lineRule="exact"/>
        <w:ind w:leftChars="50" w:left="105" w:firstLineChars="100" w:firstLine="210"/>
        <w:rPr>
          <w:rFonts w:asciiTheme="majorEastAsia" w:eastAsiaTheme="majorEastAsia" w:hAnsiTheme="majorEastAsia"/>
        </w:rPr>
      </w:pPr>
      <w:r w:rsidRPr="00EC0004">
        <w:rPr>
          <w:rFonts w:asciiTheme="majorEastAsia" w:eastAsiaTheme="majorEastAsia" w:hAnsiTheme="majorEastAsia" w:hint="eastAsia"/>
        </w:rPr>
        <w:t>なお、修学支援新制度では、年度中の成績によって決まる特待制度などを例とする「年度初め（入学時・進級時）での特待制度でない」場合は、「その特待制度より先に修学支援新制度の減免支援を受ける」こととしています。各学生等の特待制度の状況を確認してください。</w:t>
      </w:r>
    </w:p>
    <w:p w14:paraId="719F9917" w14:textId="756D2B44" w:rsidR="00592EBE" w:rsidRPr="00EC0004" w:rsidRDefault="00592EBE" w:rsidP="00592EBE">
      <w:pPr>
        <w:spacing w:line="320" w:lineRule="exact"/>
        <w:ind w:leftChars="50" w:left="105" w:firstLineChars="100" w:firstLine="210"/>
        <w:rPr>
          <w:rFonts w:asciiTheme="majorEastAsia" w:eastAsiaTheme="majorEastAsia" w:hAnsiTheme="majorEastAsia"/>
        </w:rPr>
      </w:pPr>
      <w:r w:rsidRPr="00EC0004">
        <w:rPr>
          <w:rFonts w:asciiTheme="majorEastAsia" w:eastAsiaTheme="majorEastAsia" w:hAnsiTheme="majorEastAsia" w:hint="eastAsia"/>
        </w:rPr>
        <w:t>また、休学・退学などの学生等の個別事情で学則通りの年間授業料を徴収しない場合、Ｕ列に「そのような事象が発生しなかった場合に徴収することになる学則に基づく年間授業料」、ＡＣ列に「年間で学生等から徴収した授業料（交付金相当額を含む）」を入力することで、</w:t>
      </w:r>
      <w:r w:rsidR="00D41E4F" w:rsidRPr="00EC0004">
        <w:rPr>
          <w:rFonts w:asciiTheme="majorEastAsia" w:eastAsiaTheme="majorEastAsia" w:hAnsiTheme="majorEastAsia" w:hint="eastAsia"/>
        </w:rPr>
        <w:t>上記</w:t>
      </w:r>
      <w:r w:rsidRPr="00EC0004">
        <w:rPr>
          <w:rFonts w:asciiTheme="majorEastAsia" w:eastAsiaTheme="majorEastAsia" w:hAnsiTheme="majorEastAsia" w:hint="eastAsia"/>
        </w:rPr>
        <w:t>「</w:t>
      </w:r>
      <w:r w:rsidR="00D41E4F" w:rsidRPr="00EC0004">
        <w:rPr>
          <w:rFonts w:asciiTheme="majorEastAsia" w:eastAsiaTheme="majorEastAsia" w:hAnsiTheme="majorEastAsia" w:hint="eastAsia"/>
        </w:rPr>
        <w:t>２</w:t>
      </w:r>
      <w:r w:rsidRPr="00EC0004">
        <w:rPr>
          <w:rFonts w:asciiTheme="majorEastAsia" w:eastAsiaTheme="majorEastAsia" w:hAnsiTheme="majorEastAsia" w:hint="eastAsia"/>
        </w:rPr>
        <w:t>」の交付金計算が適切に行われるようにしています。</w:t>
      </w:r>
    </w:p>
    <w:p w14:paraId="12C0F43B" w14:textId="77777777" w:rsidR="00592EBE" w:rsidRPr="00EC0004" w:rsidRDefault="00592EBE" w:rsidP="00592EBE">
      <w:pPr>
        <w:spacing w:line="320" w:lineRule="exact"/>
        <w:rPr>
          <w:rFonts w:asciiTheme="majorEastAsia" w:eastAsiaTheme="majorEastAsia" w:hAnsiTheme="majorEastAsia"/>
          <w:u w:val="single"/>
        </w:rPr>
      </w:pPr>
    </w:p>
    <w:p w14:paraId="396C30DB" w14:textId="43FCA0D6" w:rsidR="00D41E4F" w:rsidRPr="00EC0004" w:rsidRDefault="00F12074" w:rsidP="00D41E4F">
      <w:pPr>
        <w:spacing w:line="320" w:lineRule="exact"/>
        <w:rPr>
          <w:rFonts w:asciiTheme="majorEastAsia" w:eastAsiaTheme="majorEastAsia" w:hAnsiTheme="majorEastAsia"/>
          <w:u w:val="single"/>
        </w:rPr>
      </w:pPr>
      <w:r w:rsidRPr="00EC0004">
        <w:rPr>
          <w:rFonts w:asciiTheme="majorEastAsia" w:eastAsiaTheme="majorEastAsia" w:hAnsiTheme="majorEastAsia" w:hint="eastAsia"/>
          <w:u w:val="single"/>
        </w:rPr>
        <w:t>５</w:t>
      </w:r>
      <w:r w:rsidR="00D41E4F" w:rsidRPr="00EC0004">
        <w:rPr>
          <w:rFonts w:asciiTheme="majorEastAsia" w:eastAsiaTheme="majorEastAsia" w:hAnsiTheme="majorEastAsia" w:hint="eastAsia"/>
          <w:u w:val="single"/>
        </w:rPr>
        <w:t>.「</w:t>
      </w:r>
      <w:r w:rsidRPr="00EC0004">
        <w:rPr>
          <w:rFonts w:asciiTheme="majorEastAsia" w:eastAsiaTheme="majorEastAsia" w:hAnsiTheme="majorEastAsia" w:hint="eastAsia"/>
          <w:u w:val="single"/>
        </w:rPr>
        <w:t>４</w:t>
      </w:r>
      <w:r w:rsidR="00D41E4F" w:rsidRPr="00EC0004">
        <w:rPr>
          <w:rFonts w:asciiTheme="majorEastAsia" w:eastAsiaTheme="majorEastAsia" w:hAnsiTheme="majorEastAsia" w:hint="eastAsia"/>
          <w:u w:val="single"/>
        </w:rPr>
        <w:t>.様式に入力する授業料の金額」の例外</w:t>
      </w:r>
    </w:p>
    <w:p w14:paraId="069B15C8" w14:textId="55324EF4" w:rsidR="00D41E4F" w:rsidRPr="00EC0004" w:rsidRDefault="00BE1D9A" w:rsidP="00D41E4F">
      <w:pPr>
        <w:spacing w:line="320" w:lineRule="exact"/>
        <w:ind w:leftChars="50" w:left="105" w:firstLineChars="100" w:firstLine="210"/>
        <w:rPr>
          <w:rFonts w:asciiTheme="majorEastAsia" w:eastAsiaTheme="majorEastAsia" w:hAnsiTheme="majorEastAsia"/>
        </w:rPr>
      </w:pPr>
      <w:r w:rsidRPr="00EC0004">
        <w:rPr>
          <w:rFonts w:asciiTheme="majorEastAsia" w:eastAsiaTheme="majorEastAsia" w:hAnsiTheme="majorEastAsia" w:hint="eastAsia"/>
        </w:rPr>
        <w:t>「</w:t>
      </w:r>
      <w:r w:rsidR="00F12074" w:rsidRPr="00EC0004">
        <w:rPr>
          <w:rFonts w:asciiTheme="majorEastAsia" w:eastAsiaTheme="majorEastAsia" w:hAnsiTheme="majorEastAsia" w:hint="eastAsia"/>
        </w:rPr>
        <w:t>４</w:t>
      </w:r>
      <w:r w:rsidRPr="00EC0004">
        <w:rPr>
          <w:rFonts w:asciiTheme="majorEastAsia" w:eastAsiaTheme="majorEastAsia" w:hAnsiTheme="majorEastAsia" w:hint="eastAsia"/>
        </w:rPr>
        <w:t>」</w:t>
      </w:r>
      <w:r w:rsidR="00D41E4F" w:rsidRPr="00EC0004">
        <w:rPr>
          <w:rFonts w:asciiTheme="majorEastAsia" w:eastAsiaTheme="majorEastAsia" w:hAnsiTheme="majorEastAsia" w:hint="eastAsia"/>
        </w:rPr>
        <w:t>の例外として、「年度初め（入学時・進級時、秋入学の場合は入学月）に決まった特待制度の適用の取消し」があった場合、「全入力（様式10-4）」シートのＵ列には「その特待制度が取り消された後に徴収した年間授業料」を入力してください。</w:t>
      </w:r>
    </w:p>
    <w:p w14:paraId="069F536E" w14:textId="77777777" w:rsidR="00D41E4F" w:rsidRPr="00EC0004" w:rsidRDefault="00D41E4F" w:rsidP="00D41E4F">
      <w:pPr>
        <w:spacing w:line="320" w:lineRule="exact"/>
        <w:rPr>
          <w:rFonts w:asciiTheme="majorEastAsia" w:eastAsiaTheme="majorEastAsia" w:hAnsiTheme="majorEastAsia"/>
          <w:u w:val="single"/>
        </w:rPr>
      </w:pPr>
    </w:p>
    <w:p w14:paraId="29505829" w14:textId="45C9158B" w:rsidR="00D41E4F" w:rsidRPr="00EC0004" w:rsidRDefault="00F12074" w:rsidP="00D41E4F">
      <w:pPr>
        <w:spacing w:line="320" w:lineRule="exact"/>
        <w:rPr>
          <w:rFonts w:asciiTheme="majorEastAsia" w:eastAsiaTheme="majorEastAsia" w:hAnsiTheme="majorEastAsia"/>
          <w:u w:val="single"/>
        </w:rPr>
      </w:pPr>
      <w:r w:rsidRPr="00EC0004">
        <w:rPr>
          <w:rFonts w:asciiTheme="majorEastAsia" w:eastAsiaTheme="majorEastAsia" w:hAnsiTheme="majorEastAsia" w:hint="eastAsia"/>
          <w:u w:val="single"/>
        </w:rPr>
        <w:t>６</w:t>
      </w:r>
      <w:r w:rsidR="00D41E4F" w:rsidRPr="00EC0004">
        <w:rPr>
          <w:rFonts w:asciiTheme="majorEastAsia" w:eastAsiaTheme="majorEastAsia" w:hAnsiTheme="majorEastAsia" w:hint="eastAsia"/>
          <w:u w:val="single"/>
        </w:rPr>
        <w:t>.年度途中の特待制度適用</w:t>
      </w:r>
    </w:p>
    <w:p w14:paraId="0A52F563" w14:textId="38F592F6" w:rsidR="00D41E4F" w:rsidRPr="00EC0004" w:rsidRDefault="00C13E26" w:rsidP="00D41E4F">
      <w:pPr>
        <w:spacing w:line="320" w:lineRule="exact"/>
        <w:ind w:leftChars="50" w:left="105" w:firstLineChars="100" w:firstLine="210"/>
        <w:rPr>
          <w:rFonts w:asciiTheme="majorEastAsia" w:eastAsiaTheme="majorEastAsia" w:hAnsiTheme="majorEastAsia"/>
        </w:rPr>
      </w:pPr>
      <w:r w:rsidRPr="00EC0004">
        <w:rPr>
          <w:rFonts w:asciiTheme="majorEastAsia" w:eastAsiaTheme="majorEastAsia" w:hAnsiTheme="majorEastAsia" w:hint="eastAsia"/>
        </w:rPr>
        <w:t>例えば、前期の途中（年度当初ではない）に学校独自の特待制度の適用を受けた学生等が、後期から修学支援新制度の減免の対象となった場合、「全入力（様式10-4）」シ</w:t>
      </w:r>
      <w:r w:rsidRPr="00C13E26">
        <w:rPr>
          <w:rFonts w:asciiTheme="majorEastAsia" w:eastAsiaTheme="majorEastAsia" w:hAnsiTheme="majorEastAsia" w:hint="eastAsia"/>
        </w:rPr>
        <w:t>ートのＵ列には「学則通りの年間授業料（特待制度適用額を</w:t>
      </w:r>
      <w:r w:rsidRPr="00C13E26">
        <w:rPr>
          <w:rFonts w:asciiTheme="majorEastAsia" w:eastAsiaTheme="majorEastAsia" w:hAnsiTheme="majorEastAsia" w:hint="eastAsia"/>
          <w:u w:val="single"/>
        </w:rPr>
        <w:t>除外しない</w:t>
      </w:r>
      <w:r w:rsidRPr="00C13E26">
        <w:rPr>
          <w:rFonts w:asciiTheme="majorEastAsia" w:eastAsiaTheme="majorEastAsia" w:hAnsiTheme="majorEastAsia" w:hint="eastAsia"/>
        </w:rPr>
        <w:t>）」を入力してください（特待制度の適用が年度途中なの</w:t>
      </w:r>
      <w:r w:rsidRPr="00EC0004">
        <w:rPr>
          <w:rFonts w:asciiTheme="majorEastAsia" w:eastAsiaTheme="majorEastAsia" w:hAnsiTheme="majorEastAsia" w:hint="eastAsia"/>
        </w:rPr>
        <w:t>で、</w:t>
      </w:r>
      <w:r w:rsidR="00BE1D9A" w:rsidRPr="00EC0004">
        <w:rPr>
          <w:rFonts w:asciiTheme="majorEastAsia" w:eastAsiaTheme="majorEastAsia" w:hAnsiTheme="majorEastAsia" w:hint="eastAsia"/>
        </w:rPr>
        <w:t>「４」</w:t>
      </w:r>
      <w:r w:rsidRPr="00EC0004">
        <w:rPr>
          <w:rFonts w:asciiTheme="majorEastAsia" w:eastAsiaTheme="majorEastAsia" w:hAnsiTheme="majorEastAsia" w:hint="eastAsia"/>
        </w:rPr>
        <w:t>の「年度初めの特待制度適用」とは異なる事例となります）。</w:t>
      </w:r>
    </w:p>
    <w:p w14:paraId="2B9C9E4C" w14:textId="77777777" w:rsidR="00D41E4F" w:rsidRPr="00EC0004" w:rsidRDefault="00D41E4F" w:rsidP="00D41E4F">
      <w:pPr>
        <w:spacing w:line="320" w:lineRule="exact"/>
        <w:ind w:leftChars="50" w:left="105" w:firstLineChars="100" w:firstLine="210"/>
        <w:rPr>
          <w:rFonts w:asciiTheme="majorEastAsia" w:eastAsiaTheme="majorEastAsia" w:hAnsiTheme="majorEastAsia"/>
        </w:rPr>
      </w:pPr>
    </w:p>
    <w:p w14:paraId="3271A074" w14:textId="6144506C" w:rsidR="00D41E4F" w:rsidRPr="00EC0004" w:rsidRDefault="00F12074" w:rsidP="00D41E4F">
      <w:pPr>
        <w:spacing w:line="320" w:lineRule="exact"/>
        <w:rPr>
          <w:rFonts w:asciiTheme="majorEastAsia" w:eastAsiaTheme="majorEastAsia" w:hAnsiTheme="majorEastAsia"/>
          <w:u w:val="single"/>
        </w:rPr>
      </w:pPr>
      <w:r w:rsidRPr="00EC0004">
        <w:rPr>
          <w:rFonts w:asciiTheme="majorEastAsia" w:eastAsiaTheme="majorEastAsia" w:hAnsiTheme="majorEastAsia" w:hint="eastAsia"/>
          <w:u w:val="single"/>
        </w:rPr>
        <w:t>７</w:t>
      </w:r>
      <w:r w:rsidR="00D41E4F" w:rsidRPr="00EC0004">
        <w:rPr>
          <w:rFonts w:asciiTheme="majorEastAsia" w:eastAsiaTheme="majorEastAsia" w:hAnsiTheme="majorEastAsia" w:hint="eastAsia"/>
          <w:u w:val="single"/>
        </w:rPr>
        <w:t>.支援区分</w:t>
      </w:r>
    </w:p>
    <w:p w14:paraId="4C25499F" w14:textId="77777777" w:rsidR="00D41E4F" w:rsidRPr="00EC0004" w:rsidRDefault="00D41E4F" w:rsidP="00D41E4F">
      <w:pPr>
        <w:spacing w:line="320" w:lineRule="exact"/>
        <w:ind w:leftChars="50" w:left="105" w:firstLineChars="100" w:firstLine="210"/>
        <w:rPr>
          <w:rFonts w:asciiTheme="majorEastAsia" w:eastAsiaTheme="majorEastAsia" w:hAnsiTheme="majorEastAsia"/>
        </w:rPr>
      </w:pPr>
      <w:r w:rsidRPr="00EC0004">
        <w:rPr>
          <w:rFonts w:asciiTheme="majorEastAsia" w:eastAsiaTheme="majorEastAsia" w:hAnsiTheme="majorEastAsia" w:hint="eastAsia"/>
        </w:rPr>
        <w:t>修学支援新制度における支援区分が変わるのは原則10月ですが、家計急変の学生等は10月以外でも変わることがあり、各学生等における毎月の支援区分の把握を確実に行うことが必要となります。</w:t>
      </w:r>
    </w:p>
    <w:p w14:paraId="43E53388" w14:textId="01CAEFCC" w:rsidR="00F12074" w:rsidRPr="00EC0004" w:rsidRDefault="00F12074" w:rsidP="00D41E4F">
      <w:pPr>
        <w:spacing w:line="320" w:lineRule="exact"/>
        <w:rPr>
          <w:rFonts w:asciiTheme="majorEastAsia" w:eastAsiaTheme="majorEastAsia" w:hAnsiTheme="majorEastAsia"/>
          <w:u w:val="single"/>
        </w:rPr>
      </w:pPr>
    </w:p>
    <w:p w14:paraId="615E197C" w14:textId="00D2DE30" w:rsidR="00BE1D9A" w:rsidRPr="00EC0004" w:rsidRDefault="00BE1D9A" w:rsidP="00D41E4F">
      <w:pPr>
        <w:spacing w:line="320" w:lineRule="exact"/>
        <w:rPr>
          <w:rFonts w:asciiTheme="majorEastAsia" w:eastAsiaTheme="majorEastAsia" w:hAnsiTheme="majorEastAsia"/>
          <w:u w:val="single"/>
        </w:rPr>
      </w:pPr>
    </w:p>
    <w:p w14:paraId="34A28D50" w14:textId="4EDE0377" w:rsidR="00BE1D9A" w:rsidRDefault="00BE1D9A" w:rsidP="00D41E4F">
      <w:pPr>
        <w:spacing w:line="320" w:lineRule="exact"/>
        <w:rPr>
          <w:rFonts w:asciiTheme="majorEastAsia" w:eastAsiaTheme="majorEastAsia" w:hAnsiTheme="majorEastAsia"/>
          <w:u w:val="single"/>
        </w:rPr>
      </w:pPr>
    </w:p>
    <w:p w14:paraId="3637CDDD" w14:textId="77777777" w:rsidR="00700BAC" w:rsidRPr="00EC0004" w:rsidRDefault="00700BAC" w:rsidP="00D41E4F">
      <w:pPr>
        <w:spacing w:line="320" w:lineRule="exact"/>
        <w:rPr>
          <w:rFonts w:asciiTheme="majorEastAsia" w:eastAsiaTheme="majorEastAsia" w:hAnsiTheme="majorEastAsia"/>
          <w:u w:val="single"/>
        </w:rPr>
      </w:pPr>
    </w:p>
    <w:p w14:paraId="525E4535" w14:textId="77777777" w:rsidR="00BE1D9A" w:rsidRPr="00EC0004" w:rsidRDefault="00BE1D9A" w:rsidP="00D41E4F">
      <w:pPr>
        <w:spacing w:line="320" w:lineRule="exact"/>
        <w:rPr>
          <w:rFonts w:asciiTheme="majorEastAsia" w:eastAsiaTheme="majorEastAsia" w:hAnsiTheme="majorEastAsia"/>
          <w:u w:val="single"/>
        </w:rPr>
      </w:pPr>
    </w:p>
    <w:p w14:paraId="4D863D8A" w14:textId="220F66BD" w:rsidR="00D41E4F" w:rsidRPr="00EC0004" w:rsidRDefault="00F12074" w:rsidP="00D41E4F">
      <w:pPr>
        <w:spacing w:line="320" w:lineRule="exact"/>
        <w:rPr>
          <w:rFonts w:asciiTheme="majorEastAsia" w:eastAsiaTheme="majorEastAsia" w:hAnsiTheme="majorEastAsia"/>
          <w:u w:val="single"/>
        </w:rPr>
      </w:pPr>
      <w:r w:rsidRPr="00EC0004">
        <w:rPr>
          <w:rFonts w:asciiTheme="majorEastAsia" w:eastAsiaTheme="majorEastAsia" w:hAnsiTheme="majorEastAsia" w:hint="eastAsia"/>
          <w:u w:val="single"/>
        </w:rPr>
        <w:t>８</w:t>
      </w:r>
      <w:r w:rsidR="00D41E4F" w:rsidRPr="00EC0004">
        <w:rPr>
          <w:rFonts w:asciiTheme="majorEastAsia" w:eastAsiaTheme="majorEastAsia" w:hAnsiTheme="majorEastAsia" w:hint="eastAsia"/>
          <w:u w:val="single"/>
        </w:rPr>
        <w:t>.</w:t>
      </w:r>
      <w:r w:rsidR="00D41E4F" w:rsidRPr="00EC0004">
        <w:rPr>
          <w:rFonts w:asciiTheme="majorEastAsia" w:eastAsiaTheme="majorEastAsia" w:hAnsiTheme="majorEastAsia"/>
          <w:u w:val="single"/>
        </w:rPr>
        <w:t>JASSO</w:t>
      </w:r>
      <w:r w:rsidR="00D41E4F" w:rsidRPr="00EC0004">
        <w:rPr>
          <w:rFonts w:asciiTheme="majorEastAsia" w:eastAsiaTheme="majorEastAsia" w:hAnsiTheme="majorEastAsia" w:hint="eastAsia"/>
          <w:u w:val="single"/>
        </w:rPr>
        <w:t>システムの学種状態</w:t>
      </w:r>
    </w:p>
    <w:p w14:paraId="04D9A57D" w14:textId="77777777" w:rsidR="00C13E26" w:rsidRPr="00EC0004" w:rsidRDefault="00C13E26" w:rsidP="00C13E26">
      <w:pPr>
        <w:spacing w:line="320" w:lineRule="exact"/>
        <w:ind w:leftChars="50" w:left="105" w:firstLineChars="100" w:firstLine="210"/>
        <w:rPr>
          <w:rFonts w:asciiTheme="majorEastAsia" w:eastAsiaTheme="majorEastAsia" w:hAnsiTheme="majorEastAsia"/>
          <w:bCs/>
        </w:rPr>
      </w:pPr>
      <w:r w:rsidRPr="00EC0004">
        <w:rPr>
          <w:rFonts w:asciiTheme="majorEastAsia" w:eastAsiaTheme="majorEastAsia" w:hAnsiTheme="majorEastAsia" w:hint="eastAsia"/>
          <w:bCs/>
        </w:rPr>
        <w:t>授業料に係る交付金は、原則としてJASSOの奨学金業務システムにおける各学生等の「学種状態」が「奨学金振込中」となっている月について、支援の対象となります。</w:t>
      </w:r>
    </w:p>
    <w:p w14:paraId="2BA65C87" w14:textId="6D43FD80" w:rsidR="00C13E26" w:rsidRPr="00EC0004" w:rsidRDefault="00C13E26" w:rsidP="00C13E26">
      <w:pPr>
        <w:spacing w:line="320" w:lineRule="exact"/>
        <w:ind w:leftChars="50" w:left="105" w:firstLineChars="100" w:firstLine="210"/>
        <w:rPr>
          <w:rFonts w:asciiTheme="majorEastAsia" w:eastAsiaTheme="majorEastAsia" w:hAnsiTheme="majorEastAsia"/>
          <w:bCs/>
        </w:rPr>
      </w:pPr>
      <w:r w:rsidRPr="00EC0004">
        <w:rPr>
          <w:rFonts w:asciiTheme="majorEastAsia" w:eastAsiaTheme="majorEastAsia" w:hAnsiTheme="majorEastAsia" w:hint="eastAsia"/>
          <w:bCs/>
        </w:rPr>
        <w:t>また、学種状態が「休・停止中」や「保留中」の場合に支援の対象となる例として、下記のような例があります。</w:t>
      </w:r>
      <w:bookmarkStart w:id="0" w:name="_GoBack"/>
      <w:bookmarkEnd w:id="0"/>
      <w:r w:rsidR="008F7D8D" w:rsidRPr="0018189F">
        <w:rPr>
          <w:rFonts w:asciiTheme="majorEastAsia" w:eastAsiaTheme="majorEastAsia" w:hAnsiTheme="majorEastAsia" w:hint="eastAsia"/>
          <w:bCs/>
        </w:rPr>
        <w:t>また、「休・停止中」や「保留中」の詳細な状況を全入力（様式10-4）備考欄に「支援対象例」のどれに該当するのか明記してください。</w:t>
      </w:r>
      <w:r w:rsidRPr="00EC0004">
        <w:rPr>
          <w:rFonts w:asciiTheme="majorEastAsia" w:eastAsiaTheme="majorEastAsia" w:hAnsiTheme="majorEastAsia" w:hint="eastAsia"/>
          <w:bCs/>
        </w:rPr>
        <w:t>各学校においては、</w:t>
      </w:r>
      <w:r w:rsidR="00EC0004">
        <w:rPr>
          <w:rFonts w:asciiTheme="majorEastAsia" w:eastAsiaTheme="majorEastAsia" w:hAnsiTheme="majorEastAsia" w:hint="eastAsia"/>
          <w:bCs/>
        </w:rPr>
        <w:t>「管理簿」などにより</w:t>
      </w:r>
      <w:r w:rsidRPr="00EC0004">
        <w:rPr>
          <w:rFonts w:asciiTheme="majorEastAsia" w:eastAsiaTheme="majorEastAsia" w:hAnsiTheme="majorEastAsia" w:hint="eastAsia"/>
          <w:bCs/>
        </w:rPr>
        <w:t>学生等の状況の把握を確実に行ってください。特に、学生等がJASSOシステムへの「給与級号・在籍確認」を行わなかったことにより「休・停止中」となった場合でも、その学生等が認定要件を満たしている場合は授業料・入学金の支援対象となるので、ご注意ください。</w:t>
      </w:r>
    </w:p>
    <w:p w14:paraId="7FC84635" w14:textId="77777777" w:rsidR="00D41E4F" w:rsidRPr="00EC0004" w:rsidRDefault="00D41E4F" w:rsidP="00D41E4F">
      <w:pPr>
        <w:spacing w:line="320" w:lineRule="exact"/>
        <w:ind w:leftChars="50" w:left="105" w:firstLineChars="100" w:firstLine="210"/>
        <w:rPr>
          <w:rFonts w:asciiTheme="majorEastAsia" w:eastAsiaTheme="majorEastAsia" w:hAnsiTheme="majorEastAsia"/>
        </w:rPr>
      </w:pPr>
      <w:r w:rsidRPr="00EC0004">
        <w:rPr>
          <w:rFonts w:asciiTheme="majorEastAsia" w:eastAsiaTheme="majorEastAsia" w:hAnsiTheme="majorEastAsia" w:hint="eastAsia"/>
          <w:bCs/>
        </w:rPr>
        <w:t>○学種状態が｢休・停止中｣や｢保留中｣の月における支援対象例</w:t>
      </w:r>
    </w:p>
    <w:p w14:paraId="413A6873" w14:textId="77777777" w:rsidR="00D41E4F" w:rsidRPr="00EC0004" w:rsidRDefault="00D41E4F" w:rsidP="00D41E4F">
      <w:pPr>
        <w:spacing w:line="320" w:lineRule="exact"/>
        <w:ind w:leftChars="250" w:left="735" w:hangingChars="100" w:hanging="210"/>
        <w:rPr>
          <w:rFonts w:asciiTheme="majorEastAsia" w:eastAsiaTheme="majorEastAsia" w:hAnsiTheme="majorEastAsia"/>
        </w:rPr>
      </w:pPr>
      <w:r w:rsidRPr="00EC0004">
        <w:rPr>
          <w:rFonts w:asciiTheme="majorEastAsia" w:eastAsiaTheme="majorEastAsia" w:hAnsiTheme="majorEastAsia" w:hint="eastAsia"/>
          <w:bCs/>
        </w:rPr>
        <w:t>・通信教育の学生等</w:t>
      </w:r>
    </w:p>
    <w:p w14:paraId="78C5CDBA" w14:textId="77777777" w:rsidR="00D41E4F" w:rsidRPr="00EC0004" w:rsidRDefault="00D41E4F" w:rsidP="00D41E4F">
      <w:pPr>
        <w:spacing w:line="320" w:lineRule="exact"/>
        <w:ind w:leftChars="250" w:left="735" w:hangingChars="100" w:hanging="210"/>
        <w:rPr>
          <w:rFonts w:asciiTheme="majorEastAsia" w:eastAsiaTheme="majorEastAsia" w:hAnsiTheme="majorEastAsia"/>
        </w:rPr>
      </w:pPr>
      <w:r w:rsidRPr="00EC0004">
        <w:rPr>
          <w:rFonts w:asciiTheme="majorEastAsia" w:eastAsiaTheme="majorEastAsia" w:hAnsiTheme="majorEastAsia" w:hint="eastAsia"/>
          <w:bCs/>
        </w:rPr>
        <w:t>・給付型奨学金の支援を受けない学生等（JASSOは登録のみ）</w:t>
      </w:r>
    </w:p>
    <w:p w14:paraId="5772637C" w14:textId="77777777" w:rsidR="00D41E4F" w:rsidRPr="00EC0004" w:rsidRDefault="00D41E4F" w:rsidP="00D41E4F">
      <w:pPr>
        <w:spacing w:line="320" w:lineRule="exact"/>
        <w:ind w:leftChars="250" w:left="735" w:hangingChars="100" w:hanging="210"/>
        <w:rPr>
          <w:rFonts w:asciiTheme="majorEastAsia" w:eastAsiaTheme="majorEastAsia" w:hAnsiTheme="majorEastAsia"/>
          <w:bCs/>
        </w:rPr>
      </w:pPr>
      <w:r w:rsidRPr="00EC0004">
        <w:rPr>
          <w:rFonts w:asciiTheme="majorEastAsia" w:eastAsiaTheme="majorEastAsia" w:hAnsiTheme="majorEastAsia" w:hint="eastAsia"/>
          <w:bCs/>
        </w:rPr>
        <w:t>・認定要件を満たすのにJASSOシステムへの「給与級号・在籍確認」を行わなかった　　　　（怠った）学生等</w:t>
      </w:r>
    </w:p>
    <w:p w14:paraId="5A5F8342" w14:textId="6D016F5C" w:rsidR="00D41E4F" w:rsidRPr="00EC0004" w:rsidRDefault="00D41E4F" w:rsidP="00D41E4F">
      <w:pPr>
        <w:spacing w:line="320" w:lineRule="exact"/>
        <w:ind w:leftChars="250" w:left="735" w:hangingChars="100" w:hanging="210"/>
        <w:rPr>
          <w:rFonts w:asciiTheme="majorEastAsia" w:eastAsiaTheme="majorEastAsia" w:hAnsiTheme="majorEastAsia"/>
        </w:rPr>
      </w:pPr>
      <w:r w:rsidRPr="00EC0004">
        <w:rPr>
          <w:rFonts w:asciiTheme="majorEastAsia" w:eastAsiaTheme="majorEastAsia" w:hAnsiTheme="majorEastAsia" w:hint="eastAsia"/>
          <w:bCs/>
        </w:rPr>
        <w:t>・休学後に復学した学生等（</w:t>
      </w:r>
      <w:r w:rsidR="009B1185" w:rsidRPr="00EC0004">
        <w:rPr>
          <w:rFonts w:asciiTheme="majorEastAsia" w:eastAsiaTheme="majorEastAsia" w:hAnsiTheme="majorEastAsia" w:hint="eastAsia"/>
          <w:bCs/>
        </w:rPr>
        <w:t>「14」</w:t>
      </w:r>
      <w:r w:rsidRPr="00EC0004">
        <w:rPr>
          <w:rFonts w:asciiTheme="majorEastAsia" w:eastAsiaTheme="majorEastAsia" w:hAnsiTheme="majorEastAsia" w:hint="eastAsia"/>
          <w:bCs/>
        </w:rPr>
        <w:t>参照）</w:t>
      </w:r>
    </w:p>
    <w:p w14:paraId="1D3B5472" w14:textId="77777777" w:rsidR="00D41E4F" w:rsidRPr="00EC0004" w:rsidRDefault="00D41E4F" w:rsidP="00D41E4F">
      <w:pPr>
        <w:spacing w:line="320" w:lineRule="exact"/>
        <w:ind w:leftChars="50" w:left="105" w:firstLineChars="100" w:firstLine="210"/>
        <w:rPr>
          <w:rFonts w:asciiTheme="majorEastAsia" w:eastAsiaTheme="majorEastAsia" w:hAnsiTheme="majorEastAsia"/>
        </w:rPr>
      </w:pPr>
    </w:p>
    <w:p w14:paraId="0823483F" w14:textId="52E628C6" w:rsidR="00D41E4F" w:rsidRPr="00EC0004" w:rsidRDefault="00F12074" w:rsidP="00D41E4F">
      <w:pPr>
        <w:spacing w:line="320" w:lineRule="exact"/>
        <w:rPr>
          <w:rFonts w:asciiTheme="majorEastAsia" w:eastAsiaTheme="majorEastAsia" w:hAnsiTheme="majorEastAsia"/>
          <w:u w:val="single"/>
        </w:rPr>
      </w:pPr>
      <w:r w:rsidRPr="00EC0004">
        <w:rPr>
          <w:rFonts w:asciiTheme="majorEastAsia" w:eastAsiaTheme="majorEastAsia" w:hAnsiTheme="majorEastAsia" w:hint="eastAsia"/>
          <w:u w:val="single"/>
        </w:rPr>
        <w:t>９</w:t>
      </w:r>
      <w:r w:rsidR="00D41E4F" w:rsidRPr="00EC0004">
        <w:rPr>
          <w:rFonts w:asciiTheme="majorEastAsia" w:eastAsiaTheme="majorEastAsia" w:hAnsiTheme="majorEastAsia" w:hint="eastAsia"/>
          <w:u w:val="single"/>
        </w:rPr>
        <w:t>.早期卒業・</w:t>
      </w:r>
      <w:r w:rsidR="00D41E4F" w:rsidRPr="00EC0004">
        <w:rPr>
          <w:rFonts w:asciiTheme="majorEastAsia" w:eastAsiaTheme="majorEastAsia" w:hAnsiTheme="majorEastAsia" w:hint="eastAsia"/>
          <w:bCs/>
          <w:u w:val="single"/>
        </w:rPr>
        <w:t>退学等と適格認定</w:t>
      </w:r>
    </w:p>
    <w:p w14:paraId="467EFCD6" w14:textId="3F19D405" w:rsidR="003F79A5" w:rsidRPr="00EC0004" w:rsidRDefault="003F79A5" w:rsidP="00D41E4F">
      <w:pPr>
        <w:spacing w:line="320" w:lineRule="exact"/>
        <w:ind w:leftChars="50" w:left="105" w:firstLineChars="100" w:firstLine="210"/>
        <w:rPr>
          <w:rFonts w:asciiTheme="majorEastAsia" w:eastAsiaTheme="majorEastAsia" w:hAnsiTheme="majorEastAsia"/>
          <w:bCs/>
        </w:rPr>
      </w:pPr>
      <w:r w:rsidRPr="00EC0004">
        <w:rPr>
          <w:rFonts w:asciiTheme="majorEastAsia" w:eastAsiaTheme="majorEastAsia" w:hAnsiTheme="majorEastAsia" w:hint="eastAsia"/>
          <w:bCs/>
        </w:rPr>
        <w:t>年度の途中で、支援対象者が早期卒業、除籍又は自主退学等により学籍の異動が生じた　　場合には、その時点で適格認定（学業）の判定を実施する必要があるので、ご注意ください。</w:t>
      </w:r>
    </w:p>
    <w:p w14:paraId="665E9AAB" w14:textId="77777777" w:rsidR="00D41E4F" w:rsidRPr="00EC0004" w:rsidRDefault="00D41E4F" w:rsidP="00D41E4F">
      <w:pPr>
        <w:spacing w:line="320" w:lineRule="exact"/>
        <w:ind w:leftChars="50" w:left="105" w:firstLineChars="100" w:firstLine="210"/>
        <w:rPr>
          <w:rFonts w:asciiTheme="majorEastAsia" w:eastAsiaTheme="majorEastAsia" w:hAnsiTheme="majorEastAsia"/>
        </w:rPr>
      </w:pPr>
    </w:p>
    <w:p w14:paraId="56606F7B" w14:textId="5A70A1BC" w:rsidR="00D41E4F" w:rsidRPr="00EC0004" w:rsidRDefault="00F12074" w:rsidP="00D41E4F">
      <w:pPr>
        <w:spacing w:line="320" w:lineRule="exact"/>
        <w:rPr>
          <w:rFonts w:asciiTheme="majorEastAsia" w:eastAsiaTheme="majorEastAsia" w:hAnsiTheme="majorEastAsia"/>
        </w:rPr>
      </w:pPr>
      <w:r w:rsidRPr="00EC0004">
        <w:rPr>
          <w:rFonts w:asciiTheme="majorEastAsia" w:eastAsiaTheme="majorEastAsia" w:hAnsiTheme="majorEastAsia" w:hint="eastAsia"/>
          <w:u w:val="single"/>
        </w:rPr>
        <w:t>10</w:t>
      </w:r>
      <w:r w:rsidR="00D41E4F" w:rsidRPr="00EC0004">
        <w:rPr>
          <w:rFonts w:asciiTheme="majorEastAsia" w:eastAsiaTheme="majorEastAsia" w:hAnsiTheme="majorEastAsia" w:hint="eastAsia"/>
          <w:u w:val="single"/>
        </w:rPr>
        <w:t>.授業料に係る減免支援の対象期間（減免対象月数）</w:t>
      </w:r>
    </w:p>
    <w:p w14:paraId="4CA1A7F6" w14:textId="77777777" w:rsidR="00D41E4F" w:rsidRPr="00EC0004" w:rsidRDefault="00D41E4F" w:rsidP="00D41E4F">
      <w:pPr>
        <w:spacing w:line="320" w:lineRule="exact"/>
        <w:ind w:leftChars="50" w:left="105" w:firstLineChars="100" w:firstLine="210"/>
        <w:rPr>
          <w:rFonts w:asciiTheme="majorEastAsia" w:eastAsiaTheme="majorEastAsia" w:hAnsiTheme="majorEastAsia"/>
        </w:rPr>
      </w:pPr>
      <w:r w:rsidRPr="00EC0004">
        <w:rPr>
          <w:rFonts w:asciiTheme="majorEastAsia" w:eastAsiaTheme="majorEastAsia" w:hAnsiTheme="majorEastAsia" w:hint="eastAsia"/>
        </w:rPr>
        <w:t>授業料に係る減免支援の対象期間（減免対象月数）は、原則「支援対象の学生等がその在学する大学等の正規の修業年限を満了するために必要な期間」が上限となります。今後も、各学生等における支援対象月数の管理を確実に行ってください。特に休学した学生等の管理については、十分ご注意ください。</w:t>
      </w:r>
    </w:p>
    <w:p w14:paraId="70B55FE1" w14:textId="77777777" w:rsidR="00D41E4F" w:rsidRPr="00EC0004" w:rsidRDefault="00D41E4F" w:rsidP="00D41E4F">
      <w:pPr>
        <w:spacing w:line="320" w:lineRule="exact"/>
        <w:ind w:leftChars="50" w:left="105" w:firstLineChars="100" w:firstLine="210"/>
        <w:rPr>
          <w:rFonts w:asciiTheme="majorEastAsia" w:eastAsiaTheme="majorEastAsia" w:hAnsiTheme="majorEastAsia"/>
        </w:rPr>
      </w:pPr>
    </w:p>
    <w:p w14:paraId="792C40EF" w14:textId="6E5887F0" w:rsidR="00D41E4F" w:rsidRPr="00EC0004" w:rsidRDefault="00D41E4F" w:rsidP="00D41E4F">
      <w:pPr>
        <w:spacing w:line="320" w:lineRule="exact"/>
        <w:rPr>
          <w:rFonts w:asciiTheme="majorEastAsia" w:eastAsiaTheme="majorEastAsia" w:hAnsiTheme="majorEastAsia"/>
          <w:u w:val="single"/>
        </w:rPr>
      </w:pPr>
      <w:r w:rsidRPr="00EC0004">
        <w:rPr>
          <w:rFonts w:asciiTheme="majorEastAsia" w:eastAsiaTheme="majorEastAsia" w:hAnsiTheme="majorEastAsia" w:hint="eastAsia"/>
          <w:u w:val="single"/>
        </w:rPr>
        <w:t>1</w:t>
      </w:r>
      <w:r w:rsidR="00F12074" w:rsidRPr="00EC0004">
        <w:rPr>
          <w:rFonts w:asciiTheme="majorEastAsia" w:eastAsiaTheme="majorEastAsia" w:hAnsiTheme="majorEastAsia" w:hint="eastAsia"/>
          <w:u w:val="single"/>
        </w:rPr>
        <w:t>1</w:t>
      </w:r>
      <w:r w:rsidRPr="00EC0004">
        <w:rPr>
          <w:rFonts w:asciiTheme="majorEastAsia" w:eastAsiaTheme="majorEastAsia" w:hAnsiTheme="majorEastAsia" w:hint="eastAsia"/>
          <w:u w:val="single"/>
        </w:rPr>
        <w:t>.転学･編入学における減免支援の対象期間（減免対象月数）</w:t>
      </w:r>
    </w:p>
    <w:p w14:paraId="31C3F6F4" w14:textId="77777777" w:rsidR="00D41E4F" w:rsidRPr="00EC0004" w:rsidRDefault="00D41E4F" w:rsidP="00D41E4F">
      <w:pPr>
        <w:spacing w:line="320" w:lineRule="exact"/>
        <w:ind w:leftChars="50" w:left="105" w:firstLineChars="100" w:firstLine="210"/>
        <w:rPr>
          <w:rFonts w:asciiTheme="majorEastAsia" w:eastAsiaTheme="majorEastAsia" w:hAnsiTheme="majorEastAsia"/>
        </w:rPr>
      </w:pPr>
      <w:r w:rsidRPr="00EC0004">
        <w:rPr>
          <w:rFonts w:asciiTheme="majorEastAsia" w:eastAsiaTheme="majorEastAsia" w:hAnsiTheme="majorEastAsia" w:hint="eastAsia"/>
        </w:rPr>
        <w:t>転学・編入学をした場合の授業料に係る減免支援の対象期間（減免対象月数）について、通常は異なる学校種間で編入学等により異動する場合においては、その在学する大学等の正規の修業年限を満了するために必要な期間の月数が、支援期間の上限となります。</w:t>
      </w:r>
    </w:p>
    <w:p w14:paraId="45E5B84C" w14:textId="77777777" w:rsidR="00D41E4F" w:rsidRPr="00EC0004" w:rsidRDefault="00D41E4F" w:rsidP="00D41E4F">
      <w:pPr>
        <w:spacing w:line="320" w:lineRule="exact"/>
        <w:ind w:leftChars="50" w:left="105" w:firstLineChars="100" w:firstLine="210"/>
        <w:rPr>
          <w:rFonts w:asciiTheme="majorEastAsia" w:eastAsiaTheme="majorEastAsia" w:hAnsiTheme="majorEastAsia"/>
        </w:rPr>
      </w:pPr>
      <w:r w:rsidRPr="00EC0004">
        <w:rPr>
          <w:rFonts w:asciiTheme="majorEastAsia" w:eastAsiaTheme="majorEastAsia" w:hAnsiTheme="majorEastAsia" w:hint="eastAsia"/>
        </w:rPr>
        <w:t>ただし、カリキュラムの違いなどから学年を下がって（修業年限を延ばして）学修せざるを得ない場合、通算の減免支援対象期間の上限は「72か月」となります。</w:t>
      </w:r>
    </w:p>
    <w:p w14:paraId="18DC044B" w14:textId="77777777" w:rsidR="00D41E4F" w:rsidRPr="00EC0004" w:rsidRDefault="00D41E4F" w:rsidP="00D41E4F">
      <w:pPr>
        <w:adjustRightInd w:val="0"/>
        <w:spacing w:line="320" w:lineRule="exact"/>
        <w:ind w:left="315" w:hangingChars="150" w:hanging="315"/>
        <w:rPr>
          <w:rFonts w:asciiTheme="majorEastAsia" w:eastAsiaTheme="majorEastAsia" w:hAnsiTheme="majorEastAsia"/>
          <w:u w:val="single"/>
        </w:rPr>
      </w:pPr>
    </w:p>
    <w:p w14:paraId="4B9D6C10" w14:textId="14F2229F" w:rsidR="00D41E4F" w:rsidRPr="00EC0004" w:rsidRDefault="00D41E4F" w:rsidP="00D41E4F">
      <w:pPr>
        <w:adjustRightInd w:val="0"/>
        <w:spacing w:line="320" w:lineRule="exact"/>
        <w:ind w:left="315" w:hangingChars="150" w:hanging="315"/>
        <w:rPr>
          <w:rFonts w:asciiTheme="majorEastAsia" w:eastAsiaTheme="majorEastAsia" w:hAnsiTheme="majorEastAsia"/>
          <w:u w:val="single"/>
        </w:rPr>
      </w:pPr>
      <w:r w:rsidRPr="00EC0004">
        <w:rPr>
          <w:rFonts w:asciiTheme="majorEastAsia" w:eastAsiaTheme="majorEastAsia" w:hAnsiTheme="majorEastAsia" w:hint="eastAsia"/>
          <w:u w:val="single"/>
        </w:rPr>
        <w:t>1</w:t>
      </w:r>
      <w:r w:rsidR="00F12074" w:rsidRPr="00EC0004">
        <w:rPr>
          <w:rFonts w:asciiTheme="majorEastAsia" w:eastAsiaTheme="majorEastAsia" w:hAnsiTheme="majorEastAsia" w:hint="eastAsia"/>
          <w:u w:val="single"/>
        </w:rPr>
        <w:t>2</w:t>
      </w:r>
      <w:r w:rsidRPr="00EC0004">
        <w:rPr>
          <w:rFonts w:asciiTheme="majorEastAsia" w:eastAsiaTheme="majorEastAsia" w:hAnsiTheme="majorEastAsia" w:hint="eastAsia"/>
          <w:u w:val="single"/>
        </w:rPr>
        <w:t>.退学・除籍の扱いについて</w:t>
      </w:r>
    </w:p>
    <w:p w14:paraId="71479234" w14:textId="77777777" w:rsidR="00D41E4F" w:rsidRPr="00EC0004" w:rsidRDefault="00D41E4F" w:rsidP="00D41E4F">
      <w:pPr>
        <w:adjustRightInd w:val="0"/>
        <w:spacing w:line="320" w:lineRule="exact"/>
        <w:ind w:leftChars="50" w:left="105" w:firstLineChars="100" w:firstLine="210"/>
        <w:rPr>
          <w:rFonts w:asciiTheme="majorEastAsia" w:eastAsiaTheme="majorEastAsia" w:hAnsiTheme="majorEastAsia"/>
        </w:rPr>
      </w:pPr>
      <w:r w:rsidRPr="00EC0004">
        <w:rPr>
          <w:rFonts w:asciiTheme="majorEastAsia" w:eastAsiaTheme="majorEastAsia" w:hAnsiTheme="majorEastAsia" w:hint="eastAsia"/>
        </w:rPr>
        <w:t>退学・除籍となった学生等については、JASSOの給付型奨学金の対象期間までを授業料に係る交付金の支援対象となります。「後期の途中で退学（除籍）となり、授業料は前期分しか徴収していない学生等」でも、給付型奨学金の対象となる月まで減免対象月数に含まれるので、ご注意ください。</w:t>
      </w:r>
    </w:p>
    <w:p w14:paraId="61C0C069" w14:textId="77777777" w:rsidR="00D41E4F" w:rsidRPr="00035F65" w:rsidRDefault="00D41E4F" w:rsidP="00D41E4F">
      <w:pPr>
        <w:adjustRightInd w:val="0"/>
        <w:spacing w:line="320" w:lineRule="exact"/>
        <w:ind w:leftChars="50" w:left="105" w:firstLineChars="100" w:firstLine="210"/>
        <w:rPr>
          <w:rFonts w:asciiTheme="majorEastAsia" w:eastAsiaTheme="majorEastAsia" w:hAnsiTheme="majorEastAsia"/>
        </w:rPr>
      </w:pPr>
      <w:r w:rsidRPr="00EC0004">
        <w:rPr>
          <w:rFonts w:asciiTheme="majorEastAsia" w:eastAsiaTheme="majorEastAsia" w:hAnsiTheme="majorEastAsia" w:hint="eastAsia"/>
        </w:rPr>
        <w:t>ただし、適格認定の結果、学業成績等が著しく不良による「遡及取消」となった場合はこの限りではありませんのでご注意ください。</w:t>
      </w:r>
    </w:p>
    <w:p w14:paraId="3AA26F29" w14:textId="77777777" w:rsidR="00D41E4F" w:rsidRDefault="00D41E4F" w:rsidP="00D41E4F">
      <w:pPr>
        <w:adjustRightInd w:val="0"/>
        <w:spacing w:line="320" w:lineRule="exact"/>
        <w:rPr>
          <w:rFonts w:asciiTheme="majorEastAsia" w:eastAsiaTheme="majorEastAsia" w:hAnsiTheme="majorEastAsia"/>
          <w:u w:val="single"/>
        </w:rPr>
      </w:pPr>
    </w:p>
    <w:p w14:paraId="048F4AC5" w14:textId="5C272FAA" w:rsidR="00D41E4F" w:rsidRDefault="00D41E4F" w:rsidP="00D41E4F">
      <w:pPr>
        <w:adjustRightInd w:val="0"/>
        <w:spacing w:line="320" w:lineRule="exact"/>
        <w:rPr>
          <w:rFonts w:asciiTheme="majorEastAsia" w:eastAsiaTheme="majorEastAsia" w:hAnsiTheme="majorEastAsia"/>
          <w:u w:val="single"/>
        </w:rPr>
      </w:pPr>
    </w:p>
    <w:p w14:paraId="665C86AA" w14:textId="5AB63B68" w:rsidR="00EC0004" w:rsidRDefault="00EC0004" w:rsidP="00D41E4F">
      <w:pPr>
        <w:adjustRightInd w:val="0"/>
        <w:spacing w:line="320" w:lineRule="exact"/>
        <w:rPr>
          <w:rFonts w:asciiTheme="majorEastAsia" w:eastAsiaTheme="majorEastAsia" w:hAnsiTheme="majorEastAsia"/>
          <w:u w:val="single"/>
        </w:rPr>
      </w:pPr>
    </w:p>
    <w:p w14:paraId="08341700" w14:textId="19055E00" w:rsidR="00D41E4F" w:rsidRDefault="00D41E4F" w:rsidP="00D41E4F">
      <w:pPr>
        <w:adjustRightInd w:val="0"/>
        <w:spacing w:line="320" w:lineRule="exact"/>
        <w:rPr>
          <w:rFonts w:asciiTheme="majorEastAsia" w:eastAsiaTheme="majorEastAsia" w:hAnsiTheme="majorEastAsia"/>
          <w:u w:val="single"/>
        </w:rPr>
      </w:pPr>
    </w:p>
    <w:p w14:paraId="51630DA7" w14:textId="7116A850" w:rsidR="00D41E4F" w:rsidRPr="00EC0004" w:rsidRDefault="00D41E4F" w:rsidP="00D41E4F">
      <w:pPr>
        <w:adjustRightInd w:val="0"/>
        <w:spacing w:line="320" w:lineRule="exact"/>
        <w:rPr>
          <w:rFonts w:asciiTheme="majorEastAsia" w:eastAsiaTheme="majorEastAsia" w:hAnsiTheme="majorEastAsia"/>
          <w:u w:val="single"/>
        </w:rPr>
      </w:pPr>
      <w:r w:rsidRPr="00EC0004">
        <w:rPr>
          <w:rFonts w:asciiTheme="majorEastAsia" w:eastAsiaTheme="majorEastAsia" w:hAnsiTheme="majorEastAsia" w:hint="eastAsia"/>
          <w:u w:val="single"/>
        </w:rPr>
        <w:t>1</w:t>
      </w:r>
      <w:r w:rsidR="00F12074" w:rsidRPr="00EC0004">
        <w:rPr>
          <w:rFonts w:asciiTheme="majorEastAsia" w:eastAsiaTheme="majorEastAsia" w:hAnsiTheme="majorEastAsia" w:hint="eastAsia"/>
          <w:u w:val="single"/>
        </w:rPr>
        <w:t>3</w:t>
      </w:r>
      <w:r w:rsidRPr="00EC0004">
        <w:rPr>
          <w:rFonts w:asciiTheme="majorEastAsia" w:eastAsiaTheme="majorEastAsia" w:hAnsiTheme="majorEastAsia" w:hint="eastAsia"/>
          <w:u w:val="single"/>
        </w:rPr>
        <w:t>.未納と猶予の扱いについて</w:t>
      </w:r>
    </w:p>
    <w:p w14:paraId="600F916A" w14:textId="77777777" w:rsidR="00D41E4F" w:rsidRPr="00EC0004" w:rsidRDefault="00D41E4F" w:rsidP="00D41E4F">
      <w:pPr>
        <w:adjustRightInd w:val="0"/>
        <w:spacing w:line="320" w:lineRule="exact"/>
        <w:ind w:leftChars="50" w:left="105" w:firstLineChars="100" w:firstLine="210"/>
        <w:rPr>
          <w:rFonts w:asciiTheme="majorEastAsia" w:eastAsiaTheme="majorEastAsia" w:hAnsiTheme="majorEastAsia"/>
        </w:rPr>
      </w:pPr>
      <w:r w:rsidRPr="00EC0004">
        <w:rPr>
          <w:rFonts w:asciiTheme="majorEastAsia" w:eastAsiaTheme="majorEastAsia" w:hAnsiTheme="majorEastAsia" w:hint="eastAsia"/>
        </w:rPr>
        <w:t>修学支援新制度では、「減免対象となる可能性のある学生等については、納付期限等のきめ細やかな配慮を行っていただくことが望ましい（「授業料減免事務処理要領（第1版）」29頁）」としています（以下、この項では「納付期限等のきめ細やかな配慮」を「猶予」といいます）。</w:t>
      </w:r>
    </w:p>
    <w:p w14:paraId="504A6FDD" w14:textId="77777777" w:rsidR="00D41E4F" w:rsidRPr="00EC0004" w:rsidRDefault="00D41E4F" w:rsidP="00D41E4F">
      <w:pPr>
        <w:adjustRightInd w:val="0"/>
        <w:spacing w:line="320" w:lineRule="exact"/>
        <w:ind w:leftChars="50" w:left="105" w:firstLineChars="100" w:firstLine="210"/>
        <w:rPr>
          <w:rFonts w:asciiTheme="majorEastAsia" w:eastAsiaTheme="majorEastAsia" w:hAnsiTheme="majorEastAsia"/>
        </w:rPr>
      </w:pPr>
      <w:r w:rsidRPr="00EC0004">
        <w:rPr>
          <w:rFonts w:asciiTheme="majorEastAsia" w:eastAsiaTheme="majorEastAsia" w:hAnsiTheme="majorEastAsia" w:hint="eastAsia"/>
        </w:rPr>
        <w:t>授業料に関し、未納又は猶予をした状態のまま退学・除籍となった学生等における交付金の考え方については、下記の通りとします。</w:t>
      </w:r>
    </w:p>
    <w:p w14:paraId="52B261C0" w14:textId="77777777" w:rsidR="00D41E4F" w:rsidRPr="00EC0004" w:rsidRDefault="00D41E4F" w:rsidP="00D41E4F">
      <w:pPr>
        <w:adjustRightInd w:val="0"/>
        <w:spacing w:line="320" w:lineRule="exact"/>
        <w:ind w:leftChars="50" w:left="105" w:firstLineChars="100" w:firstLine="210"/>
        <w:rPr>
          <w:rFonts w:asciiTheme="majorEastAsia" w:eastAsiaTheme="majorEastAsia" w:hAnsiTheme="majorEastAsia"/>
        </w:rPr>
      </w:pPr>
      <w:r w:rsidRPr="00EC0004">
        <w:rPr>
          <w:rFonts w:asciiTheme="majorEastAsia" w:eastAsiaTheme="majorEastAsia" w:hAnsiTheme="majorEastAsia" w:hint="eastAsia"/>
        </w:rPr>
        <w:t>なお、いずれのケースにおいても、適格認定の結果、学業成績等が著しく不良による「遡及取消」となった場合はこの限りではありませんのでご注意ください。また、入学金については、「入学自体の取り消し」のような事象でない限り、交付金の対象となります。</w:t>
      </w:r>
    </w:p>
    <w:p w14:paraId="205CF53E" w14:textId="77777777" w:rsidR="00D41E4F" w:rsidRPr="00EC0004" w:rsidRDefault="00D41E4F" w:rsidP="00D41E4F">
      <w:pPr>
        <w:adjustRightInd w:val="0"/>
        <w:spacing w:line="140" w:lineRule="exact"/>
        <w:ind w:leftChars="50" w:left="105" w:firstLineChars="100" w:firstLine="210"/>
        <w:rPr>
          <w:rFonts w:asciiTheme="majorEastAsia" w:eastAsiaTheme="majorEastAsia" w:hAnsiTheme="majorEastAsia"/>
        </w:rPr>
      </w:pPr>
    </w:p>
    <w:p w14:paraId="293913FB" w14:textId="77777777" w:rsidR="00D41E4F" w:rsidRPr="00EC0004" w:rsidRDefault="00D41E4F" w:rsidP="00D41E4F">
      <w:pPr>
        <w:adjustRightInd w:val="0"/>
        <w:spacing w:line="320" w:lineRule="exact"/>
        <w:rPr>
          <w:rFonts w:asciiTheme="majorEastAsia" w:eastAsiaTheme="majorEastAsia" w:hAnsiTheme="majorEastAsia"/>
        </w:rPr>
      </w:pPr>
      <w:r w:rsidRPr="00EC0004">
        <w:rPr>
          <w:rFonts w:asciiTheme="majorEastAsia" w:eastAsiaTheme="majorEastAsia" w:hAnsiTheme="majorEastAsia" w:hint="eastAsia"/>
          <w:bdr w:val="single" w:sz="4" w:space="0" w:color="auto"/>
        </w:rPr>
        <w:t>①授業料を全額未納のまま中途退学・除籍となった学生等</w:t>
      </w:r>
    </w:p>
    <w:p w14:paraId="0DC05077" w14:textId="77777777" w:rsidR="00D41E4F" w:rsidRPr="00EC0004" w:rsidRDefault="00D41E4F" w:rsidP="00D41E4F">
      <w:pPr>
        <w:adjustRightInd w:val="0"/>
        <w:spacing w:line="320" w:lineRule="exact"/>
        <w:ind w:leftChars="50" w:left="105" w:firstLineChars="100" w:firstLine="210"/>
        <w:rPr>
          <w:rFonts w:asciiTheme="majorEastAsia" w:eastAsiaTheme="majorEastAsia" w:hAnsiTheme="majorEastAsia"/>
        </w:rPr>
      </w:pPr>
      <w:r w:rsidRPr="00EC0004">
        <w:rPr>
          <w:rFonts w:asciiTheme="majorEastAsia" w:eastAsiaTheme="majorEastAsia" w:hAnsiTheme="majorEastAsia" w:hint="eastAsia"/>
        </w:rPr>
        <w:t>授業料の全額を未納のまま退学（除籍）となった学生等については、教授会、決裁等でその処分が決定した日に基づき認定の効力を失わせるものとします。ただし、納入不要とした未納分の授業料は交付金の対象とはなりません。</w:t>
      </w:r>
    </w:p>
    <w:p w14:paraId="25DB9543" w14:textId="77777777" w:rsidR="00D41E4F" w:rsidRPr="00EC0004" w:rsidRDefault="00D41E4F" w:rsidP="00D41E4F">
      <w:pPr>
        <w:adjustRightInd w:val="0"/>
        <w:spacing w:line="140" w:lineRule="exact"/>
        <w:ind w:leftChars="50" w:left="105" w:firstLineChars="100" w:firstLine="210"/>
        <w:rPr>
          <w:rFonts w:asciiTheme="majorEastAsia" w:eastAsiaTheme="majorEastAsia" w:hAnsiTheme="majorEastAsia"/>
        </w:rPr>
      </w:pPr>
    </w:p>
    <w:p w14:paraId="73F9EF5F" w14:textId="77777777" w:rsidR="00D41E4F" w:rsidRPr="00EC0004" w:rsidRDefault="00D41E4F" w:rsidP="00D41E4F">
      <w:pPr>
        <w:adjustRightInd w:val="0"/>
        <w:spacing w:line="320" w:lineRule="exact"/>
        <w:rPr>
          <w:rFonts w:asciiTheme="majorEastAsia" w:eastAsiaTheme="majorEastAsia" w:hAnsiTheme="majorEastAsia"/>
        </w:rPr>
      </w:pPr>
      <w:r w:rsidRPr="00EC0004">
        <w:rPr>
          <w:rFonts w:asciiTheme="majorEastAsia" w:eastAsiaTheme="majorEastAsia" w:hAnsiTheme="majorEastAsia" w:hint="eastAsia"/>
          <w:bdr w:val="single" w:sz="4" w:space="0" w:color="auto"/>
        </w:rPr>
        <w:t>②授業料を一部未納のまま中途退学・除籍となった学生等</w:t>
      </w:r>
    </w:p>
    <w:p w14:paraId="68FF310F" w14:textId="70B0EAF1" w:rsidR="002C2CC6" w:rsidRPr="00EC0004" w:rsidRDefault="002C2CC6" w:rsidP="00D41E4F">
      <w:pPr>
        <w:adjustRightInd w:val="0"/>
        <w:spacing w:line="320" w:lineRule="exact"/>
        <w:ind w:leftChars="50" w:left="105" w:firstLineChars="100" w:firstLine="210"/>
        <w:rPr>
          <w:rFonts w:asciiTheme="majorEastAsia" w:eastAsiaTheme="majorEastAsia" w:hAnsiTheme="majorEastAsia"/>
        </w:rPr>
      </w:pPr>
      <w:r w:rsidRPr="00EC0004">
        <w:rPr>
          <w:rFonts w:asciiTheme="majorEastAsia" w:eastAsiaTheme="majorEastAsia" w:hAnsiTheme="majorEastAsia" w:hint="eastAsia"/>
        </w:rPr>
        <w:t>授業料の一部を未納のまま退学（除籍）となった学生等の授業料に係る交付金は、納入不要とした分を除いた額及び支援期間・支援区分から計算するものとします。</w:t>
      </w:r>
    </w:p>
    <w:p w14:paraId="643D35E2" w14:textId="77777777" w:rsidR="00D41E4F" w:rsidRPr="00EC0004" w:rsidRDefault="00D41E4F" w:rsidP="00D41E4F">
      <w:pPr>
        <w:adjustRightInd w:val="0"/>
        <w:spacing w:line="140" w:lineRule="exact"/>
        <w:rPr>
          <w:rFonts w:asciiTheme="majorEastAsia" w:eastAsiaTheme="majorEastAsia" w:hAnsiTheme="majorEastAsia"/>
        </w:rPr>
      </w:pPr>
    </w:p>
    <w:p w14:paraId="1B48FA5E" w14:textId="77777777" w:rsidR="00D41E4F" w:rsidRPr="00EC0004" w:rsidRDefault="00D41E4F" w:rsidP="00D41E4F">
      <w:pPr>
        <w:adjustRightInd w:val="0"/>
        <w:spacing w:line="320" w:lineRule="exact"/>
        <w:rPr>
          <w:rFonts w:asciiTheme="majorEastAsia" w:eastAsiaTheme="majorEastAsia" w:hAnsiTheme="majorEastAsia"/>
        </w:rPr>
      </w:pPr>
      <w:r w:rsidRPr="00EC0004">
        <w:rPr>
          <w:rFonts w:asciiTheme="majorEastAsia" w:eastAsiaTheme="majorEastAsia" w:hAnsiTheme="majorEastAsia" w:hint="eastAsia"/>
          <w:bdr w:val="single" w:sz="4" w:space="0" w:color="auto"/>
        </w:rPr>
        <w:t>③授業料を猶予（一部猶予）したまま中途退学・除籍となった学生等</w:t>
      </w:r>
    </w:p>
    <w:p w14:paraId="29871D10" w14:textId="5691A9C6" w:rsidR="002C2CC6" w:rsidRDefault="002C2CC6" w:rsidP="00D41E4F">
      <w:pPr>
        <w:adjustRightInd w:val="0"/>
        <w:spacing w:line="320" w:lineRule="exact"/>
        <w:ind w:leftChars="50" w:left="105" w:firstLineChars="100" w:firstLine="210"/>
        <w:rPr>
          <w:rFonts w:asciiTheme="majorEastAsia" w:eastAsiaTheme="majorEastAsia" w:hAnsiTheme="majorEastAsia"/>
        </w:rPr>
      </w:pPr>
      <w:r w:rsidRPr="00EC0004">
        <w:rPr>
          <w:rFonts w:asciiTheme="majorEastAsia" w:eastAsiaTheme="majorEastAsia" w:hAnsiTheme="majorEastAsia" w:hint="eastAsia"/>
        </w:rPr>
        <w:t>授業料の全額又は一部を猶予したまま退学（除籍）となった学生等については、支援期間を支援の対象とできます。なお、このケースにおける交付金の計算は「２」「</w:t>
      </w:r>
      <w:r w:rsidR="00806DB7">
        <w:rPr>
          <w:rFonts w:asciiTheme="majorEastAsia" w:eastAsiaTheme="majorEastAsia" w:hAnsiTheme="majorEastAsia" w:hint="eastAsia"/>
        </w:rPr>
        <w:t>４</w:t>
      </w:r>
      <w:r w:rsidRPr="00EC0004">
        <w:rPr>
          <w:rFonts w:asciiTheme="majorEastAsia" w:eastAsiaTheme="majorEastAsia" w:hAnsiTheme="majorEastAsia" w:hint="eastAsia"/>
        </w:rPr>
        <w:t>」のイメージを参考にしてください。</w:t>
      </w:r>
    </w:p>
    <w:p w14:paraId="41F2CB05" w14:textId="77777777" w:rsidR="00D41E4F" w:rsidRPr="004B58DC" w:rsidRDefault="00D41E4F" w:rsidP="00D41E4F">
      <w:pPr>
        <w:adjustRightInd w:val="0"/>
        <w:spacing w:line="100" w:lineRule="exact"/>
        <w:ind w:leftChars="50" w:left="105" w:firstLineChars="100" w:firstLine="210"/>
        <w:rPr>
          <w:rFonts w:asciiTheme="majorEastAsia" w:eastAsiaTheme="majorEastAsia" w:hAnsiTheme="majorEastAsia"/>
        </w:rPr>
      </w:pPr>
    </w:p>
    <w:p w14:paraId="1A63542A" w14:textId="77777777" w:rsidR="00D41E4F" w:rsidRDefault="00D41E4F" w:rsidP="00D41E4F">
      <w:pPr>
        <w:adjustRightInd w:val="0"/>
        <w:rPr>
          <w:rFonts w:asciiTheme="majorEastAsia" w:eastAsiaTheme="majorEastAsia" w:hAnsiTheme="majorEastAsia"/>
        </w:rPr>
      </w:pPr>
      <w:r w:rsidRPr="0055519E">
        <w:rPr>
          <w:rFonts w:asciiTheme="majorEastAsia" w:eastAsiaTheme="majorEastAsia" w:hAnsiTheme="majorEastAsia"/>
          <w:noProof/>
        </w:rPr>
        <w:drawing>
          <wp:inline distT="0" distB="0" distL="0" distR="0" wp14:anchorId="3989E767" wp14:editId="7A7F1A41">
            <wp:extent cx="4785840" cy="2033280"/>
            <wp:effectExtent l="0" t="0" r="0" b="508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785840" cy="2033280"/>
                    </a:xfrm>
                    <a:prstGeom prst="rect">
                      <a:avLst/>
                    </a:prstGeom>
                    <a:noFill/>
                    <a:ln>
                      <a:noFill/>
                    </a:ln>
                  </pic:spPr>
                </pic:pic>
              </a:graphicData>
            </a:graphic>
          </wp:inline>
        </w:drawing>
      </w:r>
    </w:p>
    <w:p w14:paraId="6FA07E76" w14:textId="77777777" w:rsidR="00D41E4F" w:rsidRDefault="00D41E4F" w:rsidP="00D41E4F">
      <w:pPr>
        <w:adjustRightInd w:val="0"/>
        <w:spacing w:line="100" w:lineRule="exact"/>
        <w:rPr>
          <w:rFonts w:asciiTheme="majorEastAsia" w:eastAsiaTheme="majorEastAsia" w:hAnsiTheme="majorEastAsia"/>
        </w:rPr>
      </w:pPr>
    </w:p>
    <w:p w14:paraId="7B205F56" w14:textId="5CFFBA59" w:rsidR="00D41E4F" w:rsidRPr="00EC0004" w:rsidRDefault="00D41E4F" w:rsidP="00D41E4F">
      <w:pPr>
        <w:adjustRightInd w:val="0"/>
        <w:spacing w:line="320" w:lineRule="exact"/>
        <w:rPr>
          <w:rFonts w:asciiTheme="majorEastAsia" w:eastAsiaTheme="majorEastAsia" w:hAnsiTheme="majorEastAsia"/>
          <w:u w:val="single"/>
        </w:rPr>
      </w:pPr>
      <w:r w:rsidRPr="00EC0004">
        <w:rPr>
          <w:rFonts w:asciiTheme="majorEastAsia" w:eastAsiaTheme="majorEastAsia" w:hAnsiTheme="majorEastAsia" w:hint="eastAsia"/>
          <w:u w:val="single"/>
        </w:rPr>
        <w:t>1</w:t>
      </w:r>
      <w:r w:rsidR="00F12074" w:rsidRPr="00EC0004">
        <w:rPr>
          <w:rFonts w:asciiTheme="majorEastAsia" w:eastAsiaTheme="majorEastAsia" w:hAnsiTheme="majorEastAsia" w:hint="eastAsia"/>
          <w:u w:val="single"/>
        </w:rPr>
        <w:t>4</w:t>
      </w:r>
      <w:r w:rsidRPr="00EC0004">
        <w:rPr>
          <w:rFonts w:asciiTheme="majorEastAsia" w:eastAsiaTheme="majorEastAsia" w:hAnsiTheme="majorEastAsia" w:hint="eastAsia"/>
          <w:u w:val="single"/>
        </w:rPr>
        <w:t>.休学の場合</w:t>
      </w:r>
    </w:p>
    <w:p w14:paraId="23F66ACB" w14:textId="57551336" w:rsidR="00D41E4F" w:rsidRPr="00EC0004" w:rsidRDefault="00D41E4F" w:rsidP="00D41E4F">
      <w:pPr>
        <w:adjustRightInd w:val="0"/>
        <w:spacing w:line="320" w:lineRule="exact"/>
        <w:ind w:leftChars="50" w:left="105" w:firstLineChars="100" w:firstLine="210"/>
        <w:rPr>
          <w:rFonts w:asciiTheme="majorEastAsia" w:eastAsiaTheme="majorEastAsia" w:hAnsiTheme="majorEastAsia"/>
        </w:rPr>
      </w:pPr>
      <w:r w:rsidRPr="00EC0004">
        <w:rPr>
          <w:rFonts w:asciiTheme="majorEastAsia" w:eastAsiaTheme="majorEastAsia" w:hAnsiTheme="majorEastAsia" w:hint="eastAsia"/>
        </w:rPr>
        <w:t>学生</w:t>
      </w:r>
      <w:r w:rsidR="00806DB7">
        <w:rPr>
          <w:rFonts w:asciiTheme="majorEastAsia" w:eastAsiaTheme="majorEastAsia" w:hAnsiTheme="majorEastAsia" w:hint="eastAsia"/>
        </w:rPr>
        <w:t>等</w:t>
      </w:r>
      <w:r w:rsidRPr="00EC0004">
        <w:rPr>
          <w:rFonts w:asciiTheme="majorEastAsia" w:eastAsiaTheme="majorEastAsia" w:hAnsiTheme="majorEastAsia" w:hint="eastAsia"/>
        </w:rPr>
        <w:t>が休学した場合、その期間における授業料に係る交付金は対象外となりますが、復学後に支援対象の学生がその在学する大学等の正規の修業年限を満了するために必要な期間まで支援を行うことができることとしていますので、ご注意ください。</w:t>
      </w:r>
    </w:p>
    <w:p w14:paraId="3F6BADA9" w14:textId="77777777" w:rsidR="00D41E4F" w:rsidRPr="00EC0004" w:rsidRDefault="00D41E4F" w:rsidP="00D41E4F">
      <w:pPr>
        <w:adjustRightInd w:val="0"/>
        <w:spacing w:line="320" w:lineRule="exact"/>
        <w:ind w:leftChars="50" w:left="105" w:firstLineChars="100" w:firstLine="210"/>
        <w:rPr>
          <w:rFonts w:asciiTheme="majorEastAsia" w:eastAsiaTheme="majorEastAsia" w:hAnsiTheme="majorEastAsia"/>
        </w:rPr>
      </w:pPr>
      <w:r w:rsidRPr="00EC0004">
        <w:rPr>
          <w:rFonts w:asciiTheme="majorEastAsia" w:eastAsiaTheme="majorEastAsia" w:hAnsiTheme="majorEastAsia" w:hint="eastAsia"/>
        </w:rPr>
        <w:t>また、以下のケースについての取扱いにもご注意ください。</w:t>
      </w:r>
    </w:p>
    <w:p w14:paraId="20F203EA" w14:textId="77777777" w:rsidR="00D41E4F" w:rsidRPr="00EC0004" w:rsidRDefault="00D41E4F" w:rsidP="00D41E4F">
      <w:pPr>
        <w:adjustRightInd w:val="0"/>
        <w:spacing w:line="320" w:lineRule="exact"/>
        <w:ind w:leftChars="50" w:left="315" w:hangingChars="100" w:hanging="210"/>
        <w:rPr>
          <w:rFonts w:asciiTheme="majorEastAsia" w:eastAsiaTheme="majorEastAsia" w:hAnsiTheme="majorEastAsia"/>
        </w:rPr>
      </w:pPr>
      <w:r w:rsidRPr="00EC0004">
        <w:rPr>
          <w:rFonts w:asciiTheme="majorEastAsia" w:eastAsiaTheme="majorEastAsia" w:hAnsiTheme="majorEastAsia" w:hint="eastAsia"/>
        </w:rPr>
        <w:t>○例１</w:t>
      </w:r>
    </w:p>
    <w:p w14:paraId="7F8CE179" w14:textId="6870930B" w:rsidR="00D41E4F" w:rsidRPr="00EC0004" w:rsidRDefault="00D41E4F" w:rsidP="00D41E4F">
      <w:pPr>
        <w:adjustRightInd w:val="0"/>
        <w:spacing w:line="320" w:lineRule="exact"/>
        <w:ind w:leftChars="100" w:left="210" w:firstLineChars="100" w:firstLine="210"/>
        <w:rPr>
          <w:rFonts w:asciiTheme="majorEastAsia" w:eastAsiaTheme="majorEastAsia" w:hAnsiTheme="majorEastAsia"/>
        </w:rPr>
      </w:pPr>
      <w:r w:rsidRPr="00EC0004">
        <w:rPr>
          <w:rFonts w:asciiTheme="majorEastAsia" w:eastAsiaTheme="majorEastAsia" w:hAnsiTheme="majorEastAsia" w:hint="eastAsia"/>
        </w:rPr>
        <w:t>10月から休学した学生</w:t>
      </w:r>
      <w:r w:rsidR="00806DB7">
        <w:rPr>
          <w:rFonts w:asciiTheme="majorEastAsia" w:eastAsiaTheme="majorEastAsia" w:hAnsiTheme="majorEastAsia" w:hint="eastAsia"/>
        </w:rPr>
        <w:t>等</w:t>
      </w:r>
      <w:r w:rsidRPr="00EC0004">
        <w:rPr>
          <w:rFonts w:asciiTheme="majorEastAsia" w:eastAsiaTheme="majorEastAsia" w:hAnsiTheme="majorEastAsia" w:hint="eastAsia"/>
        </w:rPr>
        <w:t>に対し、後期分の授業料を徴収しなかったが、休学決定日の関係で10月分のJASSOの給付型奨学金が給付された場合</w:t>
      </w:r>
    </w:p>
    <w:p w14:paraId="5AB2EB5F" w14:textId="77777777" w:rsidR="00D41E4F" w:rsidRPr="00EC0004" w:rsidRDefault="00D41E4F" w:rsidP="00D41E4F">
      <w:pPr>
        <w:adjustRightInd w:val="0"/>
        <w:spacing w:line="140" w:lineRule="exact"/>
        <w:rPr>
          <w:rFonts w:asciiTheme="majorEastAsia" w:eastAsiaTheme="majorEastAsia" w:hAnsiTheme="majorEastAsia"/>
        </w:rPr>
      </w:pPr>
    </w:p>
    <w:p w14:paraId="1CFC84A3" w14:textId="77777777" w:rsidR="00D41E4F" w:rsidRPr="00EC0004" w:rsidRDefault="00D41E4F" w:rsidP="00D41E4F">
      <w:pPr>
        <w:adjustRightInd w:val="0"/>
        <w:spacing w:line="320" w:lineRule="exact"/>
        <w:rPr>
          <w:rFonts w:asciiTheme="majorEastAsia" w:eastAsiaTheme="majorEastAsia" w:hAnsiTheme="majorEastAsia"/>
        </w:rPr>
      </w:pPr>
      <w:r w:rsidRPr="00EC0004">
        <w:rPr>
          <w:rFonts w:asciiTheme="majorEastAsia" w:eastAsiaTheme="majorEastAsia" w:hAnsiTheme="majorEastAsia" w:hint="eastAsia"/>
        </w:rPr>
        <w:t>（例１の場合の考え方）</w:t>
      </w:r>
    </w:p>
    <w:p w14:paraId="1E7934FD" w14:textId="77777777" w:rsidR="00D41E4F" w:rsidRDefault="00D41E4F" w:rsidP="00D41E4F">
      <w:pPr>
        <w:adjustRightInd w:val="0"/>
        <w:spacing w:line="320" w:lineRule="exact"/>
        <w:ind w:leftChars="50" w:left="105" w:firstLineChars="100" w:firstLine="210"/>
        <w:rPr>
          <w:rFonts w:asciiTheme="majorEastAsia" w:eastAsiaTheme="majorEastAsia" w:hAnsiTheme="majorEastAsia"/>
        </w:rPr>
      </w:pPr>
      <w:r w:rsidRPr="00EC0004">
        <w:rPr>
          <w:rFonts w:asciiTheme="majorEastAsia" w:eastAsiaTheme="majorEastAsia" w:hAnsiTheme="majorEastAsia" w:hint="eastAsia"/>
        </w:rPr>
        <w:t>例１のようなケースの場合は、復学後に授業料を徴収した月を支援の対象にすることができるものとします。下表のイメージを参考にしてください。</w:t>
      </w:r>
      <w:r>
        <w:rPr>
          <w:rFonts w:asciiTheme="majorEastAsia" w:eastAsiaTheme="majorEastAsia" w:hAnsiTheme="majorEastAsia" w:hint="eastAsia"/>
        </w:rPr>
        <w:t>下表は「4年次」の例としていますが、学年によらず下表のイメージにより対応してください。</w:t>
      </w:r>
    </w:p>
    <w:p w14:paraId="2AF2843C" w14:textId="77777777" w:rsidR="00D41E4F" w:rsidRDefault="00D41E4F" w:rsidP="00D41E4F">
      <w:pPr>
        <w:adjustRightInd w:val="0"/>
        <w:spacing w:line="100" w:lineRule="exact"/>
        <w:ind w:leftChars="50" w:left="105" w:firstLineChars="100" w:firstLine="210"/>
        <w:rPr>
          <w:rFonts w:asciiTheme="majorEastAsia" w:eastAsiaTheme="majorEastAsia" w:hAnsiTheme="majorEastAsia"/>
        </w:rPr>
      </w:pPr>
    </w:p>
    <w:p w14:paraId="34C7BFB9" w14:textId="77777777" w:rsidR="00D41E4F" w:rsidRDefault="00D41E4F" w:rsidP="00D41E4F">
      <w:pPr>
        <w:adjustRightInd w:val="0"/>
        <w:ind w:left="315" w:hangingChars="150" w:hanging="315"/>
        <w:rPr>
          <w:rFonts w:asciiTheme="majorEastAsia" w:eastAsiaTheme="majorEastAsia" w:hAnsiTheme="majorEastAsia"/>
        </w:rPr>
      </w:pPr>
      <w:r w:rsidRPr="00576076">
        <w:rPr>
          <w:rFonts w:asciiTheme="majorEastAsia" w:eastAsiaTheme="majorEastAsia" w:hAnsiTheme="majorEastAsia"/>
          <w:noProof/>
        </w:rPr>
        <w:drawing>
          <wp:inline distT="0" distB="0" distL="0" distR="0" wp14:anchorId="791F2685" wp14:editId="3B15C6B6">
            <wp:extent cx="5077080" cy="341028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77080" cy="3410280"/>
                    </a:xfrm>
                    <a:prstGeom prst="rect">
                      <a:avLst/>
                    </a:prstGeom>
                    <a:noFill/>
                    <a:ln>
                      <a:noFill/>
                    </a:ln>
                  </pic:spPr>
                </pic:pic>
              </a:graphicData>
            </a:graphic>
          </wp:inline>
        </w:drawing>
      </w:r>
    </w:p>
    <w:p w14:paraId="6E12F272" w14:textId="77777777" w:rsidR="00D41E4F" w:rsidRDefault="00D41E4F" w:rsidP="00D41E4F">
      <w:pPr>
        <w:adjustRightInd w:val="0"/>
        <w:spacing w:line="320" w:lineRule="exact"/>
        <w:ind w:leftChars="50" w:left="315" w:hangingChars="100" w:hanging="210"/>
        <w:rPr>
          <w:rFonts w:asciiTheme="majorEastAsia" w:eastAsiaTheme="majorEastAsia" w:hAnsiTheme="majorEastAsia"/>
        </w:rPr>
      </w:pPr>
      <w:r>
        <w:rPr>
          <w:rFonts w:asciiTheme="majorEastAsia" w:eastAsiaTheme="majorEastAsia" w:hAnsiTheme="majorEastAsia" w:hint="eastAsia"/>
        </w:rPr>
        <w:t>○例２</w:t>
      </w:r>
    </w:p>
    <w:p w14:paraId="67EC023D" w14:textId="69868CD2" w:rsidR="00D41E4F" w:rsidRDefault="00D41E4F" w:rsidP="00D41E4F">
      <w:pPr>
        <w:adjustRightInd w:val="0"/>
        <w:spacing w:line="320" w:lineRule="exact"/>
        <w:ind w:leftChars="100" w:left="210" w:firstLineChars="100" w:firstLine="210"/>
        <w:rPr>
          <w:rFonts w:asciiTheme="majorEastAsia" w:eastAsiaTheme="majorEastAsia" w:hAnsiTheme="majorEastAsia"/>
        </w:rPr>
      </w:pPr>
      <w:r w:rsidRPr="0065026D">
        <w:rPr>
          <w:rFonts w:asciiTheme="majorEastAsia" w:eastAsiaTheme="majorEastAsia" w:hAnsiTheme="majorEastAsia" w:hint="eastAsia"/>
        </w:rPr>
        <w:t>10月から休学した学生</w:t>
      </w:r>
      <w:r w:rsidR="00806DB7">
        <w:rPr>
          <w:rFonts w:asciiTheme="majorEastAsia" w:eastAsiaTheme="majorEastAsia" w:hAnsiTheme="majorEastAsia" w:hint="eastAsia"/>
        </w:rPr>
        <w:t>等</w:t>
      </w:r>
      <w:r w:rsidRPr="0065026D">
        <w:rPr>
          <w:rFonts w:asciiTheme="majorEastAsia" w:eastAsiaTheme="majorEastAsia" w:hAnsiTheme="majorEastAsia" w:hint="eastAsia"/>
        </w:rPr>
        <w:t>からも後期分の授業料を徴収したが、その授業料は復学後の授業料に充当することとした場合</w:t>
      </w:r>
    </w:p>
    <w:p w14:paraId="641EBDB1" w14:textId="77777777" w:rsidR="00D41E4F" w:rsidRDefault="00D41E4F" w:rsidP="00D41E4F">
      <w:pPr>
        <w:adjustRightInd w:val="0"/>
        <w:spacing w:line="140" w:lineRule="exact"/>
        <w:rPr>
          <w:rFonts w:asciiTheme="majorEastAsia" w:eastAsiaTheme="majorEastAsia" w:hAnsiTheme="majorEastAsia"/>
        </w:rPr>
      </w:pPr>
    </w:p>
    <w:p w14:paraId="0A601FD9" w14:textId="77777777" w:rsidR="00D41E4F" w:rsidRPr="00576076" w:rsidRDefault="00D41E4F" w:rsidP="00D41E4F">
      <w:pPr>
        <w:adjustRightInd w:val="0"/>
        <w:spacing w:line="320" w:lineRule="exact"/>
        <w:rPr>
          <w:rFonts w:asciiTheme="majorEastAsia" w:eastAsiaTheme="majorEastAsia" w:hAnsiTheme="majorEastAsia"/>
        </w:rPr>
      </w:pPr>
      <w:r>
        <w:rPr>
          <w:rFonts w:asciiTheme="majorEastAsia" w:eastAsiaTheme="majorEastAsia" w:hAnsiTheme="majorEastAsia" w:hint="eastAsia"/>
        </w:rPr>
        <w:t>（例２の場合の考え方）</w:t>
      </w:r>
    </w:p>
    <w:p w14:paraId="24B27491" w14:textId="77777777" w:rsidR="00D41E4F" w:rsidRDefault="00D41E4F" w:rsidP="00D41E4F">
      <w:pPr>
        <w:adjustRightInd w:val="0"/>
        <w:spacing w:line="320" w:lineRule="exact"/>
        <w:ind w:leftChars="50" w:left="105" w:firstLineChars="100" w:firstLine="210"/>
        <w:rPr>
          <w:rFonts w:asciiTheme="majorEastAsia" w:eastAsiaTheme="majorEastAsia" w:hAnsiTheme="majorEastAsia"/>
        </w:rPr>
      </w:pPr>
      <w:r>
        <w:rPr>
          <w:rFonts w:asciiTheme="majorEastAsia" w:eastAsiaTheme="majorEastAsia" w:hAnsiTheme="majorEastAsia" w:hint="eastAsia"/>
        </w:rPr>
        <w:t>例２のようなケースの場合は、復学時に充当した授業料を交付金の対象とすることができます。この場合、授業料の扱いについての根拠資料等を保管するようにしてください。</w:t>
      </w:r>
    </w:p>
    <w:p w14:paraId="6D2EA302" w14:textId="77777777" w:rsidR="00D41E4F" w:rsidRDefault="00D41E4F" w:rsidP="00D41E4F">
      <w:pPr>
        <w:adjustRightInd w:val="0"/>
        <w:spacing w:line="100" w:lineRule="exact"/>
        <w:ind w:leftChars="50" w:left="105" w:firstLineChars="100" w:firstLine="210"/>
        <w:rPr>
          <w:rFonts w:asciiTheme="majorEastAsia" w:eastAsiaTheme="majorEastAsia" w:hAnsiTheme="majorEastAsia"/>
        </w:rPr>
      </w:pPr>
    </w:p>
    <w:p w14:paraId="313076BE" w14:textId="77777777" w:rsidR="00D41E4F" w:rsidRDefault="00D41E4F" w:rsidP="00D41E4F">
      <w:pPr>
        <w:ind w:leftChars="150" w:left="525" w:hangingChars="100" w:hanging="210"/>
        <w:rPr>
          <w:rFonts w:asciiTheme="majorEastAsia" w:eastAsiaTheme="majorEastAsia" w:hAnsiTheme="majorEastAsia"/>
          <w:lang w:eastAsia="zh-TW"/>
        </w:rPr>
      </w:pPr>
      <w:r w:rsidRPr="0088057B">
        <w:rPr>
          <w:rFonts w:asciiTheme="majorEastAsia" w:eastAsiaTheme="majorEastAsia" w:hAnsiTheme="majorEastAsia"/>
          <w:noProof/>
        </w:rPr>
        <w:drawing>
          <wp:inline distT="0" distB="0" distL="0" distR="0" wp14:anchorId="4D74FA79" wp14:editId="1BB9E34E">
            <wp:extent cx="5077800" cy="1550520"/>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077800" cy="1550520"/>
                    </a:xfrm>
                    <a:prstGeom prst="rect">
                      <a:avLst/>
                    </a:prstGeom>
                    <a:noFill/>
                    <a:ln>
                      <a:noFill/>
                    </a:ln>
                  </pic:spPr>
                </pic:pic>
              </a:graphicData>
            </a:graphic>
          </wp:inline>
        </w:drawing>
      </w:r>
    </w:p>
    <w:p w14:paraId="2B4829F8" w14:textId="77777777" w:rsidR="00D41E4F" w:rsidRPr="00984408" w:rsidRDefault="00D41E4F" w:rsidP="00D41E4F">
      <w:pPr>
        <w:spacing w:line="320" w:lineRule="exact"/>
        <w:rPr>
          <w:rFonts w:asciiTheme="majorEastAsia" w:eastAsia="PMingLiU" w:hAnsiTheme="majorEastAsia"/>
          <w:lang w:eastAsia="zh-TW"/>
        </w:rPr>
      </w:pPr>
    </w:p>
    <w:p w14:paraId="0A7EEBDC" w14:textId="4BD49E21" w:rsidR="00D41E4F" w:rsidRPr="00EC0004" w:rsidRDefault="00D41E4F" w:rsidP="00D41E4F">
      <w:pPr>
        <w:spacing w:line="320" w:lineRule="exact"/>
        <w:rPr>
          <w:rFonts w:asciiTheme="majorEastAsia" w:eastAsiaTheme="majorEastAsia" w:hAnsiTheme="majorEastAsia"/>
        </w:rPr>
      </w:pPr>
      <w:r w:rsidRPr="00EC0004">
        <w:rPr>
          <w:rFonts w:asciiTheme="majorEastAsia" w:eastAsiaTheme="majorEastAsia" w:hAnsiTheme="majorEastAsia" w:hint="eastAsia"/>
        </w:rPr>
        <w:t>～</w:t>
      </w:r>
      <w:r w:rsidR="00545F40" w:rsidRPr="00EC0004">
        <w:rPr>
          <w:rFonts w:asciiTheme="majorEastAsia" w:eastAsiaTheme="majorEastAsia" w:hAnsiTheme="majorEastAsia" w:hint="eastAsia"/>
        </w:rPr>
        <w:t>「</w:t>
      </w:r>
      <w:r w:rsidRPr="00EC0004">
        <w:rPr>
          <w:rFonts w:asciiTheme="majorEastAsia" w:eastAsiaTheme="majorEastAsia" w:hAnsiTheme="majorEastAsia" w:hint="eastAsia"/>
        </w:rPr>
        <w:t>1</w:t>
      </w:r>
      <w:r w:rsidR="00F12074" w:rsidRPr="00EC0004">
        <w:rPr>
          <w:rFonts w:asciiTheme="majorEastAsia" w:eastAsiaTheme="majorEastAsia" w:hAnsiTheme="majorEastAsia" w:hint="eastAsia"/>
        </w:rPr>
        <w:t>5</w:t>
      </w:r>
      <w:r w:rsidR="00545F40" w:rsidRPr="00EC0004">
        <w:rPr>
          <w:rFonts w:asciiTheme="majorEastAsia" w:eastAsiaTheme="majorEastAsia" w:hAnsiTheme="majorEastAsia" w:hint="eastAsia"/>
        </w:rPr>
        <w:t>」「1</w:t>
      </w:r>
      <w:r w:rsidR="00F12074" w:rsidRPr="00EC0004">
        <w:rPr>
          <w:rFonts w:asciiTheme="majorEastAsia" w:eastAsiaTheme="majorEastAsia" w:hAnsiTheme="majorEastAsia" w:hint="eastAsia"/>
        </w:rPr>
        <w:t>6</w:t>
      </w:r>
      <w:r w:rsidR="00545F40" w:rsidRPr="00EC0004">
        <w:rPr>
          <w:rFonts w:asciiTheme="majorEastAsia" w:eastAsiaTheme="majorEastAsia" w:hAnsiTheme="majorEastAsia" w:hint="eastAsia"/>
        </w:rPr>
        <w:t>」</w:t>
      </w:r>
      <w:r w:rsidRPr="00EC0004">
        <w:rPr>
          <w:rFonts w:asciiTheme="majorEastAsia" w:eastAsiaTheme="majorEastAsia" w:hAnsiTheme="majorEastAsia" w:hint="eastAsia"/>
        </w:rPr>
        <w:t>は「変更交付申請にあたっての留意点（令和２年10月５日）」と同じ内容です～</w:t>
      </w:r>
    </w:p>
    <w:p w14:paraId="422B0574" w14:textId="51300BBA" w:rsidR="00D41E4F" w:rsidRPr="00EC0004" w:rsidRDefault="00D41E4F" w:rsidP="00D41E4F">
      <w:pPr>
        <w:spacing w:line="320" w:lineRule="exact"/>
        <w:rPr>
          <w:rFonts w:asciiTheme="majorEastAsia" w:eastAsiaTheme="majorEastAsia" w:hAnsiTheme="majorEastAsia"/>
        </w:rPr>
      </w:pPr>
      <w:r w:rsidRPr="00EC0004">
        <w:rPr>
          <w:rFonts w:asciiTheme="majorEastAsia" w:eastAsiaTheme="majorEastAsia" w:hAnsiTheme="majorEastAsia" w:hint="eastAsia"/>
          <w:u w:val="single"/>
        </w:rPr>
        <w:t>1</w:t>
      </w:r>
      <w:r w:rsidR="00F12074" w:rsidRPr="00EC0004">
        <w:rPr>
          <w:rFonts w:asciiTheme="majorEastAsia" w:eastAsiaTheme="majorEastAsia" w:hAnsiTheme="majorEastAsia" w:hint="eastAsia"/>
          <w:u w:val="single"/>
        </w:rPr>
        <w:t>5</w:t>
      </w:r>
      <w:r w:rsidRPr="00EC0004">
        <w:rPr>
          <w:rFonts w:asciiTheme="majorEastAsia" w:eastAsiaTheme="majorEastAsia" w:hAnsiTheme="majorEastAsia" w:hint="eastAsia"/>
          <w:u w:val="single"/>
        </w:rPr>
        <w:t>.複数の支援対象者がいる場合における授業料にかかる交付金の計算</w:t>
      </w:r>
    </w:p>
    <w:p w14:paraId="077D0544" w14:textId="77777777" w:rsidR="00D41E4F" w:rsidRPr="00EC0004" w:rsidRDefault="00D41E4F" w:rsidP="00D41E4F">
      <w:pPr>
        <w:spacing w:line="320" w:lineRule="exact"/>
        <w:ind w:leftChars="100" w:left="210" w:firstLineChars="100" w:firstLine="210"/>
        <w:rPr>
          <w:rFonts w:asciiTheme="majorEastAsia" w:eastAsiaTheme="majorEastAsia" w:hAnsiTheme="majorEastAsia"/>
        </w:rPr>
      </w:pPr>
      <w:r w:rsidRPr="00EC0004">
        <w:rPr>
          <w:rFonts w:asciiTheme="majorEastAsia" w:eastAsiaTheme="majorEastAsia" w:hAnsiTheme="majorEastAsia" w:hint="eastAsia"/>
        </w:rPr>
        <w:t>授業料（又は入学金）・減免対象月数（授業料のみ）・支援区分が同じである学生等に関する交付金の計算は下記の通りとなっています。端数の切り上げは「学生等1人あたりの交付金額」を算出する際に行いますので、ご注意ください。なお、交付金の算出はエクセルの演算式で行われますので、ファイルへの入力における学校での計算は必要ありません。</w:t>
      </w:r>
    </w:p>
    <w:p w14:paraId="623FB82D" w14:textId="77777777" w:rsidR="00D41E4F" w:rsidRPr="00EC0004" w:rsidRDefault="00D41E4F" w:rsidP="00D41E4F">
      <w:pPr>
        <w:spacing w:line="320" w:lineRule="exact"/>
        <w:rPr>
          <w:rFonts w:asciiTheme="majorEastAsia" w:eastAsia="PMingLiU" w:hAnsiTheme="majorEastAsia"/>
        </w:rPr>
      </w:pPr>
    </w:p>
    <w:p w14:paraId="41897236" w14:textId="77777777" w:rsidR="00D41E4F" w:rsidRPr="00EC0004" w:rsidRDefault="00D41E4F" w:rsidP="00D41E4F">
      <w:pPr>
        <w:spacing w:line="320" w:lineRule="exact"/>
        <w:rPr>
          <w:rFonts w:asciiTheme="majorEastAsia" w:eastAsia="PMingLiU" w:hAnsiTheme="majorEastAsia"/>
        </w:rPr>
      </w:pPr>
    </w:p>
    <w:p w14:paraId="50EF4F9E" w14:textId="77777777" w:rsidR="00D41E4F" w:rsidRPr="00EC0004" w:rsidRDefault="00D41E4F" w:rsidP="00D41E4F">
      <w:pPr>
        <w:spacing w:line="320" w:lineRule="exact"/>
        <w:rPr>
          <w:rFonts w:asciiTheme="majorEastAsia" w:eastAsiaTheme="majorEastAsia" w:hAnsiTheme="majorEastAsia"/>
        </w:rPr>
      </w:pPr>
      <w:r w:rsidRPr="00EC0004">
        <w:rPr>
          <w:rFonts w:asciiTheme="majorEastAsia" w:eastAsiaTheme="majorEastAsia" w:hAnsiTheme="majorEastAsia" w:hint="eastAsia"/>
        </w:rPr>
        <w:t>（授業料の前期分計算のイメージ：私立大学の例）</w:t>
      </w:r>
    </w:p>
    <w:p w14:paraId="07CE3D9D" w14:textId="77777777" w:rsidR="00D41E4F" w:rsidRPr="00EC0004" w:rsidRDefault="00D41E4F" w:rsidP="00D41E4F">
      <w:pPr>
        <w:spacing w:line="320" w:lineRule="exact"/>
        <w:ind w:leftChars="150" w:left="525" w:hangingChars="100" w:hanging="210"/>
        <w:rPr>
          <w:rFonts w:asciiTheme="majorEastAsia" w:eastAsiaTheme="majorEastAsia" w:hAnsiTheme="majorEastAsia"/>
        </w:rPr>
      </w:pPr>
      <w:r w:rsidRPr="00EC0004">
        <w:rPr>
          <w:rFonts w:asciiTheme="majorEastAsia" w:eastAsiaTheme="majorEastAsia" w:hAnsiTheme="majorEastAsia" w:hint="eastAsia"/>
        </w:rPr>
        <w:t>①条件</w:t>
      </w:r>
    </w:p>
    <w:p w14:paraId="0E1E6204" w14:textId="77777777" w:rsidR="00D41E4F" w:rsidRPr="00EC0004" w:rsidRDefault="00D41E4F" w:rsidP="00D41E4F">
      <w:pPr>
        <w:spacing w:line="320" w:lineRule="exact"/>
        <w:ind w:leftChars="150" w:left="525" w:hangingChars="100" w:hanging="210"/>
        <w:rPr>
          <w:rFonts w:asciiTheme="majorEastAsia" w:eastAsiaTheme="majorEastAsia" w:hAnsiTheme="majorEastAsia"/>
        </w:rPr>
      </w:pPr>
      <w:r w:rsidRPr="00EC0004">
        <w:rPr>
          <w:rFonts w:asciiTheme="majorEastAsia" w:eastAsiaTheme="majorEastAsia" w:hAnsiTheme="majorEastAsia" w:hint="eastAsia"/>
        </w:rPr>
        <w:t xml:space="preserve">　・年間授業料：70万円　・減免対象月数：6か月　・支援区分：Ⅱ（2/3）</w:t>
      </w:r>
    </w:p>
    <w:p w14:paraId="3EA2ECD9" w14:textId="77777777" w:rsidR="00D41E4F" w:rsidRPr="00EC0004" w:rsidRDefault="00D41E4F" w:rsidP="00D41E4F">
      <w:pPr>
        <w:spacing w:line="320" w:lineRule="exact"/>
        <w:ind w:leftChars="150" w:left="525" w:hangingChars="100" w:hanging="210"/>
        <w:rPr>
          <w:rFonts w:asciiTheme="majorEastAsia" w:eastAsiaTheme="majorEastAsia" w:hAnsiTheme="majorEastAsia"/>
        </w:rPr>
      </w:pPr>
      <w:r w:rsidRPr="00EC0004">
        <w:rPr>
          <w:rFonts w:asciiTheme="majorEastAsia" w:eastAsiaTheme="majorEastAsia" w:hAnsiTheme="majorEastAsia" w:hint="eastAsia"/>
        </w:rPr>
        <w:t xml:space="preserve">　・申請数　　：10人</w:t>
      </w:r>
    </w:p>
    <w:p w14:paraId="0B651FEB" w14:textId="77777777" w:rsidR="00D41E4F" w:rsidRPr="00EC0004" w:rsidRDefault="00D41E4F" w:rsidP="00D41E4F">
      <w:pPr>
        <w:spacing w:line="320" w:lineRule="exact"/>
        <w:ind w:leftChars="150" w:left="525" w:hangingChars="100" w:hanging="210"/>
        <w:rPr>
          <w:rFonts w:asciiTheme="majorEastAsia" w:eastAsiaTheme="majorEastAsia" w:hAnsiTheme="majorEastAsia"/>
        </w:rPr>
      </w:pPr>
      <w:r w:rsidRPr="00EC0004">
        <w:rPr>
          <w:rFonts w:asciiTheme="majorEastAsia" w:eastAsiaTheme="majorEastAsia" w:hAnsiTheme="majorEastAsia" w:hint="eastAsia"/>
        </w:rPr>
        <w:t>②前期の授業料交付金額の計算（正しい計算）</w:t>
      </w:r>
    </w:p>
    <w:p w14:paraId="4186411B" w14:textId="77777777" w:rsidR="00D41E4F" w:rsidRPr="00EC0004" w:rsidRDefault="00D41E4F" w:rsidP="00D41E4F">
      <w:pPr>
        <w:spacing w:line="320" w:lineRule="exact"/>
        <w:ind w:leftChars="150" w:left="525" w:hangingChars="100" w:hanging="210"/>
        <w:rPr>
          <w:rFonts w:asciiTheme="majorEastAsia" w:eastAsiaTheme="majorEastAsia" w:hAnsiTheme="majorEastAsia"/>
        </w:rPr>
      </w:pPr>
      <w:r w:rsidRPr="00EC0004">
        <w:rPr>
          <w:rFonts w:asciiTheme="majorEastAsia" w:eastAsiaTheme="majorEastAsia" w:hAnsiTheme="majorEastAsia" w:hint="eastAsia"/>
        </w:rPr>
        <w:t xml:space="preserve">　・学生等1人あたり交付金額＝700,000円×1/2×6/6×2/3＝233,333.333円≒233,400円</w:t>
      </w:r>
    </w:p>
    <w:p w14:paraId="567C6E44" w14:textId="77777777" w:rsidR="00D41E4F" w:rsidRPr="00EC0004" w:rsidRDefault="00D41E4F" w:rsidP="00D41E4F">
      <w:pPr>
        <w:spacing w:line="320" w:lineRule="exact"/>
        <w:ind w:leftChars="150" w:left="525" w:hangingChars="100" w:hanging="210"/>
        <w:rPr>
          <w:rFonts w:asciiTheme="majorEastAsia" w:eastAsiaTheme="majorEastAsia" w:hAnsiTheme="majorEastAsia"/>
        </w:rPr>
      </w:pPr>
      <w:r w:rsidRPr="00EC0004">
        <w:rPr>
          <w:rFonts w:asciiTheme="majorEastAsia" w:eastAsiaTheme="majorEastAsia" w:hAnsiTheme="majorEastAsia" w:hint="eastAsia"/>
        </w:rPr>
        <w:t xml:space="preserve">　・学生等10人の交付金額　 ＝233,400円×10人＝2,334,000円</w:t>
      </w:r>
    </w:p>
    <w:p w14:paraId="7E9F0F26" w14:textId="77777777" w:rsidR="00D41E4F" w:rsidRPr="00EC0004" w:rsidRDefault="00D41E4F" w:rsidP="00D41E4F">
      <w:pPr>
        <w:spacing w:line="320" w:lineRule="exact"/>
        <w:ind w:leftChars="150" w:left="525" w:hangingChars="100" w:hanging="210"/>
        <w:rPr>
          <w:rFonts w:asciiTheme="majorEastAsia" w:eastAsiaTheme="majorEastAsia" w:hAnsiTheme="majorEastAsia"/>
        </w:rPr>
      </w:pPr>
      <w:r w:rsidRPr="00EC0004">
        <w:rPr>
          <w:rFonts w:asciiTheme="majorEastAsia" w:eastAsiaTheme="majorEastAsia" w:hAnsiTheme="majorEastAsia" w:hint="eastAsia"/>
        </w:rPr>
        <w:t xml:space="preserve">　　※分数について</w:t>
      </w:r>
    </w:p>
    <w:p w14:paraId="37152CF3" w14:textId="77777777" w:rsidR="00D41E4F" w:rsidRPr="00EC0004" w:rsidRDefault="00D41E4F" w:rsidP="00D41E4F">
      <w:pPr>
        <w:spacing w:line="320" w:lineRule="exact"/>
        <w:ind w:leftChars="440" w:left="1134" w:hangingChars="100" w:hanging="210"/>
        <w:rPr>
          <w:rFonts w:asciiTheme="majorEastAsia" w:eastAsiaTheme="majorEastAsia" w:hAnsiTheme="majorEastAsia"/>
        </w:rPr>
      </w:pPr>
      <w:r w:rsidRPr="00EC0004">
        <w:rPr>
          <w:rFonts w:asciiTheme="majorEastAsia" w:eastAsiaTheme="majorEastAsia" w:hAnsiTheme="majorEastAsia" w:hint="eastAsia"/>
        </w:rPr>
        <w:t>・1/2：年間授業料を前期と後期で等分します</w:t>
      </w:r>
    </w:p>
    <w:p w14:paraId="426A41C4" w14:textId="77777777" w:rsidR="00D41E4F" w:rsidRPr="00EC0004" w:rsidRDefault="00D41E4F" w:rsidP="00D41E4F">
      <w:pPr>
        <w:spacing w:line="320" w:lineRule="exact"/>
        <w:ind w:leftChars="440" w:left="1134" w:hangingChars="100" w:hanging="210"/>
        <w:rPr>
          <w:rFonts w:asciiTheme="majorEastAsia" w:eastAsiaTheme="majorEastAsia" w:hAnsiTheme="majorEastAsia"/>
        </w:rPr>
      </w:pPr>
      <w:r w:rsidRPr="00EC0004">
        <w:rPr>
          <w:rFonts w:asciiTheme="majorEastAsia" w:eastAsiaTheme="majorEastAsia" w:hAnsiTheme="majorEastAsia" w:hint="eastAsia"/>
        </w:rPr>
        <w:t>・6/6：前期の減免対象月数が6か月だったので、6/6となります</w:t>
      </w:r>
    </w:p>
    <w:p w14:paraId="0169CDBB" w14:textId="77777777" w:rsidR="00D41E4F" w:rsidRPr="00EC0004" w:rsidRDefault="00D41E4F" w:rsidP="00D41E4F">
      <w:pPr>
        <w:spacing w:line="320" w:lineRule="exact"/>
        <w:ind w:leftChars="150" w:left="525" w:hangingChars="100" w:hanging="210"/>
        <w:rPr>
          <w:rFonts w:asciiTheme="majorEastAsia" w:eastAsiaTheme="majorEastAsia" w:hAnsiTheme="majorEastAsia"/>
        </w:rPr>
      </w:pPr>
      <w:r w:rsidRPr="00EC0004">
        <w:rPr>
          <w:rFonts w:asciiTheme="majorEastAsia" w:eastAsiaTheme="majorEastAsia" w:hAnsiTheme="majorEastAsia" w:hint="eastAsia"/>
        </w:rPr>
        <w:t>③前期の授業料交付金額の計算（誤り）</w:t>
      </w:r>
    </w:p>
    <w:p w14:paraId="53062406" w14:textId="77777777" w:rsidR="00D41E4F" w:rsidRPr="00EC0004" w:rsidRDefault="00D41E4F" w:rsidP="00D41E4F">
      <w:pPr>
        <w:spacing w:line="320" w:lineRule="exact"/>
        <w:ind w:leftChars="250" w:left="525"/>
        <w:rPr>
          <w:rFonts w:asciiTheme="majorEastAsia" w:eastAsiaTheme="majorEastAsia" w:hAnsiTheme="majorEastAsia"/>
        </w:rPr>
      </w:pPr>
      <w:r w:rsidRPr="00EC0004">
        <w:rPr>
          <w:rFonts w:asciiTheme="majorEastAsia" w:eastAsiaTheme="majorEastAsia" w:hAnsiTheme="majorEastAsia" w:hint="eastAsia"/>
        </w:rPr>
        <w:t>・学生等10人の交付金額＝700,000円×1/2×6/6×2/3×10人＝2,333,333.333</w:t>
      </w:r>
    </w:p>
    <w:p w14:paraId="2DA0D0A6" w14:textId="77777777" w:rsidR="00D41E4F" w:rsidRPr="00EC0004" w:rsidRDefault="00D41E4F" w:rsidP="00D41E4F">
      <w:pPr>
        <w:spacing w:line="320" w:lineRule="exact"/>
        <w:ind w:leftChars="150" w:left="525" w:hangingChars="100" w:hanging="210"/>
        <w:rPr>
          <w:rFonts w:asciiTheme="majorEastAsia" w:eastAsiaTheme="majorEastAsia" w:hAnsiTheme="majorEastAsia"/>
        </w:rPr>
      </w:pPr>
      <w:r w:rsidRPr="00EC0004">
        <w:rPr>
          <w:rFonts w:asciiTheme="majorEastAsia" w:eastAsiaTheme="majorEastAsia" w:hAnsiTheme="majorEastAsia" w:hint="eastAsia"/>
        </w:rPr>
        <w:t xml:space="preserve">　　　　　　　　　　　　　　　　　　　　　　　　　　　　　≒2,333,400円</w:t>
      </w:r>
    </w:p>
    <w:p w14:paraId="0D7146C6" w14:textId="77777777" w:rsidR="00D41E4F" w:rsidRPr="00EC0004" w:rsidRDefault="00D41E4F" w:rsidP="00D41E4F">
      <w:pPr>
        <w:spacing w:line="320" w:lineRule="exact"/>
        <w:ind w:leftChars="150" w:left="525" w:hangingChars="100" w:hanging="210"/>
        <w:rPr>
          <w:rFonts w:asciiTheme="majorEastAsia" w:eastAsia="PMingLiU" w:hAnsiTheme="majorEastAsia"/>
        </w:rPr>
      </w:pPr>
    </w:p>
    <w:p w14:paraId="4DB4E4EF" w14:textId="6C9702D8" w:rsidR="00D41E4F" w:rsidRPr="00EC0004" w:rsidRDefault="00D41E4F" w:rsidP="00D41E4F">
      <w:pPr>
        <w:spacing w:line="320" w:lineRule="exact"/>
        <w:rPr>
          <w:rFonts w:asciiTheme="majorEastAsia" w:eastAsiaTheme="majorEastAsia" w:hAnsiTheme="majorEastAsia"/>
          <w:u w:val="single"/>
        </w:rPr>
      </w:pPr>
      <w:r w:rsidRPr="00EC0004">
        <w:rPr>
          <w:rFonts w:asciiTheme="majorEastAsia" w:eastAsiaTheme="majorEastAsia" w:hAnsiTheme="majorEastAsia" w:hint="eastAsia"/>
          <w:u w:val="single"/>
        </w:rPr>
        <w:t>1</w:t>
      </w:r>
      <w:r w:rsidR="00F12074" w:rsidRPr="00EC0004">
        <w:rPr>
          <w:rFonts w:asciiTheme="majorEastAsia" w:eastAsiaTheme="majorEastAsia" w:hAnsiTheme="majorEastAsia" w:hint="eastAsia"/>
          <w:u w:val="single"/>
        </w:rPr>
        <w:t>6</w:t>
      </w:r>
      <w:r w:rsidRPr="00EC0004">
        <w:rPr>
          <w:rFonts w:asciiTheme="majorEastAsia" w:eastAsiaTheme="majorEastAsia" w:hAnsiTheme="majorEastAsia" w:hint="eastAsia"/>
          <w:u w:val="single"/>
        </w:rPr>
        <w:t>.「カリキュラム上の留学」を行う場合の授業料の取扱い</w:t>
      </w:r>
    </w:p>
    <w:p w14:paraId="2FBF77D9" w14:textId="77777777" w:rsidR="00D41E4F" w:rsidRPr="00EC0004" w:rsidRDefault="00D41E4F" w:rsidP="00D41E4F">
      <w:pPr>
        <w:spacing w:line="320" w:lineRule="exact"/>
        <w:ind w:leftChars="100" w:left="210" w:firstLineChars="100" w:firstLine="210"/>
        <w:rPr>
          <w:rFonts w:asciiTheme="majorEastAsia" w:eastAsia="PMingLiU" w:hAnsiTheme="majorEastAsia"/>
        </w:rPr>
      </w:pPr>
      <w:r w:rsidRPr="00EC0004">
        <w:rPr>
          <w:rFonts w:asciiTheme="majorEastAsia" w:eastAsiaTheme="majorEastAsia" w:hAnsiTheme="majorEastAsia" w:hint="eastAsia"/>
        </w:rPr>
        <w:t>学校のカリキュラムとして留学を行う（休学とならない）場合に交付金の対象となる授業料は「確認大学等に納入された授業料」となります。留学先の学校に支払う授業料を含めないでください。この場合の交付金額は、「確認大学等に納入された授業料（上限まで）」をもとにそれぞれの支援区分に応じた金額が算出されます（退学・休学等が発生しない限り、月数による按分計算は行いません）。</w:t>
      </w:r>
    </w:p>
    <w:p w14:paraId="5F657D32" w14:textId="77777777" w:rsidR="00D41E4F" w:rsidRPr="00EC0004" w:rsidRDefault="00D41E4F" w:rsidP="00D41E4F">
      <w:pPr>
        <w:spacing w:line="320" w:lineRule="exact"/>
        <w:ind w:leftChars="100" w:left="210" w:firstLineChars="100" w:firstLine="210"/>
        <w:rPr>
          <w:rFonts w:asciiTheme="majorEastAsia" w:eastAsia="PMingLiU" w:hAnsiTheme="majorEastAsia"/>
        </w:rPr>
      </w:pPr>
    </w:p>
    <w:p w14:paraId="5380DE4D" w14:textId="0B4BA3F7" w:rsidR="00D41E4F" w:rsidRPr="00EC0004" w:rsidRDefault="00D41E4F" w:rsidP="00D41E4F">
      <w:pPr>
        <w:spacing w:line="320" w:lineRule="exact"/>
        <w:rPr>
          <w:rFonts w:asciiTheme="majorEastAsia" w:eastAsia="PMingLiU" w:hAnsiTheme="majorEastAsia"/>
          <w:color w:val="3333FF"/>
        </w:rPr>
      </w:pPr>
      <w:r w:rsidRPr="00EC0004">
        <w:rPr>
          <w:rFonts w:asciiTheme="majorEastAsia" w:eastAsiaTheme="majorEastAsia" w:hAnsiTheme="majorEastAsia" w:hint="eastAsia"/>
          <w:b/>
          <w:color w:val="3333FF"/>
          <w:sz w:val="24"/>
          <w:szCs w:val="24"/>
        </w:rPr>
        <w:t>【入学金</w:t>
      </w:r>
      <w:r w:rsidR="006406CA" w:rsidRPr="00EC0004">
        <w:rPr>
          <w:rFonts w:asciiTheme="majorEastAsia" w:eastAsiaTheme="majorEastAsia" w:hAnsiTheme="majorEastAsia" w:hint="eastAsia"/>
          <w:b/>
          <w:color w:val="3333FF"/>
          <w:sz w:val="24"/>
          <w:szCs w:val="24"/>
        </w:rPr>
        <w:t>の申請に係る留意点</w:t>
      </w:r>
      <w:r w:rsidRPr="00EC0004">
        <w:rPr>
          <w:rFonts w:asciiTheme="majorEastAsia" w:eastAsiaTheme="majorEastAsia" w:hAnsiTheme="majorEastAsia" w:hint="eastAsia"/>
          <w:b/>
          <w:color w:val="3333FF"/>
          <w:sz w:val="24"/>
          <w:szCs w:val="24"/>
        </w:rPr>
        <w:t>】</w:t>
      </w:r>
    </w:p>
    <w:p w14:paraId="11DD0279" w14:textId="31319A22" w:rsidR="00D41E4F" w:rsidRPr="00EC0004" w:rsidRDefault="00D41E4F" w:rsidP="00D41E4F">
      <w:pPr>
        <w:spacing w:line="320" w:lineRule="exact"/>
        <w:rPr>
          <w:rFonts w:asciiTheme="majorEastAsia" w:eastAsia="PMingLiU" w:hAnsiTheme="majorEastAsia"/>
          <w:u w:val="single"/>
        </w:rPr>
      </w:pPr>
      <w:r w:rsidRPr="00EC0004">
        <w:rPr>
          <w:rFonts w:asciiTheme="majorEastAsia" w:eastAsiaTheme="majorEastAsia" w:hAnsiTheme="majorEastAsia" w:hint="eastAsia"/>
          <w:u w:val="single"/>
        </w:rPr>
        <w:t>1</w:t>
      </w:r>
      <w:r w:rsidR="00F12074" w:rsidRPr="00EC0004">
        <w:rPr>
          <w:rFonts w:asciiTheme="majorEastAsia" w:eastAsiaTheme="majorEastAsia" w:hAnsiTheme="majorEastAsia" w:hint="eastAsia"/>
          <w:u w:val="single"/>
        </w:rPr>
        <w:t>7</w:t>
      </w:r>
      <w:r w:rsidRPr="00EC0004">
        <w:rPr>
          <w:rFonts w:asciiTheme="majorEastAsia" w:eastAsiaTheme="majorEastAsia" w:hAnsiTheme="majorEastAsia" w:hint="eastAsia"/>
          <w:u w:val="single"/>
        </w:rPr>
        <w:t>.様式に入力する入学金の金額（「全入力（様式10-4）」シート）</w:t>
      </w:r>
    </w:p>
    <w:p w14:paraId="66B48EE8" w14:textId="77777777" w:rsidR="00D41E4F" w:rsidRPr="00EC0004" w:rsidRDefault="00D41E4F" w:rsidP="00D41E4F">
      <w:pPr>
        <w:spacing w:line="320" w:lineRule="exact"/>
        <w:ind w:leftChars="100" w:left="210" w:firstLineChars="100" w:firstLine="210"/>
        <w:rPr>
          <w:rFonts w:asciiTheme="majorEastAsia" w:eastAsia="PMingLiU" w:hAnsiTheme="majorEastAsia"/>
        </w:rPr>
      </w:pPr>
      <w:r w:rsidRPr="00EC0004">
        <w:rPr>
          <w:rFonts w:asciiTheme="majorEastAsia" w:eastAsiaTheme="majorEastAsia" w:hAnsiTheme="majorEastAsia" w:hint="eastAsia"/>
        </w:rPr>
        <w:t>エクセルの申請様式での「全入力（様式10-4）」シートＷ列への金額の入力は「学則通り」か「特待制度が適用された場合は年度初め（入学時）に決まった金額」のどちらかとなります。各学生等の入学金の根拠となる資料及び特待制度適用の場合の根拠規程等の保管を必ず行ってください。</w:t>
      </w:r>
    </w:p>
    <w:p w14:paraId="37DB47E7" w14:textId="77777777" w:rsidR="00D41E4F" w:rsidRPr="00EC0004" w:rsidRDefault="00D41E4F" w:rsidP="00D41E4F">
      <w:pPr>
        <w:spacing w:line="320" w:lineRule="exact"/>
        <w:ind w:leftChars="100" w:left="210" w:firstLineChars="100" w:firstLine="210"/>
        <w:rPr>
          <w:rFonts w:asciiTheme="majorEastAsia" w:eastAsia="PMingLiU" w:hAnsiTheme="majorEastAsia"/>
        </w:rPr>
      </w:pPr>
    </w:p>
    <w:p w14:paraId="726238CA" w14:textId="20BF7846" w:rsidR="00D41E4F" w:rsidRPr="00EC0004" w:rsidRDefault="00D41E4F" w:rsidP="00D41E4F">
      <w:pPr>
        <w:spacing w:line="320" w:lineRule="exact"/>
        <w:rPr>
          <w:rFonts w:asciiTheme="majorEastAsia" w:eastAsia="PMingLiU" w:hAnsiTheme="majorEastAsia"/>
          <w:u w:val="single"/>
        </w:rPr>
      </w:pPr>
      <w:r w:rsidRPr="00EC0004">
        <w:rPr>
          <w:rFonts w:asciiTheme="majorEastAsia" w:eastAsiaTheme="majorEastAsia" w:hAnsiTheme="majorEastAsia" w:hint="eastAsia"/>
          <w:u w:val="single"/>
        </w:rPr>
        <w:t>1</w:t>
      </w:r>
      <w:r w:rsidR="00F12074" w:rsidRPr="00EC0004">
        <w:rPr>
          <w:rFonts w:asciiTheme="majorEastAsia" w:eastAsiaTheme="majorEastAsia" w:hAnsiTheme="majorEastAsia" w:hint="eastAsia"/>
          <w:u w:val="single"/>
        </w:rPr>
        <w:t>8</w:t>
      </w:r>
      <w:r w:rsidRPr="00EC0004">
        <w:rPr>
          <w:rFonts w:asciiTheme="majorEastAsia" w:eastAsiaTheme="majorEastAsia" w:hAnsiTheme="majorEastAsia" w:hint="eastAsia"/>
          <w:u w:val="single"/>
        </w:rPr>
        <w:t>.支援区分</w:t>
      </w:r>
    </w:p>
    <w:p w14:paraId="3D298F59" w14:textId="77777777" w:rsidR="00D41E4F" w:rsidRPr="00EC0004" w:rsidRDefault="00D41E4F" w:rsidP="00D41E4F">
      <w:pPr>
        <w:spacing w:line="320" w:lineRule="exact"/>
        <w:ind w:leftChars="100" w:left="210" w:firstLineChars="100" w:firstLine="210"/>
        <w:rPr>
          <w:rFonts w:asciiTheme="majorEastAsia" w:eastAsia="PMingLiU" w:hAnsiTheme="majorEastAsia"/>
        </w:rPr>
      </w:pPr>
      <w:r w:rsidRPr="00EC0004">
        <w:rPr>
          <w:rFonts w:asciiTheme="majorEastAsia" w:eastAsiaTheme="majorEastAsia" w:hAnsiTheme="majorEastAsia" w:hint="eastAsia"/>
        </w:rPr>
        <w:t>入学金に係る交付金の算出は、入学月における支援区分を使用します。家計急変などにより、JASSOの採用月が遅れた際に表示される支援区分が入学月のものでない場合があるので、特にご注意ください。</w:t>
      </w:r>
    </w:p>
    <w:p w14:paraId="7E6D2DCF" w14:textId="77777777" w:rsidR="00D41E4F" w:rsidRPr="00EC0004" w:rsidRDefault="00D41E4F" w:rsidP="00D41E4F">
      <w:pPr>
        <w:spacing w:line="320" w:lineRule="exact"/>
        <w:ind w:leftChars="100" w:left="210" w:firstLineChars="100" w:firstLine="210"/>
        <w:rPr>
          <w:rFonts w:asciiTheme="majorEastAsia" w:eastAsia="PMingLiU" w:hAnsiTheme="majorEastAsia"/>
        </w:rPr>
      </w:pPr>
    </w:p>
    <w:p w14:paraId="3D834E4B" w14:textId="5EBC34E2" w:rsidR="00D41E4F" w:rsidRPr="00EC0004" w:rsidRDefault="00D41E4F" w:rsidP="00D41E4F">
      <w:pPr>
        <w:spacing w:line="320" w:lineRule="exact"/>
        <w:rPr>
          <w:rFonts w:asciiTheme="majorEastAsia" w:eastAsia="PMingLiU" w:hAnsiTheme="majorEastAsia"/>
          <w:u w:val="single"/>
        </w:rPr>
      </w:pPr>
      <w:r w:rsidRPr="00EC0004">
        <w:rPr>
          <w:rFonts w:asciiTheme="majorEastAsia" w:eastAsiaTheme="majorEastAsia" w:hAnsiTheme="majorEastAsia" w:hint="eastAsia"/>
          <w:u w:val="single"/>
        </w:rPr>
        <w:t>1</w:t>
      </w:r>
      <w:r w:rsidR="00F12074" w:rsidRPr="00EC0004">
        <w:rPr>
          <w:rFonts w:asciiTheme="majorEastAsia" w:eastAsiaTheme="majorEastAsia" w:hAnsiTheme="majorEastAsia" w:hint="eastAsia"/>
          <w:u w:val="single"/>
        </w:rPr>
        <w:t>9</w:t>
      </w:r>
      <w:r w:rsidRPr="00EC0004">
        <w:rPr>
          <w:rFonts w:asciiTheme="majorEastAsia" w:eastAsiaTheme="majorEastAsia" w:hAnsiTheme="majorEastAsia" w:hint="eastAsia"/>
          <w:u w:val="single"/>
        </w:rPr>
        <w:t>.入学金に係る減免支援の対象</w:t>
      </w:r>
    </w:p>
    <w:p w14:paraId="715F62E4" w14:textId="77777777" w:rsidR="00D41E4F" w:rsidRPr="00EC0004" w:rsidRDefault="00D41E4F" w:rsidP="00D41E4F">
      <w:pPr>
        <w:spacing w:line="320" w:lineRule="exact"/>
        <w:ind w:leftChars="100" w:left="210" w:firstLineChars="100" w:firstLine="210"/>
        <w:rPr>
          <w:rFonts w:asciiTheme="majorEastAsia" w:eastAsia="PMingLiU" w:hAnsiTheme="majorEastAsia"/>
        </w:rPr>
      </w:pPr>
      <w:r w:rsidRPr="00EC0004">
        <w:rPr>
          <w:rFonts w:asciiTheme="majorEastAsia" w:eastAsiaTheme="majorEastAsia" w:hAnsiTheme="majorEastAsia" w:hint="eastAsia"/>
        </w:rPr>
        <w:t>入学金に係る減免支援については、「入学自体の取り消し」のような事象でない限り、対象となりますので、ご注意ください。</w:t>
      </w:r>
    </w:p>
    <w:p w14:paraId="7361C840" w14:textId="77777777" w:rsidR="00D41E4F" w:rsidRPr="00EC0004" w:rsidRDefault="00D41E4F" w:rsidP="00D41E4F">
      <w:pPr>
        <w:spacing w:line="320" w:lineRule="exact"/>
        <w:rPr>
          <w:rFonts w:asciiTheme="majorEastAsia" w:eastAsiaTheme="majorEastAsia" w:hAnsiTheme="majorEastAsia"/>
          <w:u w:val="single"/>
        </w:rPr>
      </w:pPr>
    </w:p>
    <w:p w14:paraId="094C302C" w14:textId="52DBE7D6" w:rsidR="00D41E4F" w:rsidRPr="00EC0004" w:rsidRDefault="00F12074" w:rsidP="00D41E4F">
      <w:pPr>
        <w:spacing w:line="320" w:lineRule="exact"/>
        <w:rPr>
          <w:rFonts w:asciiTheme="majorEastAsia" w:eastAsia="PMingLiU" w:hAnsiTheme="majorEastAsia"/>
          <w:u w:val="single"/>
        </w:rPr>
      </w:pPr>
      <w:r w:rsidRPr="00EC0004">
        <w:rPr>
          <w:rFonts w:asciiTheme="majorEastAsia" w:eastAsiaTheme="majorEastAsia" w:hAnsiTheme="majorEastAsia" w:hint="eastAsia"/>
          <w:u w:val="single"/>
        </w:rPr>
        <w:t>20</w:t>
      </w:r>
      <w:r w:rsidR="00D41E4F" w:rsidRPr="00EC0004">
        <w:rPr>
          <w:rFonts w:asciiTheme="majorEastAsia" w:eastAsiaTheme="majorEastAsia" w:hAnsiTheme="majorEastAsia" w:hint="eastAsia"/>
          <w:u w:val="single"/>
        </w:rPr>
        <w:t>.減免支援対象要件とJASSOシステム</w:t>
      </w:r>
    </w:p>
    <w:p w14:paraId="4AE0B145" w14:textId="77777777" w:rsidR="00D41E4F" w:rsidRPr="00EC0004" w:rsidRDefault="00D41E4F" w:rsidP="00D41E4F">
      <w:pPr>
        <w:spacing w:line="320" w:lineRule="exact"/>
        <w:ind w:leftChars="100" w:left="210" w:firstLineChars="100" w:firstLine="210"/>
        <w:rPr>
          <w:rFonts w:asciiTheme="minorEastAsia" w:hAnsiTheme="minorEastAsia"/>
        </w:rPr>
      </w:pPr>
      <w:r w:rsidRPr="00EC0004">
        <w:rPr>
          <w:rFonts w:asciiTheme="majorEastAsia" w:eastAsiaTheme="majorEastAsia" w:hAnsiTheme="majorEastAsia" w:hint="eastAsia"/>
        </w:rPr>
        <w:t>入学金に係る交付金の対象は、原則「奨学金業務システムの『入学年月』と『給付始期』が同月の学生等」ですが、「同月の学生等」に該当しない場合でも、「授業料減免事務処理要領（第1版）」94頁（５）イに記載されている「大学等進学後（入学月初日以降）に家計急変の事由が発生し、事由発生時から３カ月以内に申込みを行った者について、減免対象者として認定したときは、当該認定を行った月又は当該事由が発生した月から４か月目のいずれか早い月の分から減免を行う。</w:t>
      </w:r>
      <w:r w:rsidRPr="00EC0004">
        <w:rPr>
          <w:rFonts w:asciiTheme="majorEastAsia" w:eastAsiaTheme="majorEastAsia" w:hAnsiTheme="majorEastAsia" w:hint="eastAsia"/>
          <w:u w:val="single"/>
        </w:rPr>
        <w:t>（入学後３カ月以内の期限までに申込みを行った者については入学金減免の対象となる。）</w:t>
      </w:r>
      <w:r w:rsidRPr="00EC0004">
        <w:rPr>
          <w:rFonts w:asciiTheme="majorEastAsia" w:eastAsiaTheme="majorEastAsia" w:hAnsiTheme="majorEastAsia" w:hint="eastAsia"/>
        </w:rPr>
        <w:t>」のカッコ内表記（下線）に該当する場合は交付金の支援対象となりますので、ご注意ください。</w:t>
      </w:r>
    </w:p>
    <w:p w14:paraId="79D7AC33" w14:textId="735206A1" w:rsidR="00A7519B" w:rsidRPr="00EC0004" w:rsidRDefault="00A7519B" w:rsidP="00D41E4F">
      <w:pPr>
        <w:spacing w:line="320" w:lineRule="exact"/>
        <w:ind w:leftChars="100" w:left="210" w:firstLineChars="100" w:firstLine="210"/>
        <w:rPr>
          <w:rFonts w:asciiTheme="majorEastAsia" w:eastAsiaTheme="majorEastAsia" w:hAnsiTheme="majorEastAsia"/>
        </w:rPr>
      </w:pPr>
      <w:r w:rsidRPr="00EC0004">
        <w:rPr>
          <w:rFonts w:asciiTheme="majorEastAsia" w:eastAsiaTheme="majorEastAsia" w:hAnsiTheme="majorEastAsia" w:hint="eastAsia"/>
        </w:rPr>
        <w:t>例えば、4月1日入学の学生等の場合、入学後3か月以内の6月30日までに申込みを行い、最終的に支援の対象となった場合は認定月にかかわらず入学金の支援対象となります。</w:t>
      </w:r>
    </w:p>
    <w:p w14:paraId="204F9965" w14:textId="77777777" w:rsidR="00D41E4F" w:rsidRPr="00EC0004" w:rsidRDefault="00D41E4F" w:rsidP="00D41E4F">
      <w:pPr>
        <w:spacing w:line="320" w:lineRule="exact"/>
        <w:rPr>
          <w:rFonts w:asciiTheme="majorEastAsia" w:eastAsiaTheme="majorEastAsia" w:hAnsiTheme="majorEastAsia"/>
          <w:u w:val="single"/>
        </w:rPr>
      </w:pPr>
    </w:p>
    <w:p w14:paraId="28BC7955" w14:textId="4FE03AA2" w:rsidR="00D41E4F" w:rsidRPr="00EC0004" w:rsidRDefault="00D41E4F" w:rsidP="00D41E4F">
      <w:pPr>
        <w:spacing w:line="320" w:lineRule="exact"/>
        <w:rPr>
          <w:rFonts w:asciiTheme="majorEastAsia" w:eastAsia="PMingLiU" w:hAnsiTheme="majorEastAsia"/>
          <w:u w:val="single"/>
        </w:rPr>
      </w:pPr>
      <w:r w:rsidRPr="00EC0004">
        <w:rPr>
          <w:rFonts w:asciiTheme="majorEastAsia" w:eastAsiaTheme="majorEastAsia" w:hAnsiTheme="majorEastAsia" w:hint="eastAsia"/>
          <w:u w:val="single"/>
        </w:rPr>
        <w:t>2</w:t>
      </w:r>
      <w:r w:rsidR="00F12074" w:rsidRPr="00EC0004">
        <w:rPr>
          <w:rFonts w:asciiTheme="majorEastAsia" w:eastAsiaTheme="majorEastAsia" w:hAnsiTheme="majorEastAsia" w:hint="eastAsia"/>
          <w:u w:val="single"/>
        </w:rPr>
        <w:t>1</w:t>
      </w:r>
      <w:r w:rsidRPr="00EC0004">
        <w:rPr>
          <w:rFonts w:asciiTheme="majorEastAsia" w:eastAsiaTheme="majorEastAsia" w:hAnsiTheme="majorEastAsia" w:hint="eastAsia"/>
          <w:u w:val="single"/>
        </w:rPr>
        <w:t>.JASSOシステムにおける編入学</w:t>
      </w:r>
    </w:p>
    <w:p w14:paraId="618769D9" w14:textId="0F6181E1" w:rsidR="00D41E4F" w:rsidRPr="00EC0004" w:rsidRDefault="00D41E4F" w:rsidP="00D41E4F">
      <w:pPr>
        <w:spacing w:line="320" w:lineRule="exact"/>
        <w:ind w:leftChars="100" w:left="210" w:firstLineChars="100" w:firstLine="210"/>
        <w:rPr>
          <w:rFonts w:asciiTheme="majorEastAsia" w:eastAsia="PMingLiU" w:hAnsiTheme="majorEastAsia"/>
        </w:rPr>
      </w:pPr>
      <w:r w:rsidRPr="00EC0004">
        <w:rPr>
          <w:rFonts w:asciiTheme="majorEastAsia" w:eastAsiaTheme="majorEastAsia" w:hAnsiTheme="majorEastAsia" w:hint="eastAsia"/>
        </w:rPr>
        <w:t>編入学で入学した学生等では、「入学年月」と「給付始期」が異なることがあります。そのようなケースでも、認定要件を満たし、異動元の大学等で減免を受けていないことを確認した場合は</w:t>
      </w:r>
      <w:r w:rsidR="00CA5752" w:rsidRPr="00EC0004">
        <w:rPr>
          <w:rFonts w:asciiTheme="majorEastAsia" w:eastAsiaTheme="majorEastAsia" w:hAnsiTheme="majorEastAsia" w:hint="eastAsia"/>
        </w:rPr>
        <w:t>入学金減免</w:t>
      </w:r>
      <w:r w:rsidRPr="00EC0004">
        <w:rPr>
          <w:rFonts w:asciiTheme="majorEastAsia" w:eastAsiaTheme="majorEastAsia" w:hAnsiTheme="majorEastAsia" w:hint="eastAsia"/>
        </w:rPr>
        <w:t>の対象となりますので、ご注意ください。</w:t>
      </w:r>
    </w:p>
    <w:p w14:paraId="22F49DF9" w14:textId="77777777" w:rsidR="00D41E4F" w:rsidRPr="00EC0004" w:rsidRDefault="00D41E4F" w:rsidP="00D41E4F">
      <w:pPr>
        <w:spacing w:line="320" w:lineRule="exact"/>
        <w:rPr>
          <w:rFonts w:asciiTheme="majorEastAsia" w:eastAsiaTheme="majorEastAsia" w:hAnsiTheme="majorEastAsia"/>
          <w:u w:val="single"/>
        </w:rPr>
      </w:pPr>
    </w:p>
    <w:p w14:paraId="1D5D21C4" w14:textId="77777777" w:rsidR="00D41E4F" w:rsidRPr="00EC0004" w:rsidRDefault="00D41E4F" w:rsidP="00D41E4F">
      <w:pPr>
        <w:spacing w:line="320" w:lineRule="exact"/>
        <w:rPr>
          <w:rFonts w:asciiTheme="majorEastAsia" w:eastAsia="PMingLiU" w:hAnsiTheme="majorEastAsia"/>
        </w:rPr>
      </w:pPr>
      <w:r w:rsidRPr="00EC0004">
        <w:rPr>
          <w:rFonts w:asciiTheme="majorEastAsia" w:eastAsiaTheme="majorEastAsia" w:hAnsiTheme="majorEastAsia" w:hint="eastAsia"/>
          <w:b/>
          <w:sz w:val="24"/>
          <w:szCs w:val="24"/>
        </w:rPr>
        <w:t>【その他】</w:t>
      </w:r>
    </w:p>
    <w:p w14:paraId="18E51A8C" w14:textId="541713AA" w:rsidR="00D41E4F" w:rsidRPr="00EC0004" w:rsidRDefault="00D41E4F" w:rsidP="00D41E4F">
      <w:pPr>
        <w:spacing w:line="320" w:lineRule="exact"/>
        <w:rPr>
          <w:rFonts w:asciiTheme="majorEastAsia" w:eastAsia="PMingLiU" w:hAnsiTheme="majorEastAsia"/>
          <w:u w:val="single"/>
        </w:rPr>
      </w:pPr>
      <w:r w:rsidRPr="00EC0004">
        <w:rPr>
          <w:rFonts w:asciiTheme="majorEastAsia" w:eastAsiaTheme="majorEastAsia" w:hAnsiTheme="majorEastAsia" w:hint="eastAsia"/>
          <w:u w:val="single"/>
        </w:rPr>
        <w:t>2</w:t>
      </w:r>
      <w:r w:rsidR="00F12074" w:rsidRPr="00EC0004">
        <w:rPr>
          <w:rFonts w:asciiTheme="majorEastAsia" w:eastAsiaTheme="majorEastAsia" w:hAnsiTheme="majorEastAsia" w:hint="eastAsia"/>
          <w:u w:val="single"/>
        </w:rPr>
        <w:t>2</w:t>
      </w:r>
      <w:r w:rsidRPr="00EC0004">
        <w:rPr>
          <w:rFonts w:asciiTheme="majorEastAsia" w:eastAsiaTheme="majorEastAsia" w:hAnsiTheme="majorEastAsia" w:hint="eastAsia"/>
          <w:u w:val="single"/>
        </w:rPr>
        <w:t>.JASSO給付外の学生等</w:t>
      </w:r>
    </w:p>
    <w:p w14:paraId="28382522" w14:textId="77777777" w:rsidR="00D41E4F" w:rsidRDefault="00D41E4F" w:rsidP="00D41E4F">
      <w:pPr>
        <w:spacing w:line="320" w:lineRule="exact"/>
        <w:ind w:leftChars="100" w:left="210" w:firstLineChars="100" w:firstLine="210"/>
        <w:rPr>
          <w:rFonts w:asciiTheme="majorEastAsia" w:eastAsia="PMingLiU" w:hAnsiTheme="majorEastAsia"/>
        </w:rPr>
      </w:pPr>
      <w:r w:rsidRPr="00EC0004">
        <w:rPr>
          <w:rFonts w:asciiTheme="majorEastAsia" w:eastAsiaTheme="majorEastAsia" w:hAnsiTheme="majorEastAsia" w:hint="eastAsia"/>
        </w:rPr>
        <w:t>学生等が何らかの事情により、JASSOの給付型奨学金の申込みを行わず、授業料等の減免支援のみを求めている場合は、「授業料減免事務処理要領（第1版）」100～108頁による処理を遺漏なく行ってください。</w:t>
      </w:r>
    </w:p>
    <w:p w14:paraId="0CF54CA4" w14:textId="77777777" w:rsidR="00D41E4F" w:rsidRPr="008D216B" w:rsidRDefault="00D41E4F" w:rsidP="00D41E4F">
      <w:pPr>
        <w:spacing w:line="320" w:lineRule="exact"/>
        <w:ind w:leftChars="100" w:left="210" w:firstLineChars="100" w:firstLine="210"/>
        <w:rPr>
          <w:rFonts w:asciiTheme="majorEastAsia" w:eastAsia="PMingLiU" w:hAnsiTheme="majorEastAsia"/>
        </w:rPr>
      </w:pPr>
    </w:p>
    <w:p w14:paraId="0D60F43D" w14:textId="67843AAD" w:rsidR="005A6012" w:rsidRPr="00D41E4F" w:rsidRDefault="005A6012" w:rsidP="008D5010">
      <w:pPr>
        <w:spacing w:line="320" w:lineRule="exact"/>
        <w:rPr>
          <w:rFonts w:asciiTheme="majorEastAsia" w:eastAsiaTheme="majorEastAsia" w:hAnsiTheme="majorEastAsia"/>
          <w:u w:val="single"/>
        </w:rPr>
      </w:pPr>
    </w:p>
    <w:p w14:paraId="69B798F4" w14:textId="78CB956F" w:rsidR="00563492" w:rsidRDefault="00563492" w:rsidP="008D5010">
      <w:pPr>
        <w:spacing w:line="320" w:lineRule="exact"/>
        <w:rPr>
          <w:rFonts w:asciiTheme="majorEastAsia" w:eastAsiaTheme="majorEastAsia" w:hAnsiTheme="majorEastAsia"/>
          <w:u w:val="single"/>
        </w:rPr>
      </w:pPr>
    </w:p>
    <w:p w14:paraId="3530B7FD" w14:textId="585148FB" w:rsidR="007C7509" w:rsidRDefault="007C7509" w:rsidP="008D5010">
      <w:pPr>
        <w:spacing w:line="320" w:lineRule="exact"/>
        <w:rPr>
          <w:rFonts w:asciiTheme="majorEastAsia" w:eastAsiaTheme="majorEastAsia" w:hAnsiTheme="majorEastAsia"/>
          <w:u w:val="single"/>
        </w:rPr>
      </w:pPr>
    </w:p>
    <w:p w14:paraId="4169B4D4" w14:textId="490CCB75" w:rsidR="007C7509" w:rsidRDefault="007C7509" w:rsidP="008D5010">
      <w:pPr>
        <w:spacing w:line="320" w:lineRule="exact"/>
        <w:rPr>
          <w:rFonts w:asciiTheme="majorEastAsia" w:eastAsiaTheme="majorEastAsia" w:hAnsiTheme="majorEastAsia"/>
          <w:u w:val="single"/>
        </w:rPr>
      </w:pPr>
    </w:p>
    <w:p w14:paraId="74EDE2FC" w14:textId="2028EB0D" w:rsidR="007C7509" w:rsidRDefault="007C7509" w:rsidP="008D5010">
      <w:pPr>
        <w:spacing w:line="320" w:lineRule="exact"/>
        <w:rPr>
          <w:rFonts w:asciiTheme="majorEastAsia" w:eastAsiaTheme="majorEastAsia" w:hAnsiTheme="majorEastAsia"/>
          <w:u w:val="single"/>
        </w:rPr>
      </w:pPr>
    </w:p>
    <w:p w14:paraId="5CCE2737" w14:textId="48F78840" w:rsidR="007C7509" w:rsidRDefault="007C7509" w:rsidP="008D5010">
      <w:pPr>
        <w:spacing w:line="320" w:lineRule="exact"/>
        <w:rPr>
          <w:rFonts w:asciiTheme="majorEastAsia" w:eastAsiaTheme="majorEastAsia" w:hAnsiTheme="majorEastAsia"/>
          <w:u w:val="single"/>
        </w:rPr>
      </w:pPr>
    </w:p>
    <w:p w14:paraId="331B714A" w14:textId="723DE8F8" w:rsidR="007C7509" w:rsidRDefault="007C7509" w:rsidP="008D5010">
      <w:pPr>
        <w:spacing w:line="320" w:lineRule="exact"/>
        <w:rPr>
          <w:rFonts w:asciiTheme="majorEastAsia" w:eastAsiaTheme="majorEastAsia" w:hAnsiTheme="majorEastAsia"/>
          <w:u w:val="single"/>
        </w:rPr>
      </w:pPr>
    </w:p>
    <w:sectPr w:rsidR="007C7509" w:rsidSect="005A6012">
      <w:footerReference w:type="default" r:id="rId17"/>
      <w:pgSz w:w="11906" w:h="16838" w:code="9"/>
      <w:pgMar w:top="1531" w:right="1531" w:bottom="1418" w:left="153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401F3E" w14:textId="77777777" w:rsidR="009F087B" w:rsidRDefault="009F087B" w:rsidP="00242B8B">
      <w:r>
        <w:separator/>
      </w:r>
    </w:p>
  </w:endnote>
  <w:endnote w:type="continuationSeparator" w:id="0">
    <w:p w14:paraId="36D616AD" w14:textId="77777777" w:rsidR="009F087B" w:rsidRDefault="009F087B" w:rsidP="00242B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Microsoft JhengHei"/>
    <w:panose1 w:val="02010601000101010101"/>
    <w:charset w:val="88"/>
    <w:family w:val="roman"/>
    <w:pitch w:val="variable"/>
    <w:sig w:usb0="00000000"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4AF7EC" w14:textId="3A0787A5" w:rsidR="00ED2FA2" w:rsidRPr="00242B8B" w:rsidRDefault="00ED2FA2" w:rsidP="00242B8B">
    <w:pPr>
      <w:pStyle w:val="a7"/>
      <w:jc w:val="center"/>
      <w:rPr>
        <w:rFonts w:asciiTheme="majorEastAsia" w:eastAsiaTheme="majorEastAsia" w:hAnsiTheme="majorEastAsia"/>
        <w:szCs w:val="21"/>
      </w:rPr>
    </w:pPr>
    <w:r>
      <w:rPr>
        <w:rFonts w:asciiTheme="majorEastAsia" w:eastAsiaTheme="majorEastAsia" w:hAnsiTheme="majorEastAsia" w:cstheme="majorBidi" w:hint="eastAsia"/>
        <w:szCs w:val="21"/>
        <w:lang w:val="ja-JP"/>
      </w:rPr>
      <w:t>-</w:t>
    </w:r>
    <w:r w:rsidRPr="00242B8B">
      <w:rPr>
        <w:rFonts w:asciiTheme="majorEastAsia" w:eastAsiaTheme="majorEastAsia" w:hAnsiTheme="majorEastAsia"/>
        <w:szCs w:val="21"/>
      </w:rPr>
      <w:fldChar w:fldCharType="begin"/>
    </w:r>
    <w:r w:rsidRPr="00242B8B">
      <w:rPr>
        <w:rFonts w:asciiTheme="majorEastAsia" w:eastAsiaTheme="majorEastAsia" w:hAnsiTheme="majorEastAsia"/>
        <w:szCs w:val="21"/>
      </w:rPr>
      <w:instrText>PAGE    \* MERGEFORMAT</w:instrText>
    </w:r>
    <w:r w:rsidRPr="00242B8B">
      <w:rPr>
        <w:rFonts w:asciiTheme="majorEastAsia" w:eastAsiaTheme="majorEastAsia" w:hAnsiTheme="majorEastAsia"/>
        <w:szCs w:val="21"/>
      </w:rPr>
      <w:fldChar w:fldCharType="separate"/>
    </w:r>
    <w:r w:rsidR="0018189F" w:rsidRPr="0018189F">
      <w:rPr>
        <w:rFonts w:asciiTheme="majorEastAsia" w:eastAsiaTheme="majorEastAsia" w:hAnsiTheme="majorEastAsia" w:cstheme="majorBidi"/>
        <w:noProof/>
        <w:szCs w:val="21"/>
        <w:lang w:val="ja-JP"/>
      </w:rPr>
      <w:t>10</w:t>
    </w:r>
    <w:r w:rsidRPr="00242B8B">
      <w:rPr>
        <w:rFonts w:asciiTheme="majorEastAsia" w:eastAsiaTheme="majorEastAsia" w:hAnsiTheme="majorEastAsia" w:cstheme="majorBidi"/>
        <w:szCs w:val="21"/>
      </w:rPr>
      <w:fldChar w:fldCharType="end"/>
    </w:r>
    <w:r>
      <w:rPr>
        <w:rFonts w:asciiTheme="majorEastAsia" w:eastAsiaTheme="majorEastAsia" w:hAnsiTheme="majorEastAsia" w:cstheme="majorBidi" w:hint="eastAsia"/>
        <w:szCs w:val="21"/>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077489" w14:textId="77777777" w:rsidR="009F087B" w:rsidRDefault="009F087B" w:rsidP="00242B8B">
      <w:r>
        <w:separator/>
      </w:r>
    </w:p>
  </w:footnote>
  <w:footnote w:type="continuationSeparator" w:id="0">
    <w:p w14:paraId="73B6E498" w14:textId="77777777" w:rsidR="009F087B" w:rsidRDefault="009F087B" w:rsidP="00242B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isplayHorizontalDrawingGridEvery w:val="0"/>
  <w:displayVerticalDrawingGridEvery w:val="2"/>
  <w:characterSpacingControl w:val="compressPunctuation"/>
  <w:savePreviewPicture/>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5B5A"/>
    <w:rsid w:val="000006F5"/>
    <w:rsid w:val="00005D55"/>
    <w:rsid w:val="00020369"/>
    <w:rsid w:val="00021224"/>
    <w:rsid w:val="000259E8"/>
    <w:rsid w:val="00026225"/>
    <w:rsid w:val="000301F2"/>
    <w:rsid w:val="00035F65"/>
    <w:rsid w:val="00036AC0"/>
    <w:rsid w:val="00036E74"/>
    <w:rsid w:val="0004788F"/>
    <w:rsid w:val="00064BED"/>
    <w:rsid w:val="0006546C"/>
    <w:rsid w:val="0006575A"/>
    <w:rsid w:val="000659D4"/>
    <w:rsid w:val="00065DF3"/>
    <w:rsid w:val="00076F0F"/>
    <w:rsid w:val="000774F7"/>
    <w:rsid w:val="0008392D"/>
    <w:rsid w:val="00090389"/>
    <w:rsid w:val="000A4E6C"/>
    <w:rsid w:val="000A645A"/>
    <w:rsid w:val="000C0ED0"/>
    <w:rsid w:val="000C1467"/>
    <w:rsid w:val="000C3FEF"/>
    <w:rsid w:val="000C649C"/>
    <w:rsid w:val="000C78E0"/>
    <w:rsid w:val="000D1774"/>
    <w:rsid w:val="000D1F29"/>
    <w:rsid w:val="000D5221"/>
    <w:rsid w:val="000D753C"/>
    <w:rsid w:val="000D7C41"/>
    <w:rsid w:val="000D7DE4"/>
    <w:rsid w:val="000E07E4"/>
    <w:rsid w:val="000E1A85"/>
    <w:rsid w:val="000E49AB"/>
    <w:rsid w:val="000F07C2"/>
    <w:rsid w:val="00104FE0"/>
    <w:rsid w:val="001139F7"/>
    <w:rsid w:val="00130089"/>
    <w:rsid w:val="00137BCE"/>
    <w:rsid w:val="001505EA"/>
    <w:rsid w:val="00151BC8"/>
    <w:rsid w:val="0015641B"/>
    <w:rsid w:val="0016142F"/>
    <w:rsid w:val="00164D10"/>
    <w:rsid w:val="0018189F"/>
    <w:rsid w:val="00182A4E"/>
    <w:rsid w:val="0018449A"/>
    <w:rsid w:val="00194712"/>
    <w:rsid w:val="00194AF2"/>
    <w:rsid w:val="00195086"/>
    <w:rsid w:val="00195C0E"/>
    <w:rsid w:val="001A1867"/>
    <w:rsid w:val="001B2799"/>
    <w:rsid w:val="001D347E"/>
    <w:rsid w:val="001D5B5A"/>
    <w:rsid w:val="001E0AD6"/>
    <w:rsid w:val="001E3AAF"/>
    <w:rsid w:val="001E4E67"/>
    <w:rsid w:val="001E5DD9"/>
    <w:rsid w:val="001F0646"/>
    <w:rsid w:val="00203D74"/>
    <w:rsid w:val="00205253"/>
    <w:rsid w:val="00207548"/>
    <w:rsid w:val="00215393"/>
    <w:rsid w:val="00226913"/>
    <w:rsid w:val="00230840"/>
    <w:rsid w:val="002310E0"/>
    <w:rsid w:val="0023480B"/>
    <w:rsid w:val="00237A52"/>
    <w:rsid w:val="00242B8B"/>
    <w:rsid w:val="002517F3"/>
    <w:rsid w:val="00255B9E"/>
    <w:rsid w:val="00262EDF"/>
    <w:rsid w:val="0027153E"/>
    <w:rsid w:val="00287042"/>
    <w:rsid w:val="00295A06"/>
    <w:rsid w:val="002A0AF5"/>
    <w:rsid w:val="002A5F4F"/>
    <w:rsid w:val="002B2559"/>
    <w:rsid w:val="002C2286"/>
    <w:rsid w:val="002C2CC6"/>
    <w:rsid w:val="002C477E"/>
    <w:rsid w:val="002C58B5"/>
    <w:rsid w:val="002E1A30"/>
    <w:rsid w:val="002E2DB3"/>
    <w:rsid w:val="002E5E06"/>
    <w:rsid w:val="002E7BA8"/>
    <w:rsid w:val="002E7DCF"/>
    <w:rsid w:val="002F1282"/>
    <w:rsid w:val="002F1968"/>
    <w:rsid w:val="002F6B6C"/>
    <w:rsid w:val="0031317F"/>
    <w:rsid w:val="00314F04"/>
    <w:rsid w:val="00315433"/>
    <w:rsid w:val="00320F62"/>
    <w:rsid w:val="003246EA"/>
    <w:rsid w:val="00325789"/>
    <w:rsid w:val="00335489"/>
    <w:rsid w:val="003475AE"/>
    <w:rsid w:val="003611A4"/>
    <w:rsid w:val="00372D94"/>
    <w:rsid w:val="0038361C"/>
    <w:rsid w:val="003844E2"/>
    <w:rsid w:val="00396FCD"/>
    <w:rsid w:val="003A14AF"/>
    <w:rsid w:val="003B589A"/>
    <w:rsid w:val="003B78E1"/>
    <w:rsid w:val="003C1D8F"/>
    <w:rsid w:val="003C2687"/>
    <w:rsid w:val="003D1E00"/>
    <w:rsid w:val="003D259B"/>
    <w:rsid w:val="003D6ECB"/>
    <w:rsid w:val="003E5CE3"/>
    <w:rsid w:val="003E7451"/>
    <w:rsid w:val="003E7617"/>
    <w:rsid w:val="003F0F48"/>
    <w:rsid w:val="003F4D40"/>
    <w:rsid w:val="003F521A"/>
    <w:rsid w:val="003F5AFD"/>
    <w:rsid w:val="003F79A5"/>
    <w:rsid w:val="004040A9"/>
    <w:rsid w:val="004079DF"/>
    <w:rsid w:val="004349C7"/>
    <w:rsid w:val="00437E2D"/>
    <w:rsid w:val="0044117A"/>
    <w:rsid w:val="004415AE"/>
    <w:rsid w:val="00442504"/>
    <w:rsid w:val="00447AF8"/>
    <w:rsid w:val="00450912"/>
    <w:rsid w:val="00451C9F"/>
    <w:rsid w:val="00455E8F"/>
    <w:rsid w:val="00455EDE"/>
    <w:rsid w:val="0046403F"/>
    <w:rsid w:val="00464FDB"/>
    <w:rsid w:val="004651DF"/>
    <w:rsid w:val="00467679"/>
    <w:rsid w:val="00470BDA"/>
    <w:rsid w:val="00477DBD"/>
    <w:rsid w:val="00484F96"/>
    <w:rsid w:val="00487609"/>
    <w:rsid w:val="004900F9"/>
    <w:rsid w:val="004A22DA"/>
    <w:rsid w:val="004A35FA"/>
    <w:rsid w:val="004A626B"/>
    <w:rsid w:val="004B58DC"/>
    <w:rsid w:val="004D0654"/>
    <w:rsid w:val="004D4534"/>
    <w:rsid w:val="004E03E9"/>
    <w:rsid w:val="004E1F24"/>
    <w:rsid w:val="004E2AC4"/>
    <w:rsid w:val="004F7211"/>
    <w:rsid w:val="0050032D"/>
    <w:rsid w:val="0050607A"/>
    <w:rsid w:val="00507352"/>
    <w:rsid w:val="00514143"/>
    <w:rsid w:val="00514223"/>
    <w:rsid w:val="00515B6F"/>
    <w:rsid w:val="00517E2F"/>
    <w:rsid w:val="00523C74"/>
    <w:rsid w:val="0052595B"/>
    <w:rsid w:val="005372C9"/>
    <w:rsid w:val="00542C81"/>
    <w:rsid w:val="00545F40"/>
    <w:rsid w:val="0055519E"/>
    <w:rsid w:val="00563492"/>
    <w:rsid w:val="0057044A"/>
    <w:rsid w:val="00576076"/>
    <w:rsid w:val="00576DA0"/>
    <w:rsid w:val="00581E9C"/>
    <w:rsid w:val="00592EBE"/>
    <w:rsid w:val="00593227"/>
    <w:rsid w:val="00593701"/>
    <w:rsid w:val="00597D75"/>
    <w:rsid w:val="005A019C"/>
    <w:rsid w:val="005A055C"/>
    <w:rsid w:val="005A36BF"/>
    <w:rsid w:val="005A6012"/>
    <w:rsid w:val="005A60E5"/>
    <w:rsid w:val="005B24ED"/>
    <w:rsid w:val="005B3982"/>
    <w:rsid w:val="005B4AFB"/>
    <w:rsid w:val="005C0810"/>
    <w:rsid w:val="005C11E8"/>
    <w:rsid w:val="005C5301"/>
    <w:rsid w:val="005C699F"/>
    <w:rsid w:val="005E0730"/>
    <w:rsid w:val="005E3A61"/>
    <w:rsid w:val="005F5385"/>
    <w:rsid w:val="005F5457"/>
    <w:rsid w:val="005F6BAA"/>
    <w:rsid w:val="00600C15"/>
    <w:rsid w:val="00602BB5"/>
    <w:rsid w:val="00603571"/>
    <w:rsid w:val="00603DC7"/>
    <w:rsid w:val="00606529"/>
    <w:rsid w:val="00606BC7"/>
    <w:rsid w:val="00607F32"/>
    <w:rsid w:val="006173F3"/>
    <w:rsid w:val="006221F1"/>
    <w:rsid w:val="006270AE"/>
    <w:rsid w:val="006307CE"/>
    <w:rsid w:val="006406CA"/>
    <w:rsid w:val="0065026D"/>
    <w:rsid w:val="00652F13"/>
    <w:rsid w:val="00656531"/>
    <w:rsid w:val="006612E5"/>
    <w:rsid w:val="00666FA8"/>
    <w:rsid w:val="00671306"/>
    <w:rsid w:val="00673AD4"/>
    <w:rsid w:val="00685678"/>
    <w:rsid w:val="00686667"/>
    <w:rsid w:val="00691C75"/>
    <w:rsid w:val="006A0C8E"/>
    <w:rsid w:val="006A1D89"/>
    <w:rsid w:val="006A2B2A"/>
    <w:rsid w:val="006A452C"/>
    <w:rsid w:val="006B2632"/>
    <w:rsid w:val="006C0324"/>
    <w:rsid w:val="006C2C9F"/>
    <w:rsid w:val="006D075A"/>
    <w:rsid w:val="006D7F93"/>
    <w:rsid w:val="006E317A"/>
    <w:rsid w:val="006F2B86"/>
    <w:rsid w:val="006F5B9D"/>
    <w:rsid w:val="0070078D"/>
    <w:rsid w:val="00700BAC"/>
    <w:rsid w:val="00704F1B"/>
    <w:rsid w:val="007050A7"/>
    <w:rsid w:val="00713A8E"/>
    <w:rsid w:val="00717CD3"/>
    <w:rsid w:val="00724D96"/>
    <w:rsid w:val="0072758D"/>
    <w:rsid w:val="00736E81"/>
    <w:rsid w:val="0074100F"/>
    <w:rsid w:val="00743D91"/>
    <w:rsid w:val="00745C99"/>
    <w:rsid w:val="0074684D"/>
    <w:rsid w:val="007479F8"/>
    <w:rsid w:val="00751FE8"/>
    <w:rsid w:val="00752D84"/>
    <w:rsid w:val="00754803"/>
    <w:rsid w:val="007567EB"/>
    <w:rsid w:val="00757CD6"/>
    <w:rsid w:val="0076031B"/>
    <w:rsid w:val="00760718"/>
    <w:rsid w:val="00762BDA"/>
    <w:rsid w:val="00763A60"/>
    <w:rsid w:val="00763AD2"/>
    <w:rsid w:val="00766538"/>
    <w:rsid w:val="007721CE"/>
    <w:rsid w:val="007753A0"/>
    <w:rsid w:val="00776FD0"/>
    <w:rsid w:val="00781DD2"/>
    <w:rsid w:val="007862CE"/>
    <w:rsid w:val="00797501"/>
    <w:rsid w:val="007A1389"/>
    <w:rsid w:val="007A510D"/>
    <w:rsid w:val="007A612F"/>
    <w:rsid w:val="007B04AE"/>
    <w:rsid w:val="007B63C2"/>
    <w:rsid w:val="007C02E2"/>
    <w:rsid w:val="007C11D6"/>
    <w:rsid w:val="007C7509"/>
    <w:rsid w:val="007F04AB"/>
    <w:rsid w:val="00806DB7"/>
    <w:rsid w:val="0081186D"/>
    <w:rsid w:val="00812E90"/>
    <w:rsid w:val="008205F0"/>
    <w:rsid w:val="008309B8"/>
    <w:rsid w:val="00837681"/>
    <w:rsid w:val="00846455"/>
    <w:rsid w:val="00852FDA"/>
    <w:rsid w:val="0086200B"/>
    <w:rsid w:val="00870295"/>
    <w:rsid w:val="00873975"/>
    <w:rsid w:val="00877690"/>
    <w:rsid w:val="0088057B"/>
    <w:rsid w:val="00881942"/>
    <w:rsid w:val="008828D6"/>
    <w:rsid w:val="008955AA"/>
    <w:rsid w:val="008A1C01"/>
    <w:rsid w:val="008C394E"/>
    <w:rsid w:val="008D216B"/>
    <w:rsid w:val="008D5010"/>
    <w:rsid w:val="008E5370"/>
    <w:rsid w:val="008E5FD7"/>
    <w:rsid w:val="008F3385"/>
    <w:rsid w:val="008F7602"/>
    <w:rsid w:val="008F7D8D"/>
    <w:rsid w:val="00900980"/>
    <w:rsid w:val="00902366"/>
    <w:rsid w:val="009031C5"/>
    <w:rsid w:val="009133F9"/>
    <w:rsid w:val="00925EB9"/>
    <w:rsid w:val="00926F4B"/>
    <w:rsid w:val="00935C90"/>
    <w:rsid w:val="009437C1"/>
    <w:rsid w:val="00945570"/>
    <w:rsid w:val="00946B72"/>
    <w:rsid w:val="009473F4"/>
    <w:rsid w:val="00952D48"/>
    <w:rsid w:val="00953A50"/>
    <w:rsid w:val="009561F0"/>
    <w:rsid w:val="00961F30"/>
    <w:rsid w:val="009626D6"/>
    <w:rsid w:val="00970A53"/>
    <w:rsid w:val="009719F7"/>
    <w:rsid w:val="00973983"/>
    <w:rsid w:val="00984408"/>
    <w:rsid w:val="00990BB6"/>
    <w:rsid w:val="009910B8"/>
    <w:rsid w:val="00992490"/>
    <w:rsid w:val="009A7323"/>
    <w:rsid w:val="009A7D71"/>
    <w:rsid w:val="009B1185"/>
    <w:rsid w:val="009C7B42"/>
    <w:rsid w:val="009D19F6"/>
    <w:rsid w:val="009F087B"/>
    <w:rsid w:val="00A00C88"/>
    <w:rsid w:val="00A03820"/>
    <w:rsid w:val="00A101D1"/>
    <w:rsid w:val="00A103EC"/>
    <w:rsid w:val="00A16627"/>
    <w:rsid w:val="00A34EAE"/>
    <w:rsid w:val="00A355A5"/>
    <w:rsid w:val="00A3591D"/>
    <w:rsid w:val="00A36F00"/>
    <w:rsid w:val="00A42FA9"/>
    <w:rsid w:val="00A45051"/>
    <w:rsid w:val="00A45502"/>
    <w:rsid w:val="00A46953"/>
    <w:rsid w:val="00A5538D"/>
    <w:rsid w:val="00A57989"/>
    <w:rsid w:val="00A73974"/>
    <w:rsid w:val="00A746EC"/>
    <w:rsid w:val="00A7519B"/>
    <w:rsid w:val="00A75ACE"/>
    <w:rsid w:val="00A8206E"/>
    <w:rsid w:val="00A91A28"/>
    <w:rsid w:val="00A93793"/>
    <w:rsid w:val="00AA1AC5"/>
    <w:rsid w:val="00AA2DB8"/>
    <w:rsid w:val="00AB5BD7"/>
    <w:rsid w:val="00AB6FCF"/>
    <w:rsid w:val="00AD4B7C"/>
    <w:rsid w:val="00AE0036"/>
    <w:rsid w:val="00AE2141"/>
    <w:rsid w:val="00B00E3D"/>
    <w:rsid w:val="00B0653A"/>
    <w:rsid w:val="00B17D25"/>
    <w:rsid w:val="00B275D8"/>
    <w:rsid w:val="00B33314"/>
    <w:rsid w:val="00B335CF"/>
    <w:rsid w:val="00B36E40"/>
    <w:rsid w:val="00B53852"/>
    <w:rsid w:val="00B53F74"/>
    <w:rsid w:val="00B57A54"/>
    <w:rsid w:val="00B77E9C"/>
    <w:rsid w:val="00B800F9"/>
    <w:rsid w:val="00B9043B"/>
    <w:rsid w:val="00B917AB"/>
    <w:rsid w:val="00BA07FE"/>
    <w:rsid w:val="00BA3802"/>
    <w:rsid w:val="00BC22D8"/>
    <w:rsid w:val="00BC6CC0"/>
    <w:rsid w:val="00BC74F1"/>
    <w:rsid w:val="00BD7E9C"/>
    <w:rsid w:val="00BE1D9A"/>
    <w:rsid w:val="00BE446E"/>
    <w:rsid w:val="00BF186B"/>
    <w:rsid w:val="00BF1ABF"/>
    <w:rsid w:val="00BF2045"/>
    <w:rsid w:val="00BF7097"/>
    <w:rsid w:val="00C007E3"/>
    <w:rsid w:val="00C03DEB"/>
    <w:rsid w:val="00C1003E"/>
    <w:rsid w:val="00C13E26"/>
    <w:rsid w:val="00C20C0E"/>
    <w:rsid w:val="00C30F8E"/>
    <w:rsid w:val="00C3620C"/>
    <w:rsid w:val="00C44B42"/>
    <w:rsid w:val="00C52A6A"/>
    <w:rsid w:val="00C55898"/>
    <w:rsid w:val="00C576D0"/>
    <w:rsid w:val="00C60278"/>
    <w:rsid w:val="00C61FDF"/>
    <w:rsid w:val="00C63255"/>
    <w:rsid w:val="00C64FCD"/>
    <w:rsid w:val="00C75480"/>
    <w:rsid w:val="00C7723A"/>
    <w:rsid w:val="00C77901"/>
    <w:rsid w:val="00C81F7F"/>
    <w:rsid w:val="00C9101B"/>
    <w:rsid w:val="00C9375B"/>
    <w:rsid w:val="00CA5752"/>
    <w:rsid w:val="00CA5925"/>
    <w:rsid w:val="00CA65C2"/>
    <w:rsid w:val="00CA6CD5"/>
    <w:rsid w:val="00CB54E5"/>
    <w:rsid w:val="00CB6571"/>
    <w:rsid w:val="00CC3DFC"/>
    <w:rsid w:val="00CC61DC"/>
    <w:rsid w:val="00CC6A8A"/>
    <w:rsid w:val="00CD711B"/>
    <w:rsid w:val="00CF00E8"/>
    <w:rsid w:val="00D04C30"/>
    <w:rsid w:val="00D05C44"/>
    <w:rsid w:val="00D065C5"/>
    <w:rsid w:val="00D11B45"/>
    <w:rsid w:val="00D13373"/>
    <w:rsid w:val="00D1436C"/>
    <w:rsid w:val="00D368BD"/>
    <w:rsid w:val="00D37789"/>
    <w:rsid w:val="00D41E4F"/>
    <w:rsid w:val="00D42FEC"/>
    <w:rsid w:val="00D57080"/>
    <w:rsid w:val="00D66892"/>
    <w:rsid w:val="00D721CD"/>
    <w:rsid w:val="00D81931"/>
    <w:rsid w:val="00D83E44"/>
    <w:rsid w:val="00D85142"/>
    <w:rsid w:val="00D91ACF"/>
    <w:rsid w:val="00D94A5E"/>
    <w:rsid w:val="00D961E8"/>
    <w:rsid w:val="00D97249"/>
    <w:rsid w:val="00DB14CE"/>
    <w:rsid w:val="00DB37DB"/>
    <w:rsid w:val="00DD2BCE"/>
    <w:rsid w:val="00DD3E9F"/>
    <w:rsid w:val="00DE4FB6"/>
    <w:rsid w:val="00E05550"/>
    <w:rsid w:val="00E07A07"/>
    <w:rsid w:val="00E10169"/>
    <w:rsid w:val="00E22C73"/>
    <w:rsid w:val="00E23A6A"/>
    <w:rsid w:val="00E27995"/>
    <w:rsid w:val="00E27A72"/>
    <w:rsid w:val="00E4728A"/>
    <w:rsid w:val="00E55809"/>
    <w:rsid w:val="00E663A5"/>
    <w:rsid w:val="00E6719B"/>
    <w:rsid w:val="00E67492"/>
    <w:rsid w:val="00E81CCB"/>
    <w:rsid w:val="00E90397"/>
    <w:rsid w:val="00EA2D6E"/>
    <w:rsid w:val="00EB5399"/>
    <w:rsid w:val="00EC0004"/>
    <w:rsid w:val="00EC0EEB"/>
    <w:rsid w:val="00ED2FA2"/>
    <w:rsid w:val="00ED5C22"/>
    <w:rsid w:val="00ED5F26"/>
    <w:rsid w:val="00ED6CA8"/>
    <w:rsid w:val="00EE00E6"/>
    <w:rsid w:val="00EE5E5E"/>
    <w:rsid w:val="00EF2986"/>
    <w:rsid w:val="00EF3FFE"/>
    <w:rsid w:val="00F05314"/>
    <w:rsid w:val="00F06977"/>
    <w:rsid w:val="00F06BB0"/>
    <w:rsid w:val="00F07CF7"/>
    <w:rsid w:val="00F12074"/>
    <w:rsid w:val="00F15193"/>
    <w:rsid w:val="00F24266"/>
    <w:rsid w:val="00F25ECB"/>
    <w:rsid w:val="00F3006F"/>
    <w:rsid w:val="00F30A8F"/>
    <w:rsid w:val="00F3253E"/>
    <w:rsid w:val="00F40345"/>
    <w:rsid w:val="00F46ADF"/>
    <w:rsid w:val="00F535E7"/>
    <w:rsid w:val="00F57D01"/>
    <w:rsid w:val="00F634DB"/>
    <w:rsid w:val="00F66F8B"/>
    <w:rsid w:val="00F721F3"/>
    <w:rsid w:val="00F76DC9"/>
    <w:rsid w:val="00F77B37"/>
    <w:rsid w:val="00F83E35"/>
    <w:rsid w:val="00F86768"/>
    <w:rsid w:val="00F8739C"/>
    <w:rsid w:val="00F9161C"/>
    <w:rsid w:val="00FA34A9"/>
    <w:rsid w:val="00FA67AE"/>
    <w:rsid w:val="00FA7C48"/>
    <w:rsid w:val="00FA7EF7"/>
    <w:rsid w:val="00FC1189"/>
    <w:rsid w:val="00FC11DE"/>
    <w:rsid w:val="00FC1805"/>
    <w:rsid w:val="00FC5233"/>
    <w:rsid w:val="00FD0B86"/>
    <w:rsid w:val="00FD0EF5"/>
    <w:rsid w:val="00FD51E5"/>
    <w:rsid w:val="00FE46E9"/>
    <w:rsid w:val="00FF2B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73FCE0F"/>
  <w15:docId w15:val="{F05B3A94-2C72-46FA-8ED5-38FE720C3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6142F"/>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16142F"/>
    <w:rPr>
      <w:rFonts w:asciiTheme="majorHAnsi" w:eastAsiaTheme="majorEastAsia" w:hAnsiTheme="majorHAnsi" w:cstheme="majorBidi"/>
      <w:sz w:val="18"/>
      <w:szCs w:val="18"/>
    </w:rPr>
  </w:style>
  <w:style w:type="paragraph" w:styleId="a5">
    <w:name w:val="header"/>
    <w:basedOn w:val="a"/>
    <w:link w:val="a6"/>
    <w:uiPriority w:val="99"/>
    <w:unhideWhenUsed/>
    <w:rsid w:val="00242B8B"/>
    <w:pPr>
      <w:tabs>
        <w:tab w:val="center" w:pos="4252"/>
        <w:tab w:val="right" w:pos="8504"/>
      </w:tabs>
      <w:snapToGrid w:val="0"/>
    </w:pPr>
  </w:style>
  <w:style w:type="character" w:customStyle="1" w:styleId="a6">
    <w:name w:val="ヘッダー (文字)"/>
    <w:basedOn w:val="a0"/>
    <w:link w:val="a5"/>
    <w:uiPriority w:val="99"/>
    <w:rsid w:val="00242B8B"/>
  </w:style>
  <w:style w:type="paragraph" w:styleId="a7">
    <w:name w:val="footer"/>
    <w:basedOn w:val="a"/>
    <w:link w:val="a8"/>
    <w:uiPriority w:val="99"/>
    <w:unhideWhenUsed/>
    <w:rsid w:val="00242B8B"/>
    <w:pPr>
      <w:tabs>
        <w:tab w:val="center" w:pos="4252"/>
        <w:tab w:val="right" w:pos="8504"/>
      </w:tabs>
      <w:snapToGrid w:val="0"/>
    </w:pPr>
  </w:style>
  <w:style w:type="character" w:customStyle="1" w:styleId="a8">
    <w:name w:val="フッター (文字)"/>
    <w:basedOn w:val="a0"/>
    <w:link w:val="a7"/>
    <w:uiPriority w:val="99"/>
    <w:rsid w:val="00242B8B"/>
  </w:style>
  <w:style w:type="paragraph" w:styleId="a9">
    <w:name w:val="Revision"/>
    <w:hidden/>
    <w:uiPriority w:val="99"/>
    <w:semiHidden/>
    <w:rsid w:val="00104F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451263">
      <w:bodyDiv w:val="1"/>
      <w:marLeft w:val="0"/>
      <w:marRight w:val="0"/>
      <w:marTop w:val="0"/>
      <w:marBottom w:val="0"/>
      <w:divBdr>
        <w:top w:val="none" w:sz="0" w:space="0" w:color="auto"/>
        <w:left w:val="none" w:sz="0" w:space="0" w:color="auto"/>
        <w:bottom w:val="none" w:sz="0" w:space="0" w:color="auto"/>
        <w:right w:val="none" w:sz="0" w:space="0" w:color="auto"/>
      </w:divBdr>
    </w:div>
    <w:div w:id="582883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6.emf"/><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emf"/><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image" Target="media/image9.emf"/><Relationship Id="rId10" Type="http://schemas.openxmlformats.org/officeDocument/2006/relationships/image" Target="media/image4.e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F48D6D-A32C-4895-806D-0763489294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816</TotalTime>
  <Pages>11</Pages>
  <Words>1356</Words>
  <Characters>7734</Characters>
  <Application>Microsoft Office Word</Application>
  <DocSecurity>0</DocSecurity>
  <Lines>64</Lines>
  <Paragraphs>18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m</cp:lastModifiedBy>
  <cp:revision>189</cp:revision>
  <cp:lastPrinted>2021-02-19T00:55:00Z</cp:lastPrinted>
  <dcterms:created xsi:type="dcterms:W3CDTF">2020-10-02T03:56:00Z</dcterms:created>
  <dcterms:modified xsi:type="dcterms:W3CDTF">2021-03-02T05:39:00Z</dcterms:modified>
</cp:coreProperties>
</file>