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2F6" w:rsidRPr="00895B9A" w:rsidRDefault="00FC0701" w:rsidP="00FA7970">
      <w:pPr>
        <w:jc w:val="center"/>
        <w:rPr>
          <w:rFonts w:ascii="ＭＳ Ｐゴシック" w:eastAsia="ＭＳ Ｐゴシック" w:hAnsi="ＭＳ Ｐゴシック"/>
          <w:color w:val="000000" w:themeColor="text1"/>
          <w:sz w:val="28"/>
        </w:rPr>
      </w:pPr>
      <w:r w:rsidRPr="00895B9A">
        <w:rPr>
          <w:noProof/>
          <w:color w:val="000000" w:themeColor="text1"/>
        </w:rPr>
        <mc:AlternateContent>
          <mc:Choice Requires="wps">
            <w:drawing>
              <wp:anchor distT="0" distB="0" distL="114300" distR="114300" simplePos="0" relativeHeight="251659264" behindDoc="0" locked="0" layoutInCell="1" allowOverlap="1" wp14:anchorId="585E41A8" wp14:editId="3309BD6C">
                <wp:simplePos x="0" y="0"/>
                <wp:positionH relativeFrom="column">
                  <wp:posOffset>5159033</wp:posOffset>
                </wp:positionH>
                <wp:positionV relativeFrom="paragraph">
                  <wp:posOffset>-391844</wp:posOffset>
                </wp:positionV>
                <wp:extent cx="962025" cy="363416"/>
                <wp:effectExtent l="0" t="0" r="28575" b="17780"/>
                <wp:wrapNone/>
                <wp:docPr id="1" name="テキスト ボックス 1"/>
                <wp:cNvGraphicFramePr/>
                <a:graphic xmlns:a="http://schemas.openxmlformats.org/drawingml/2006/main">
                  <a:graphicData uri="http://schemas.microsoft.com/office/word/2010/wordprocessingShape">
                    <wps:wsp>
                      <wps:cNvSpPr txBox="1"/>
                      <wps:spPr>
                        <a:xfrm>
                          <a:off x="0" y="0"/>
                          <a:ext cx="962025" cy="363416"/>
                        </a:xfrm>
                        <a:prstGeom prst="rect">
                          <a:avLst/>
                        </a:prstGeom>
                        <a:solidFill>
                          <a:sysClr val="window" lastClr="FFFFFF"/>
                        </a:solidFill>
                        <a:ln w="6350">
                          <a:solidFill>
                            <a:prstClr val="black"/>
                          </a:solidFill>
                        </a:ln>
                        <a:effectLst/>
                      </wps:spPr>
                      <wps:txbx>
                        <w:txbxContent>
                          <w:p w:rsidR="00C8170E" w:rsidRPr="00865259" w:rsidRDefault="002C7E2D" w:rsidP="00C8170E">
                            <w:pPr>
                              <w:jc w:val="center"/>
                              <w:rPr>
                                <w:sz w:val="24"/>
                              </w:rPr>
                            </w:pPr>
                            <w:r>
                              <w:rPr>
                                <w:rFonts w:hint="eastAsia"/>
                                <w:sz w:val="24"/>
                              </w:rPr>
                              <w:t>別紙</w:t>
                            </w:r>
                            <w:r w:rsidR="00971AE4">
                              <w:rPr>
                                <w:rFonts w:hint="eastAsia"/>
                                <w:sz w:val="24"/>
                              </w:rPr>
                              <w:t>１</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5E41A8" id="_x0000_t202" coordsize="21600,21600" o:spt="202" path="m,l,21600r21600,l21600,xe">
                <v:stroke joinstyle="miter"/>
                <v:path gradientshapeok="t" o:connecttype="rect"/>
              </v:shapetype>
              <v:shape id="テキスト ボックス 1" o:spid="_x0000_s1026" type="#_x0000_t202" style="position:absolute;left:0;text-align:left;margin-left:406.2pt;margin-top:-30.85pt;width:75.75pt;height:2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" fillcolor="window" strokeweight=".5pt">
                <v:textbox inset="1mm,1mm,1mm,1mm">
                  <w:txbxContent>
                    <w:p w:rsidR="00C8170E" w:rsidRPr="00865259" w:rsidRDefault="002C7E2D" w:rsidP="00C8170E">
                      <w:pPr>
                        <w:jc w:val="center"/>
                        <w:rPr>
                          <w:sz w:val="24"/>
                        </w:rPr>
                      </w:pPr>
                      <w:r>
                        <w:rPr>
                          <w:rFonts w:hint="eastAsia"/>
                          <w:sz w:val="24"/>
                        </w:rPr>
                        <w:t>別紙</w:t>
                      </w:r>
                      <w:r w:rsidR="00971AE4">
                        <w:rPr>
                          <w:rFonts w:hint="eastAsia"/>
                          <w:sz w:val="24"/>
                        </w:rPr>
                        <w:t>１</w:t>
                      </w:r>
                    </w:p>
                  </w:txbxContent>
                </v:textbox>
              </v:shape>
            </w:pict>
          </mc:Fallback>
        </mc:AlternateContent>
      </w:r>
      <w:r w:rsidR="00D46400" w:rsidRPr="00895B9A">
        <w:rPr>
          <w:rFonts w:ascii="ＭＳ Ｐゴシック" w:eastAsia="ＭＳ Ｐゴシック" w:hAnsi="ＭＳ Ｐゴシック" w:hint="eastAsia"/>
          <w:color w:val="000000" w:themeColor="text1"/>
          <w:sz w:val="28"/>
        </w:rPr>
        <w:t>ベーシックコース(Basic)</w:t>
      </w:r>
      <w:r w:rsidRPr="00895B9A">
        <w:rPr>
          <w:rFonts w:ascii="ＭＳ Ｐゴシック" w:eastAsia="ＭＳ Ｐゴシック" w:hAnsi="ＭＳ Ｐゴシック" w:hint="eastAsia"/>
          <w:color w:val="000000" w:themeColor="text1"/>
          <w:sz w:val="28"/>
        </w:rPr>
        <w:t>概要</w:t>
      </w:r>
    </w:p>
    <w:p w:rsidR="00796F48" w:rsidRDefault="00796F48" w:rsidP="004D2711">
      <w:pPr>
        <w:rPr>
          <w:rFonts w:asciiTheme="majorEastAsia" w:eastAsiaTheme="majorEastAsia" w:hAnsiTheme="majorEastAsia"/>
          <w:color w:val="000000" w:themeColor="text1"/>
        </w:rPr>
      </w:pPr>
    </w:p>
    <w:p w:rsidR="004D2711" w:rsidRPr="004D2711" w:rsidRDefault="00942790" w:rsidP="004D2711">
      <w:pPr>
        <w:rPr>
          <w:rFonts w:asciiTheme="majorEastAsia" w:eastAsiaTheme="majorEastAsia" w:hAnsiTheme="majorEastAsia"/>
          <w:color w:val="000000" w:themeColor="text1"/>
        </w:rPr>
      </w:pPr>
      <w:r w:rsidRPr="009E1EF1">
        <w:rPr>
          <w:rFonts w:asciiTheme="majorEastAsia" w:eastAsiaTheme="majorEastAsia" w:hAnsiTheme="majorEastAsia" w:hint="eastAsia"/>
          <w:color w:val="000000" w:themeColor="text1"/>
        </w:rPr>
        <w:t>１</w:t>
      </w:r>
      <w:r w:rsidR="00581E78" w:rsidRPr="009E1EF1">
        <w:rPr>
          <w:rFonts w:asciiTheme="majorEastAsia" w:eastAsiaTheme="majorEastAsia" w:hAnsiTheme="majorEastAsia" w:hint="eastAsia"/>
          <w:color w:val="000000" w:themeColor="text1"/>
        </w:rPr>
        <w:t xml:space="preserve">　</w:t>
      </w:r>
      <w:r w:rsidR="00EA3AD5">
        <w:rPr>
          <w:rFonts w:asciiTheme="majorEastAsia" w:eastAsiaTheme="majorEastAsia" w:hAnsiTheme="majorEastAsia" w:hint="eastAsia"/>
          <w:color w:val="000000" w:themeColor="text1"/>
        </w:rPr>
        <w:t>目的</w:t>
      </w:r>
    </w:p>
    <w:p w:rsidR="00AF305D" w:rsidRDefault="001C71FE" w:rsidP="001C71FE">
      <w:pPr>
        <w:ind w:leftChars="100" w:left="210" w:firstLineChars="100" w:firstLine="210"/>
        <w:rPr>
          <w:rFonts w:asciiTheme="minorEastAsia" w:hAnsiTheme="minorEastAsia"/>
        </w:rPr>
      </w:pPr>
      <w:r>
        <w:rPr>
          <w:rFonts w:asciiTheme="minorEastAsia" w:hAnsiTheme="minorEastAsia" w:hint="eastAsia"/>
        </w:rPr>
        <w:t>参加生徒の</w:t>
      </w:r>
      <w:r w:rsidR="00BD6F3D">
        <w:rPr>
          <w:rFonts w:asciiTheme="minorEastAsia" w:hAnsiTheme="minorEastAsia" w:hint="eastAsia"/>
        </w:rPr>
        <w:t>CEFR</w:t>
      </w:r>
      <w:r w:rsidR="00BD6F3D" w:rsidRPr="00BD6F3D">
        <w:rPr>
          <w:rFonts w:asciiTheme="minorEastAsia" w:hAnsiTheme="minorEastAsia" w:hint="eastAsia"/>
          <w:vertAlign w:val="superscript"/>
        </w:rPr>
        <w:t>※</w:t>
      </w:r>
      <w:r w:rsidR="00BD6F3D">
        <w:rPr>
          <w:rFonts w:asciiTheme="minorEastAsia" w:hAnsiTheme="minorEastAsia" w:hint="eastAsia"/>
          <w:vertAlign w:val="superscript"/>
        </w:rPr>
        <w:t xml:space="preserve"> </w:t>
      </w:r>
      <w:r w:rsidR="00021790">
        <w:rPr>
          <w:rFonts w:asciiTheme="minorEastAsia" w:hAnsiTheme="minorEastAsia" w:hint="eastAsia"/>
        </w:rPr>
        <w:t>A1レベル（</w:t>
      </w:r>
      <w:r w:rsidR="004D2711" w:rsidRPr="004D2711">
        <w:rPr>
          <w:rFonts w:asciiTheme="minorEastAsia" w:hAnsiTheme="minorEastAsia" w:hint="eastAsia"/>
        </w:rPr>
        <w:t>英検３級程度</w:t>
      </w:r>
      <w:r w:rsidR="0099093C">
        <w:rPr>
          <w:rFonts w:asciiTheme="minorEastAsia" w:hAnsiTheme="minorEastAsia" w:hint="eastAsia"/>
        </w:rPr>
        <w:t>）程度</w:t>
      </w:r>
      <w:r w:rsidR="00021790">
        <w:rPr>
          <w:rFonts w:asciiTheme="minorEastAsia" w:hAnsiTheme="minorEastAsia" w:hint="eastAsia"/>
        </w:rPr>
        <w:t>の</w:t>
      </w:r>
      <w:r w:rsidR="00021790" w:rsidRPr="008F7A86">
        <w:rPr>
          <w:rFonts w:asciiTheme="majorEastAsia" w:eastAsiaTheme="majorEastAsia" w:hAnsiTheme="majorEastAsia" w:hint="eastAsia"/>
        </w:rPr>
        <w:t>英語力</w:t>
      </w:r>
      <w:r w:rsidRPr="008F7A86">
        <w:rPr>
          <w:rFonts w:asciiTheme="majorEastAsia" w:eastAsiaTheme="majorEastAsia" w:hAnsiTheme="majorEastAsia" w:hint="eastAsia"/>
        </w:rPr>
        <w:t>をつけることを目指す</w:t>
      </w:r>
      <w:r>
        <w:rPr>
          <w:rFonts w:asciiTheme="minorEastAsia" w:hAnsiTheme="minorEastAsia" w:hint="eastAsia"/>
        </w:rPr>
        <w:t>とともに、広い視野を持って岩手と世界をつなぐ人材（グローバル人材）、国際的な視点を持って地域で活躍する人材（グローカル人材）の育成に資する。</w:t>
      </w:r>
      <w:r w:rsidR="00ED5CBD">
        <w:rPr>
          <w:rFonts w:asciiTheme="minorEastAsia" w:hAnsiTheme="minorEastAsia" w:hint="eastAsia"/>
        </w:rPr>
        <w:t>（各回の詳細実施要項については、参加</w:t>
      </w:r>
      <w:r w:rsidR="00ED5CBD" w:rsidRPr="009F3A5B">
        <w:rPr>
          <w:rFonts w:asciiTheme="minorEastAsia" w:hAnsiTheme="minorEastAsia" w:hint="eastAsia"/>
        </w:rPr>
        <w:t>申込み後、研修対象者決定通知と共に通知する予定）。</w:t>
      </w:r>
    </w:p>
    <w:p w:rsidR="00021790" w:rsidRPr="00FA7970" w:rsidRDefault="00021790" w:rsidP="00FA7970">
      <w:pPr>
        <w:ind w:leftChars="100" w:left="210" w:firstLineChars="100" w:firstLine="180"/>
        <w:rPr>
          <w:rFonts w:asciiTheme="minorEastAsia" w:hAnsiTheme="minorEastAsia"/>
          <w:sz w:val="18"/>
        </w:rPr>
      </w:pPr>
      <w:r w:rsidRPr="00FA7970">
        <w:rPr>
          <w:rFonts w:asciiTheme="minorEastAsia" w:hAnsiTheme="minorEastAsia" w:hint="eastAsia"/>
          <w:sz w:val="18"/>
        </w:rPr>
        <w:t>※CEFR（</w:t>
      </w:r>
      <w:r w:rsidR="00AD3FA8">
        <w:rPr>
          <w:rFonts w:asciiTheme="minorEastAsia" w:hAnsiTheme="minorEastAsia" w:hint="eastAsia"/>
          <w:sz w:val="18"/>
        </w:rPr>
        <w:t>セファ</w:t>
      </w:r>
      <w:r w:rsidRPr="00FA7970">
        <w:rPr>
          <w:rFonts w:asciiTheme="minorEastAsia" w:hAnsiTheme="minorEastAsia" w:hint="eastAsia"/>
          <w:sz w:val="18"/>
        </w:rPr>
        <w:t>ール</w:t>
      </w:r>
      <w:r w:rsidR="00BD6F3D" w:rsidRPr="00FA7970">
        <w:rPr>
          <w:rFonts w:asciiTheme="minorEastAsia" w:hAnsiTheme="minorEastAsia" w:hint="eastAsia"/>
          <w:sz w:val="18"/>
        </w:rPr>
        <w:t>、外国語の学習・教授・評価のためのヨーロッパ言語共通参照枠</w:t>
      </w:r>
      <w:r w:rsidRPr="00FA7970">
        <w:rPr>
          <w:rFonts w:asciiTheme="minorEastAsia" w:hAnsiTheme="minorEastAsia" w:hint="eastAsia"/>
          <w:sz w:val="18"/>
        </w:rPr>
        <w:t>）</w:t>
      </w:r>
    </w:p>
    <w:p w:rsidR="00BD6F3D" w:rsidRPr="00FA7970" w:rsidRDefault="00BD6F3D" w:rsidP="00BD6F3D">
      <w:pPr>
        <w:ind w:leftChars="200" w:left="420"/>
        <w:rPr>
          <w:rFonts w:asciiTheme="minorEastAsia" w:hAnsiTheme="minorEastAsia"/>
          <w:sz w:val="18"/>
        </w:rPr>
      </w:pPr>
      <w:r w:rsidRPr="00FA7970">
        <w:rPr>
          <w:rFonts w:asciiTheme="minorEastAsia" w:hAnsiTheme="minorEastAsia" w:hint="eastAsia"/>
          <w:sz w:val="18"/>
        </w:rPr>
        <w:t xml:space="preserve">　外国語の学習、教育及び評価のガイドラインとして到達目標を示したものであり、国際的尺度としても使用されている。文部科学省でも指標として使用している。</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5"/>
      </w:tblGrid>
      <w:tr w:rsidR="00225F8C" w:rsidRPr="009F3A5B" w:rsidTr="00F0722F">
        <w:trPr>
          <w:trHeight w:val="2358"/>
        </w:trPr>
        <w:tc>
          <w:tcPr>
            <w:tcW w:w="9355" w:type="dxa"/>
          </w:tcPr>
          <w:p w:rsidR="00F0722F" w:rsidRDefault="00F0722F" w:rsidP="00EA3AD5">
            <w:pPr>
              <w:rPr>
                <w:rFonts w:asciiTheme="minorEastAsia" w:hAnsiTheme="minorEastAsia"/>
              </w:rPr>
            </w:pPr>
          </w:p>
          <w:p w:rsidR="00225F8C" w:rsidRDefault="004D2711" w:rsidP="00EA3AD5">
            <w:pPr>
              <w:rPr>
                <w:rFonts w:asciiTheme="minorEastAsia" w:hAnsiTheme="minorEastAsia"/>
              </w:rPr>
            </w:pPr>
            <w:r>
              <w:rPr>
                <w:rFonts w:asciiTheme="minorEastAsia" w:hAnsiTheme="minorEastAsia" w:hint="eastAsia"/>
              </w:rPr>
              <w:t>活動</w:t>
            </w:r>
            <w:r w:rsidR="004C3C8E">
              <w:rPr>
                <w:rFonts w:asciiTheme="minorEastAsia" w:hAnsiTheme="minorEastAsia" w:hint="eastAsia"/>
              </w:rPr>
              <w:t>内容</w:t>
            </w:r>
            <w:r>
              <w:rPr>
                <w:rFonts w:asciiTheme="minorEastAsia" w:hAnsiTheme="minorEastAsia" w:hint="eastAsia"/>
              </w:rPr>
              <w:t>（例</w:t>
            </w:r>
            <w:r w:rsidR="00225F8C" w:rsidRPr="009F3A5B">
              <w:rPr>
                <w:rFonts w:asciiTheme="minorEastAsia" w:hAnsiTheme="minorEastAsia" w:hint="eastAsia"/>
              </w:rPr>
              <w:t>）</w:t>
            </w:r>
          </w:p>
          <w:p w:rsidR="00F574E7" w:rsidRPr="00102D28" w:rsidRDefault="00F574E7" w:rsidP="00F574E7">
            <w:pPr>
              <w:rPr>
                <w:rFonts w:asciiTheme="minorEastAsia" w:hAnsiTheme="minorEastAsia"/>
              </w:rPr>
            </w:pPr>
            <w:r w:rsidRPr="00102D28">
              <w:rPr>
                <w:rFonts w:asciiTheme="minorEastAsia" w:hAnsiTheme="minorEastAsia" w:hint="eastAsia"/>
              </w:rPr>
              <w:t>・海外の国の写真や動画を見ながら、外国人講師と</w:t>
            </w:r>
            <w:r w:rsidR="002B2DC0">
              <w:rPr>
                <w:rFonts w:asciiTheme="minorEastAsia" w:hAnsiTheme="minorEastAsia" w:hint="eastAsia"/>
              </w:rPr>
              <w:t>英語で</w:t>
            </w:r>
            <w:r w:rsidR="00102D28" w:rsidRPr="00102D28">
              <w:rPr>
                <w:rFonts w:asciiTheme="minorEastAsia" w:hAnsiTheme="minorEastAsia" w:hint="eastAsia"/>
              </w:rPr>
              <w:t>楽しく会話</w:t>
            </w:r>
            <w:r w:rsidRPr="00102D28">
              <w:rPr>
                <w:rFonts w:asciiTheme="minorEastAsia" w:hAnsiTheme="minorEastAsia" w:hint="eastAsia"/>
              </w:rPr>
              <w:t>をする</w:t>
            </w:r>
          </w:p>
          <w:p w:rsidR="00F574E7" w:rsidRPr="00102D28" w:rsidRDefault="00F574E7" w:rsidP="00F574E7">
            <w:pPr>
              <w:rPr>
                <w:rFonts w:asciiTheme="minorEastAsia" w:hAnsiTheme="minorEastAsia"/>
              </w:rPr>
            </w:pPr>
            <w:r w:rsidRPr="00102D28">
              <w:rPr>
                <w:rFonts w:asciiTheme="minorEastAsia" w:hAnsiTheme="minorEastAsia" w:hint="eastAsia"/>
              </w:rPr>
              <w:t>・外国人講師とコミュニケーションをとりながら、海外の国について新しい発見をする</w:t>
            </w:r>
          </w:p>
          <w:p w:rsidR="00F574E7" w:rsidRPr="00102D28" w:rsidRDefault="00F574E7" w:rsidP="00F574E7">
            <w:pPr>
              <w:rPr>
                <w:rFonts w:asciiTheme="minorEastAsia" w:hAnsiTheme="minorEastAsia"/>
              </w:rPr>
            </w:pPr>
            <w:r w:rsidRPr="00102D28">
              <w:rPr>
                <w:rFonts w:asciiTheme="minorEastAsia" w:hAnsiTheme="minorEastAsia" w:hint="eastAsia"/>
              </w:rPr>
              <w:t>・外国人講師と友だちのグループで話し合いをしながら、自分の世界を広げる</w:t>
            </w:r>
          </w:p>
          <w:p w:rsidR="003E2010" w:rsidRPr="00102D28" w:rsidRDefault="00F574E7" w:rsidP="00EA3AD5">
            <w:pPr>
              <w:rPr>
                <w:rFonts w:asciiTheme="minorEastAsia" w:hAnsiTheme="minorEastAsia"/>
              </w:rPr>
            </w:pPr>
            <w:r w:rsidRPr="00102D28">
              <w:rPr>
                <w:rFonts w:asciiTheme="minorEastAsia" w:hAnsiTheme="minorEastAsia" w:hint="eastAsia"/>
              </w:rPr>
              <w:t xml:space="preserve">・学んだことをもとに、外国人講師や友だちと未来について語り合う　</w:t>
            </w:r>
            <w:r w:rsidR="00F0722F" w:rsidRPr="00102D28">
              <w:rPr>
                <w:rFonts w:asciiTheme="minorEastAsia" w:hAnsiTheme="minorEastAsia" w:hint="eastAsia"/>
              </w:rPr>
              <w:t>など</w:t>
            </w:r>
          </w:p>
          <w:p w:rsidR="00F0722F" w:rsidRPr="00102D28" w:rsidRDefault="003E2010" w:rsidP="004C3C8E">
            <w:pPr>
              <w:rPr>
                <w:rFonts w:asciiTheme="minorEastAsia" w:hAnsiTheme="minorEastAsia"/>
              </w:rPr>
            </w:pPr>
            <w:r w:rsidRPr="00102D28">
              <w:rPr>
                <w:rFonts w:asciiTheme="minorEastAsia" w:hAnsiTheme="minorEastAsia" w:hint="eastAsia"/>
              </w:rPr>
              <w:t>題材</w:t>
            </w:r>
            <w:r w:rsidR="00F0722F" w:rsidRPr="00102D28">
              <w:rPr>
                <w:rFonts w:asciiTheme="minorEastAsia" w:hAnsiTheme="minorEastAsia" w:hint="eastAsia"/>
              </w:rPr>
              <w:t>（例</w:t>
            </w:r>
            <w:r w:rsidRPr="00102D28">
              <w:rPr>
                <w:rFonts w:asciiTheme="minorEastAsia" w:hAnsiTheme="minorEastAsia" w:hint="eastAsia"/>
              </w:rPr>
              <w:t>）</w:t>
            </w:r>
          </w:p>
          <w:p w:rsidR="00740FCE" w:rsidRPr="00102D28" w:rsidRDefault="00F574E7" w:rsidP="004C3C8E">
            <w:pPr>
              <w:rPr>
                <w:rFonts w:asciiTheme="minorEastAsia" w:hAnsiTheme="minorEastAsia"/>
              </w:rPr>
            </w:pPr>
            <w:r w:rsidRPr="00102D28">
              <w:rPr>
                <w:rFonts w:asciiTheme="minorEastAsia" w:hAnsiTheme="minorEastAsia" w:hint="eastAsia"/>
              </w:rPr>
              <w:t>アメリカと私たちのつながり</w:t>
            </w:r>
            <w:r w:rsidR="004C3C8E" w:rsidRPr="00102D28">
              <w:rPr>
                <w:rFonts w:asciiTheme="minorEastAsia" w:hAnsiTheme="minorEastAsia" w:hint="eastAsia"/>
              </w:rPr>
              <w:t>について、</w:t>
            </w:r>
            <w:r w:rsidRPr="00102D28">
              <w:rPr>
                <w:rFonts w:asciiTheme="minorEastAsia" w:hAnsiTheme="minorEastAsia" w:hint="eastAsia"/>
              </w:rPr>
              <w:t>中国</w:t>
            </w:r>
            <w:r w:rsidR="004C3C8E" w:rsidRPr="00102D28">
              <w:rPr>
                <w:rFonts w:asciiTheme="minorEastAsia" w:hAnsiTheme="minorEastAsia" w:hint="eastAsia"/>
              </w:rPr>
              <w:t>と</w:t>
            </w:r>
            <w:r w:rsidR="00EE7223" w:rsidRPr="00102D28">
              <w:rPr>
                <w:rFonts w:asciiTheme="minorEastAsia" w:hAnsiTheme="minorEastAsia" w:hint="eastAsia"/>
              </w:rPr>
              <w:t>私たち</w:t>
            </w:r>
            <w:r w:rsidR="004C3C8E" w:rsidRPr="00102D28">
              <w:rPr>
                <w:rFonts w:asciiTheme="minorEastAsia" w:hAnsiTheme="minorEastAsia" w:hint="eastAsia"/>
              </w:rPr>
              <w:t>のつながりについて、</w:t>
            </w:r>
            <w:r w:rsidRPr="00102D28">
              <w:rPr>
                <w:rFonts w:asciiTheme="minorEastAsia" w:hAnsiTheme="minorEastAsia" w:hint="eastAsia"/>
              </w:rPr>
              <w:t>ＳＤＧｓと私たち</w:t>
            </w:r>
            <w:r w:rsidR="003E2010" w:rsidRPr="00102D28">
              <w:rPr>
                <w:rFonts w:asciiTheme="minorEastAsia" w:hAnsiTheme="minorEastAsia" w:hint="eastAsia"/>
              </w:rPr>
              <w:t xml:space="preserve">の生活について　</w:t>
            </w:r>
            <w:r w:rsidR="00C94C5C" w:rsidRPr="00102D28">
              <w:rPr>
                <w:rFonts w:asciiTheme="minorEastAsia" w:hAnsiTheme="minorEastAsia" w:hint="eastAsia"/>
              </w:rPr>
              <w:t>など</w:t>
            </w:r>
          </w:p>
          <w:p w:rsidR="00F0722F" w:rsidRPr="009F3A5B" w:rsidRDefault="00F0722F" w:rsidP="004C3C8E">
            <w:pPr>
              <w:rPr>
                <w:rFonts w:asciiTheme="minorEastAsia" w:hAnsiTheme="minorEastAsia"/>
              </w:rPr>
            </w:pPr>
          </w:p>
        </w:tc>
      </w:tr>
    </w:tbl>
    <w:p w:rsidR="00AF305D" w:rsidRPr="009E1EF1" w:rsidRDefault="00942790" w:rsidP="00942790">
      <w:pPr>
        <w:rPr>
          <w:rFonts w:asciiTheme="majorEastAsia" w:eastAsiaTheme="majorEastAsia" w:hAnsiTheme="majorEastAsia"/>
        </w:rPr>
      </w:pPr>
      <w:r w:rsidRPr="009E1EF1">
        <w:rPr>
          <w:rFonts w:asciiTheme="majorEastAsia" w:eastAsiaTheme="majorEastAsia" w:hAnsiTheme="majorEastAsia" w:hint="eastAsia"/>
        </w:rPr>
        <w:t xml:space="preserve">２　</w:t>
      </w:r>
      <w:r w:rsidR="00173E10" w:rsidRPr="009E1EF1">
        <w:rPr>
          <w:rFonts w:asciiTheme="majorEastAsia" w:eastAsiaTheme="majorEastAsia" w:hAnsiTheme="majorEastAsia" w:hint="eastAsia"/>
        </w:rPr>
        <w:t>対象者</w:t>
      </w:r>
      <w:r w:rsidR="008E4E65" w:rsidRPr="009E1EF1">
        <w:rPr>
          <w:rFonts w:asciiTheme="majorEastAsia" w:eastAsiaTheme="majorEastAsia" w:hAnsiTheme="majorEastAsia" w:hint="eastAsia"/>
        </w:rPr>
        <w:t>及び募集人数</w:t>
      </w:r>
    </w:p>
    <w:p w:rsidR="00EA3AD5" w:rsidRDefault="008E4E65" w:rsidP="00B314E0">
      <w:pPr>
        <w:ind w:firstLineChars="200" w:firstLine="420"/>
        <w:rPr>
          <w:rFonts w:asciiTheme="minorEastAsia" w:hAnsiTheme="minorEastAsia"/>
        </w:rPr>
      </w:pPr>
      <w:r w:rsidRPr="009F3A5B">
        <w:rPr>
          <w:rFonts w:asciiTheme="minorEastAsia" w:hAnsiTheme="minorEastAsia" w:hint="eastAsia"/>
        </w:rPr>
        <w:t>県内の</w:t>
      </w:r>
      <w:r w:rsidR="004D2711">
        <w:rPr>
          <w:rFonts w:asciiTheme="minorEastAsia" w:hAnsiTheme="minorEastAsia" w:hint="eastAsia"/>
          <w:u w:val="single"/>
        </w:rPr>
        <w:t>小学５年生～高校３</w:t>
      </w:r>
      <w:r w:rsidR="00173E10" w:rsidRPr="009F3A5B">
        <w:rPr>
          <w:rFonts w:asciiTheme="minorEastAsia" w:hAnsiTheme="minorEastAsia" w:hint="eastAsia"/>
          <w:u w:val="single"/>
        </w:rPr>
        <w:t>年生</w:t>
      </w:r>
      <w:r w:rsidRPr="009F3A5B">
        <w:rPr>
          <w:rFonts w:asciiTheme="minorEastAsia" w:hAnsiTheme="minorEastAsia" w:hint="eastAsia"/>
        </w:rPr>
        <w:t>、各回</w:t>
      </w:r>
      <w:r w:rsidR="004D2711">
        <w:rPr>
          <w:rFonts w:asciiTheme="minorEastAsia" w:hAnsiTheme="minorEastAsia" w:hint="eastAsia"/>
        </w:rPr>
        <w:t>4</w:t>
      </w:r>
      <w:r w:rsidR="00A447AF" w:rsidRPr="009F3A5B">
        <w:rPr>
          <w:rFonts w:asciiTheme="minorEastAsia" w:hAnsiTheme="minorEastAsia" w:hint="eastAsia"/>
        </w:rPr>
        <w:t>0</w:t>
      </w:r>
      <w:r w:rsidRPr="009F3A5B">
        <w:rPr>
          <w:rFonts w:asciiTheme="minorEastAsia" w:hAnsiTheme="minorEastAsia" w:hint="eastAsia"/>
        </w:rPr>
        <w:t>名程度</w:t>
      </w:r>
    </w:p>
    <w:p w:rsidR="00ED5CBD" w:rsidRPr="00C6186B" w:rsidRDefault="00EA3AD5" w:rsidP="00BF4B5D">
      <w:pPr>
        <w:ind w:leftChars="100" w:left="210" w:firstLineChars="100" w:firstLine="210"/>
        <w:rPr>
          <w:rFonts w:asciiTheme="minorEastAsia" w:hAnsiTheme="minorEastAsia"/>
          <w:color w:val="000000" w:themeColor="text1"/>
        </w:rPr>
      </w:pPr>
      <w:r>
        <w:rPr>
          <w:rFonts w:asciiTheme="minorEastAsia" w:hAnsiTheme="minorEastAsia" w:hint="eastAsia"/>
        </w:rPr>
        <w:t>なお、</w:t>
      </w:r>
      <w:r w:rsidR="00B314E0">
        <w:rPr>
          <w:rFonts w:asciiTheme="minorEastAsia" w:hAnsiTheme="minorEastAsia" w:hint="eastAsia"/>
        </w:rPr>
        <w:t>下記３</w:t>
      </w:r>
      <w:r w:rsidR="00B517FE" w:rsidRPr="009F3A5B">
        <w:rPr>
          <w:rFonts w:asciiTheme="minorEastAsia" w:hAnsiTheme="minorEastAsia" w:hint="eastAsia"/>
        </w:rPr>
        <w:t>において</w:t>
      </w:r>
      <w:r w:rsidR="00AA48B8" w:rsidRPr="009F3A5B">
        <w:rPr>
          <w:rFonts w:asciiTheme="minorEastAsia" w:hAnsiTheme="minorEastAsia" w:hint="eastAsia"/>
        </w:rPr>
        <w:t>一人</w:t>
      </w:r>
      <w:r w:rsidR="005B2980" w:rsidRPr="009F3A5B">
        <w:rPr>
          <w:rFonts w:asciiTheme="minorEastAsia" w:hAnsiTheme="minorEastAsia" w:hint="eastAsia"/>
        </w:rPr>
        <w:t>いずれか１回の参加とする</w:t>
      </w:r>
      <w:r>
        <w:rPr>
          <w:rFonts w:asciiTheme="minorEastAsia" w:hAnsiTheme="minorEastAsia" w:hint="eastAsia"/>
        </w:rPr>
        <w:t>。</w:t>
      </w:r>
      <w:r w:rsidR="008B75CD">
        <w:rPr>
          <w:rFonts w:asciiTheme="minorEastAsia" w:hAnsiTheme="minorEastAsia" w:hint="eastAsia"/>
        </w:rPr>
        <w:t>ただし</w:t>
      </w:r>
      <w:r w:rsidR="00616D99">
        <w:rPr>
          <w:rFonts w:asciiTheme="minorEastAsia" w:hAnsiTheme="minorEastAsia" w:hint="eastAsia"/>
        </w:rPr>
        <w:t>、</w:t>
      </w:r>
      <w:r w:rsidR="009073B5">
        <w:rPr>
          <w:rFonts w:asciiTheme="minorEastAsia" w:hAnsiTheme="minorEastAsia" w:hint="eastAsia"/>
        </w:rPr>
        <w:t>応募においては、</w:t>
      </w:r>
      <w:r w:rsidR="00616D99">
        <w:rPr>
          <w:rFonts w:asciiTheme="minorEastAsia" w:hAnsiTheme="minorEastAsia" w:hint="eastAsia"/>
        </w:rPr>
        <w:t>前年度以前にお</w:t>
      </w:r>
      <w:r w:rsidR="00616D99" w:rsidRPr="00C6186B">
        <w:rPr>
          <w:rFonts w:asciiTheme="minorEastAsia" w:hAnsiTheme="minorEastAsia" w:hint="eastAsia"/>
          <w:color w:val="000000" w:themeColor="text1"/>
        </w:rPr>
        <w:t>ける参加の有無</w:t>
      </w:r>
      <w:r w:rsidR="007D2AE3" w:rsidRPr="00C6186B">
        <w:rPr>
          <w:rFonts w:asciiTheme="minorEastAsia" w:hAnsiTheme="minorEastAsia" w:hint="eastAsia"/>
          <w:color w:val="000000" w:themeColor="text1"/>
        </w:rPr>
        <w:t>は問わない。</w:t>
      </w:r>
    </w:p>
    <w:p w:rsidR="00173E10" w:rsidRPr="00C6186B" w:rsidRDefault="00942790" w:rsidP="0094279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 xml:space="preserve">３　</w:t>
      </w:r>
      <w:r w:rsidR="004C1635" w:rsidRPr="00C6186B">
        <w:rPr>
          <w:rFonts w:asciiTheme="majorEastAsia" w:eastAsiaTheme="majorEastAsia" w:hAnsiTheme="majorEastAsia" w:hint="eastAsia"/>
          <w:color w:val="000000" w:themeColor="text1"/>
        </w:rPr>
        <w:t>各回の</w:t>
      </w:r>
      <w:r w:rsidR="007D661C" w:rsidRPr="00C6186B">
        <w:rPr>
          <w:rFonts w:asciiTheme="majorEastAsia" w:eastAsiaTheme="majorEastAsia" w:hAnsiTheme="majorEastAsia" w:hint="eastAsia"/>
          <w:color w:val="000000" w:themeColor="text1"/>
        </w:rPr>
        <w:t>実施日及び実施会場</w:t>
      </w:r>
    </w:p>
    <w:p w:rsidR="00A006E6" w:rsidRPr="00C6186B" w:rsidRDefault="00971AE4" w:rsidP="00971AE4">
      <w:pPr>
        <w:ind w:firstLineChars="100" w:firstLine="210"/>
        <w:rPr>
          <w:rFonts w:asciiTheme="minorEastAsia" w:hAnsiTheme="minorEastAsia"/>
          <w:color w:val="000000" w:themeColor="text1"/>
          <w:szCs w:val="21"/>
        </w:rPr>
      </w:pPr>
      <w:r w:rsidRPr="00C6186B">
        <w:rPr>
          <w:rFonts w:asciiTheme="minorEastAsia" w:hAnsiTheme="minorEastAsia" w:hint="eastAsia"/>
          <w:color w:val="000000" w:themeColor="text1"/>
        </w:rPr>
        <w:t xml:space="preserve">(１)　</w:t>
      </w:r>
      <w:r w:rsidR="00D46400" w:rsidRPr="00C6186B">
        <w:rPr>
          <w:rFonts w:asciiTheme="minorEastAsia" w:hAnsiTheme="minorEastAsia" w:hint="eastAsia"/>
          <w:color w:val="000000" w:themeColor="text1"/>
        </w:rPr>
        <w:t>ベーシックコース</w:t>
      </w:r>
      <w:r w:rsidR="004D2711" w:rsidRPr="00C6186B">
        <w:rPr>
          <w:rFonts w:asciiTheme="minorEastAsia" w:hAnsiTheme="minorEastAsia" w:hint="eastAsia"/>
          <w:color w:val="000000" w:themeColor="text1"/>
        </w:rPr>
        <w:t>①</w:t>
      </w:r>
      <w:r w:rsidRPr="00C6186B">
        <w:rPr>
          <w:rFonts w:asciiTheme="minorEastAsia" w:hAnsiTheme="minorEastAsia" w:hint="eastAsia"/>
          <w:color w:val="000000" w:themeColor="text1"/>
        </w:rPr>
        <w:t xml:space="preserve">　</w:t>
      </w:r>
      <w:r w:rsidR="0099093C" w:rsidRPr="00C6186B">
        <w:rPr>
          <w:rFonts w:asciiTheme="minorEastAsia" w:hAnsiTheme="minorEastAsia" w:hint="eastAsia"/>
          <w:color w:val="000000" w:themeColor="text1"/>
        </w:rPr>
        <w:t>令和３</w:t>
      </w:r>
      <w:r w:rsidR="004D2711" w:rsidRPr="00C6186B">
        <w:rPr>
          <w:rFonts w:asciiTheme="minorEastAsia" w:hAnsiTheme="minorEastAsia" w:hint="eastAsia"/>
          <w:color w:val="000000" w:themeColor="text1"/>
        </w:rPr>
        <w:t>年５月</w:t>
      </w:r>
      <w:r w:rsidR="0099093C" w:rsidRPr="00C6186B">
        <w:rPr>
          <w:rFonts w:asciiTheme="minorEastAsia" w:hAnsiTheme="minorEastAsia" w:hint="eastAsia"/>
          <w:color w:val="000000" w:themeColor="text1"/>
        </w:rPr>
        <w:t>22</w:t>
      </w:r>
      <w:r w:rsidR="00173E10" w:rsidRPr="00C6186B">
        <w:rPr>
          <w:rFonts w:asciiTheme="minorEastAsia" w:hAnsiTheme="minorEastAsia" w:hint="eastAsia"/>
          <w:color w:val="000000" w:themeColor="text1"/>
        </w:rPr>
        <w:t xml:space="preserve">日（土）　</w:t>
      </w:r>
      <w:r w:rsidR="004D2711" w:rsidRPr="00C6186B">
        <w:rPr>
          <w:rFonts w:asciiTheme="minorEastAsia" w:hAnsiTheme="minorEastAsia" w:hint="eastAsia"/>
          <w:color w:val="000000" w:themeColor="text1"/>
          <w:szCs w:val="21"/>
        </w:rPr>
        <w:t>県立陸中海岸青少年の家</w:t>
      </w:r>
    </w:p>
    <w:p w:rsidR="004D2711" w:rsidRPr="00C6186B" w:rsidRDefault="004D2711" w:rsidP="00D46400">
      <w:pPr>
        <w:ind w:firstLineChars="1400" w:firstLine="2940"/>
        <w:rPr>
          <w:rFonts w:asciiTheme="minorEastAsia" w:hAnsiTheme="minorEastAsia"/>
          <w:color w:val="000000" w:themeColor="text1"/>
        </w:rPr>
      </w:pPr>
      <w:r w:rsidRPr="00C6186B">
        <w:rPr>
          <w:rFonts w:asciiTheme="minorEastAsia" w:hAnsiTheme="minorEastAsia" w:hint="eastAsia"/>
          <w:color w:val="000000" w:themeColor="text1"/>
        </w:rPr>
        <w:t>〒028-1371　岩手県下閉伊郡山田町船越2-42（電話 0193-84-3311）</w:t>
      </w:r>
    </w:p>
    <w:p w:rsidR="004D2711" w:rsidRPr="00C6186B" w:rsidRDefault="004D2711" w:rsidP="004D2711">
      <w:pPr>
        <w:rPr>
          <w:rFonts w:asciiTheme="minorEastAsia" w:hAnsiTheme="minorEastAsia"/>
          <w:color w:val="000000" w:themeColor="text1"/>
          <w:szCs w:val="21"/>
        </w:rPr>
      </w:pPr>
      <w:r w:rsidRPr="00C6186B">
        <w:rPr>
          <w:rFonts w:asciiTheme="minorEastAsia" w:hAnsiTheme="minorEastAsia" w:hint="eastAsia"/>
          <w:color w:val="000000" w:themeColor="text1"/>
          <w:szCs w:val="21"/>
        </w:rPr>
        <w:t xml:space="preserve">　(２)</w:t>
      </w:r>
      <w:r w:rsidR="00D46400" w:rsidRPr="00C6186B">
        <w:rPr>
          <w:rFonts w:asciiTheme="minorEastAsia" w:hAnsiTheme="minorEastAsia" w:hint="eastAsia"/>
          <w:color w:val="000000" w:themeColor="text1"/>
          <w:szCs w:val="21"/>
        </w:rPr>
        <w:t xml:space="preserve">　ベーシックコース</w:t>
      </w:r>
      <w:r w:rsidR="00CB6961">
        <w:rPr>
          <w:rFonts w:asciiTheme="minorEastAsia" w:hAnsiTheme="minorEastAsia" w:hint="eastAsia"/>
          <w:color w:val="000000" w:themeColor="text1"/>
          <w:szCs w:val="21"/>
        </w:rPr>
        <w:t>②　令和３</w:t>
      </w:r>
      <w:bookmarkStart w:id="0" w:name="_GoBack"/>
      <w:bookmarkEnd w:id="0"/>
      <w:r w:rsidRPr="00C6186B">
        <w:rPr>
          <w:rFonts w:asciiTheme="minorEastAsia" w:hAnsiTheme="minorEastAsia" w:hint="eastAsia"/>
          <w:color w:val="000000" w:themeColor="text1"/>
          <w:szCs w:val="21"/>
        </w:rPr>
        <w:t>年８月</w:t>
      </w:r>
      <w:r w:rsidR="0099093C" w:rsidRPr="00C6186B">
        <w:rPr>
          <w:rFonts w:asciiTheme="minorEastAsia" w:hAnsiTheme="minorEastAsia" w:hint="eastAsia"/>
          <w:color w:val="000000" w:themeColor="text1"/>
          <w:szCs w:val="21"/>
        </w:rPr>
        <w:t>2</w:t>
      </w:r>
      <w:r w:rsidR="0099093C" w:rsidRPr="00C6186B">
        <w:rPr>
          <w:rFonts w:asciiTheme="minorEastAsia" w:hAnsiTheme="minorEastAsia"/>
          <w:color w:val="000000" w:themeColor="text1"/>
          <w:szCs w:val="21"/>
        </w:rPr>
        <w:t>8</w:t>
      </w:r>
      <w:r w:rsidRPr="00C6186B">
        <w:rPr>
          <w:rFonts w:asciiTheme="minorEastAsia" w:hAnsiTheme="minorEastAsia" w:hint="eastAsia"/>
          <w:color w:val="000000" w:themeColor="text1"/>
          <w:szCs w:val="21"/>
        </w:rPr>
        <w:t>日（土）　国立岩手山青少年交流の家</w:t>
      </w:r>
    </w:p>
    <w:p w:rsidR="004D2711" w:rsidRPr="00C6186B" w:rsidRDefault="004D2711" w:rsidP="00D46400">
      <w:pPr>
        <w:ind w:firstLineChars="1400" w:firstLine="2940"/>
        <w:rPr>
          <w:rFonts w:asciiTheme="minorEastAsia" w:hAnsiTheme="minorEastAsia"/>
          <w:color w:val="000000" w:themeColor="text1"/>
          <w:szCs w:val="21"/>
        </w:rPr>
      </w:pPr>
      <w:r w:rsidRPr="00C6186B">
        <w:rPr>
          <w:rFonts w:asciiTheme="minorEastAsia" w:hAnsiTheme="minorEastAsia" w:hint="eastAsia"/>
          <w:color w:val="000000" w:themeColor="text1"/>
          <w:szCs w:val="21"/>
        </w:rPr>
        <w:t>〒020-0601　岩手県</w:t>
      </w:r>
      <w:r w:rsidRPr="00C6186B">
        <w:rPr>
          <w:rFonts w:asciiTheme="minorEastAsia" w:hAnsiTheme="minorEastAsia"/>
          <w:color w:val="000000" w:themeColor="text1"/>
          <w:szCs w:val="21"/>
        </w:rPr>
        <w:t>滝沢市後</w:t>
      </w:r>
      <w:r w:rsidRPr="00C6186B">
        <w:rPr>
          <w:rFonts w:asciiTheme="minorEastAsia" w:hAnsiTheme="minorEastAsia" w:hint="eastAsia"/>
          <w:color w:val="000000" w:themeColor="text1"/>
          <w:szCs w:val="21"/>
        </w:rPr>
        <w:t xml:space="preserve">292（電話 </w:t>
      </w:r>
      <w:r w:rsidRPr="00C6186B">
        <w:rPr>
          <w:rFonts w:asciiTheme="minorEastAsia" w:hAnsiTheme="minorEastAsia"/>
          <w:color w:val="000000" w:themeColor="text1"/>
          <w:szCs w:val="21"/>
        </w:rPr>
        <w:t>019-688-4221</w:t>
      </w:r>
      <w:r w:rsidRPr="00C6186B">
        <w:rPr>
          <w:rFonts w:asciiTheme="minorEastAsia" w:hAnsiTheme="minorEastAsia" w:hint="eastAsia"/>
          <w:color w:val="000000" w:themeColor="text1"/>
          <w:szCs w:val="21"/>
        </w:rPr>
        <w:t>）</w:t>
      </w:r>
    </w:p>
    <w:p w:rsidR="00ED5CBD" w:rsidRPr="00C6186B" w:rsidRDefault="004D2711" w:rsidP="00942790">
      <w:pPr>
        <w:rPr>
          <w:rFonts w:asciiTheme="minorEastAsia" w:hAnsiTheme="minorEastAsia"/>
          <w:color w:val="000000" w:themeColor="text1"/>
        </w:rPr>
      </w:pPr>
      <w:r w:rsidRPr="00C6186B">
        <w:rPr>
          <w:rFonts w:asciiTheme="minorEastAsia" w:hAnsiTheme="minorEastAsia" w:hint="eastAsia"/>
          <w:color w:val="000000" w:themeColor="text1"/>
        </w:rPr>
        <w:t xml:space="preserve">　　　　</w:t>
      </w:r>
      <w:r w:rsidR="0080492D" w:rsidRPr="00C6186B">
        <w:rPr>
          <w:rFonts w:asciiTheme="minorEastAsia" w:hAnsiTheme="minorEastAsia" w:hint="eastAsia"/>
          <w:color w:val="000000" w:themeColor="text1"/>
        </w:rPr>
        <w:t>※</w:t>
      </w:r>
      <w:r w:rsidR="00942790" w:rsidRPr="00C6186B">
        <w:rPr>
          <w:rFonts w:asciiTheme="minorEastAsia" w:hAnsiTheme="minorEastAsia" w:hint="eastAsia"/>
          <w:color w:val="000000" w:themeColor="text1"/>
        </w:rPr>
        <w:t xml:space="preserve">　</w:t>
      </w:r>
      <w:r w:rsidR="00EA3AD5" w:rsidRPr="00C6186B">
        <w:rPr>
          <w:rFonts w:asciiTheme="minorEastAsia" w:hAnsiTheme="minorEastAsia" w:hint="eastAsia"/>
          <w:color w:val="000000" w:themeColor="text1"/>
        </w:rPr>
        <w:t>各回</w:t>
      </w:r>
      <w:r w:rsidR="002226EB" w:rsidRPr="00C6186B">
        <w:rPr>
          <w:rFonts w:asciiTheme="minorEastAsia" w:hAnsiTheme="minorEastAsia" w:hint="eastAsia"/>
          <w:color w:val="000000" w:themeColor="text1"/>
        </w:rPr>
        <w:t>、10:00開始、</w:t>
      </w:r>
      <w:r w:rsidR="0027795D" w:rsidRPr="00C6186B">
        <w:rPr>
          <w:rFonts w:asciiTheme="minorEastAsia" w:hAnsiTheme="minorEastAsia" w:hint="eastAsia"/>
          <w:color w:val="000000" w:themeColor="text1"/>
        </w:rPr>
        <w:t>16:0</w:t>
      </w:r>
      <w:r w:rsidR="002226EB" w:rsidRPr="00C6186B">
        <w:rPr>
          <w:rFonts w:asciiTheme="minorEastAsia" w:hAnsiTheme="minorEastAsia" w:hint="eastAsia"/>
          <w:color w:val="000000" w:themeColor="text1"/>
        </w:rPr>
        <w:t>0</w:t>
      </w:r>
      <w:r w:rsidR="00EA3AD5" w:rsidRPr="00C6186B">
        <w:rPr>
          <w:rFonts w:asciiTheme="minorEastAsia" w:hAnsiTheme="minorEastAsia" w:hint="eastAsia"/>
          <w:color w:val="000000" w:themeColor="text1"/>
        </w:rPr>
        <w:t>終了の日帰り開催を予定していること。</w:t>
      </w:r>
    </w:p>
    <w:p w:rsidR="00A01AE1" w:rsidRPr="00C6186B" w:rsidRDefault="00942790" w:rsidP="0094279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 xml:space="preserve">４　</w:t>
      </w:r>
      <w:r w:rsidR="00A01AE1" w:rsidRPr="00C6186B">
        <w:rPr>
          <w:rFonts w:asciiTheme="majorEastAsia" w:eastAsiaTheme="majorEastAsia" w:hAnsiTheme="majorEastAsia" w:hint="eastAsia"/>
          <w:color w:val="000000" w:themeColor="text1"/>
        </w:rPr>
        <w:t>講師</w:t>
      </w:r>
    </w:p>
    <w:p w:rsidR="00ED5CBD" w:rsidRPr="00C6186B" w:rsidRDefault="00A01AE1" w:rsidP="00942790">
      <w:pPr>
        <w:rPr>
          <w:rFonts w:asciiTheme="minorEastAsia" w:hAnsiTheme="minorEastAsia"/>
          <w:color w:val="000000" w:themeColor="text1"/>
        </w:rPr>
      </w:pPr>
      <w:r w:rsidRPr="00C6186B">
        <w:rPr>
          <w:rFonts w:asciiTheme="minorEastAsia" w:hAnsiTheme="minorEastAsia" w:hint="eastAsia"/>
          <w:color w:val="000000" w:themeColor="text1"/>
        </w:rPr>
        <w:t xml:space="preserve">　　</w:t>
      </w:r>
      <w:r w:rsidR="00FA7970" w:rsidRPr="00C6186B">
        <w:rPr>
          <w:rFonts w:asciiTheme="minorEastAsia" w:hAnsiTheme="minorEastAsia" w:hint="eastAsia"/>
          <w:color w:val="000000" w:themeColor="text1"/>
        </w:rPr>
        <w:t>県内</w:t>
      </w:r>
      <w:r w:rsidR="004D2711" w:rsidRPr="00C6186B">
        <w:rPr>
          <w:rFonts w:asciiTheme="minorEastAsia" w:hAnsiTheme="minorEastAsia" w:hint="eastAsia"/>
          <w:color w:val="000000" w:themeColor="text1"/>
        </w:rPr>
        <w:t>外国語指導助手（ALT）及び英語担当指導主事　等</w:t>
      </w:r>
    </w:p>
    <w:p w:rsidR="00173E10" w:rsidRPr="00C6186B" w:rsidRDefault="00942790" w:rsidP="0094279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 xml:space="preserve">５　</w:t>
      </w:r>
      <w:r w:rsidR="00173E10" w:rsidRPr="00C6186B">
        <w:rPr>
          <w:rFonts w:asciiTheme="majorEastAsia" w:eastAsiaTheme="majorEastAsia" w:hAnsiTheme="majorEastAsia" w:hint="eastAsia"/>
          <w:color w:val="000000" w:themeColor="text1"/>
        </w:rPr>
        <w:t>引率</w:t>
      </w:r>
    </w:p>
    <w:p w:rsidR="00ED5CBD" w:rsidRPr="00C6186B" w:rsidRDefault="0018714A" w:rsidP="00942790">
      <w:pPr>
        <w:rPr>
          <w:rFonts w:asciiTheme="minorEastAsia" w:hAnsiTheme="minorEastAsia"/>
          <w:color w:val="000000" w:themeColor="text1"/>
        </w:rPr>
      </w:pPr>
      <w:r w:rsidRPr="00C6186B">
        <w:rPr>
          <w:rFonts w:asciiTheme="minorEastAsia" w:hAnsiTheme="minorEastAsia" w:hint="eastAsia"/>
          <w:color w:val="000000" w:themeColor="text1"/>
        </w:rPr>
        <w:t xml:space="preserve">　　</w:t>
      </w:r>
      <w:r w:rsidR="00A006E6" w:rsidRPr="00C6186B">
        <w:rPr>
          <w:rFonts w:asciiTheme="minorEastAsia" w:hAnsiTheme="minorEastAsia" w:hint="eastAsia"/>
          <w:color w:val="000000" w:themeColor="text1"/>
        </w:rPr>
        <w:t>原則と</w:t>
      </w:r>
      <w:r w:rsidR="00BD7534" w:rsidRPr="00C6186B">
        <w:rPr>
          <w:rFonts w:asciiTheme="minorEastAsia" w:hAnsiTheme="minorEastAsia" w:hint="eastAsia"/>
          <w:color w:val="000000" w:themeColor="text1"/>
        </w:rPr>
        <w:t>して必要としない。</w:t>
      </w:r>
      <w:r w:rsidR="00FC0701" w:rsidRPr="00C6186B">
        <w:rPr>
          <w:rFonts w:asciiTheme="minorEastAsia" w:hAnsiTheme="minorEastAsia" w:hint="eastAsia"/>
          <w:color w:val="000000" w:themeColor="text1"/>
        </w:rPr>
        <w:t>なお、参加児童生徒の保護者の参観は可とする。</w:t>
      </w:r>
    </w:p>
    <w:p w:rsidR="00173E10" w:rsidRPr="00C6186B" w:rsidRDefault="00942790" w:rsidP="0094279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 xml:space="preserve">６　</w:t>
      </w:r>
      <w:r w:rsidR="00173E10" w:rsidRPr="00C6186B">
        <w:rPr>
          <w:rFonts w:asciiTheme="majorEastAsia" w:eastAsiaTheme="majorEastAsia" w:hAnsiTheme="majorEastAsia" w:hint="eastAsia"/>
          <w:color w:val="000000" w:themeColor="text1"/>
        </w:rPr>
        <w:t>負担</w:t>
      </w:r>
      <w:r w:rsidR="00EA3AD5" w:rsidRPr="00C6186B">
        <w:rPr>
          <w:rFonts w:asciiTheme="majorEastAsia" w:eastAsiaTheme="majorEastAsia" w:hAnsiTheme="majorEastAsia" w:hint="eastAsia"/>
          <w:color w:val="000000" w:themeColor="text1"/>
        </w:rPr>
        <w:t>が必要となる経費</w:t>
      </w:r>
    </w:p>
    <w:p w:rsidR="00965CFE" w:rsidRPr="00C6186B" w:rsidRDefault="00965CFE" w:rsidP="0083386C">
      <w:pPr>
        <w:ind w:left="630" w:hangingChars="300" w:hanging="630"/>
        <w:rPr>
          <w:rFonts w:asciiTheme="minorEastAsia" w:hAnsiTheme="minorEastAsia"/>
          <w:color w:val="000000" w:themeColor="text1"/>
        </w:rPr>
      </w:pPr>
      <w:r w:rsidRPr="00C6186B">
        <w:rPr>
          <w:rFonts w:asciiTheme="minorEastAsia" w:hAnsiTheme="minorEastAsia" w:hint="eastAsia"/>
          <w:color w:val="000000" w:themeColor="text1"/>
        </w:rPr>
        <w:t xml:space="preserve">　・</w:t>
      </w:r>
      <w:r w:rsidR="00F11C35" w:rsidRPr="00C6186B">
        <w:rPr>
          <w:rFonts w:asciiTheme="minorEastAsia" w:hAnsiTheme="minorEastAsia" w:hint="eastAsia"/>
          <w:color w:val="000000" w:themeColor="text1"/>
        </w:rPr>
        <w:t>昼食費</w:t>
      </w:r>
      <w:r w:rsidRPr="00C6186B">
        <w:rPr>
          <w:rFonts w:asciiTheme="minorEastAsia" w:hAnsiTheme="minorEastAsia" w:hint="eastAsia"/>
          <w:color w:val="000000" w:themeColor="text1"/>
        </w:rPr>
        <w:t>（実施会場や参加者の在籍校種によって異なる</w:t>
      </w:r>
      <w:r w:rsidR="00EA3AD5" w:rsidRPr="00C6186B">
        <w:rPr>
          <w:rFonts w:asciiTheme="minorEastAsia" w:hAnsiTheme="minorEastAsia" w:hint="eastAsia"/>
          <w:color w:val="000000" w:themeColor="text1"/>
        </w:rPr>
        <w:t>こと</w:t>
      </w:r>
      <w:r w:rsidRPr="00C6186B">
        <w:rPr>
          <w:rFonts w:asciiTheme="minorEastAsia" w:hAnsiTheme="minorEastAsia" w:hint="eastAsia"/>
          <w:color w:val="000000" w:themeColor="text1"/>
        </w:rPr>
        <w:t>。</w:t>
      </w:r>
      <w:r w:rsidR="00BD7534" w:rsidRPr="00C6186B">
        <w:rPr>
          <w:rFonts w:asciiTheme="minorEastAsia" w:hAnsiTheme="minorEastAsia" w:hint="eastAsia"/>
          <w:color w:val="000000" w:themeColor="text1"/>
        </w:rPr>
        <w:t>）</w:t>
      </w:r>
    </w:p>
    <w:p w:rsidR="00ED5CBD" w:rsidRPr="00C6186B" w:rsidRDefault="00965CFE" w:rsidP="00BF4B5D">
      <w:pPr>
        <w:ind w:firstLineChars="100" w:firstLine="210"/>
        <w:rPr>
          <w:rFonts w:asciiTheme="minorEastAsia" w:hAnsiTheme="minorEastAsia"/>
          <w:color w:val="000000" w:themeColor="text1"/>
        </w:rPr>
      </w:pPr>
      <w:r w:rsidRPr="00C6186B">
        <w:rPr>
          <w:rFonts w:asciiTheme="minorEastAsia" w:hAnsiTheme="minorEastAsia" w:hint="eastAsia"/>
          <w:color w:val="000000" w:themeColor="text1"/>
        </w:rPr>
        <w:t>・</w:t>
      </w:r>
      <w:r w:rsidR="009600E9" w:rsidRPr="00C6186B">
        <w:rPr>
          <w:rFonts w:asciiTheme="minorEastAsia" w:hAnsiTheme="minorEastAsia" w:hint="eastAsia"/>
          <w:color w:val="000000" w:themeColor="text1"/>
        </w:rPr>
        <w:t>傷害保険料</w:t>
      </w:r>
      <w:r w:rsidR="009D7043" w:rsidRPr="00C6186B">
        <w:rPr>
          <w:rFonts w:asciiTheme="minorEastAsia" w:hAnsiTheme="minorEastAsia" w:hint="eastAsia"/>
          <w:color w:val="000000" w:themeColor="text1"/>
        </w:rPr>
        <w:t>（</w:t>
      </w:r>
      <w:r w:rsidRPr="00C6186B">
        <w:rPr>
          <w:rFonts w:asciiTheme="minorEastAsia" w:hAnsiTheme="minorEastAsia" w:hint="eastAsia"/>
          <w:color w:val="000000" w:themeColor="text1"/>
        </w:rPr>
        <w:t>参加者は指定の傷害保険に</w:t>
      </w:r>
      <w:r w:rsidR="004C1635" w:rsidRPr="00C6186B">
        <w:rPr>
          <w:rFonts w:asciiTheme="minorEastAsia" w:hAnsiTheme="minorEastAsia" w:hint="eastAsia"/>
          <w:color w:val="000000" w:themeColor="text1"/>
        </w:rPr>
        <w:t>加入すること。</w:t>
      </w:r>
      <w:r w:rsidR="00BD7534" w:rsidRPr="00C6186B">
        <w:rPr>
          <w:rFonts w:asciiTheme="minorEastAsia" w:hAnsiTheme="minorEastAsia" w:hint="eastAsia"/>
          <w:color w:val="000000" w:themeColor="text1"/>
        </w:rPr>
        <w:t>）</w:t>
      </w:r>
    </w:p>
    <w:p w:rsidR="00173E10" w:rsidRPr="00C6186B" w:rsidRDefault="00942790" w:rsidP="0094279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 xml:space="preserve">７　</w:t>
      </w:r>
      <w:r w:rsidR="00173E10" w:rsidRPr="00C6186B">
        <w:rPr>
          <w:rFonts w:asciiTheme="majorEastAsia" w:eastAsiaTheme="majorEastAsia" w:hAnsiTheme="majorEastAsia" w:hint="eastAsia"/>
          <w:color w:val="000000" w:themeColor="text1"/>
        </w:rPr>
        <w:t>会場までの移動</w:t>
      </w:r>
    </w:p>
    <w:p w:rsidR="009E0654" w:rsidRPr="00C6186B" w:rsidRDefault="0018714A" w:rsidP="007D661C">
      <w:pPr>
        <w:ind w:left="777" w:hangingChars="370" w:hanging="777"/>
        <w:rPr>
          <w:rFonts w:asciiTheme="minorEastAsia" w:hAnsiTheme="minorEastAsia"/>
          <w:color w:val="000000" w:themeColor="text1"/>
        </w:rPr>
      </w:pPr>
      <w:r w:rsidRPr="00C6186B">
        <w:rPr>
          <w:rFonts w:asciiTheme="minorEastAsia" w:hAnsiTheme="minorEastAsia" w:hint="eastAsia"/>
          <w:color w:val="000000" w:themeColor="text1"/>
        </w:rPr>
        <w:t xml:space="preserve">　　</w:t>
      </w:r>
      <w:r w:rsidR="00A006E6" w:rsidRPr="00C6186B">
        <w:rPr>
          <w:rFonts w:asciiTheme="minorEastAsia" w:hAnsiTheme="minorEastAsia" w:hint="eastAsia"/>
          <w:color w:val="000000" w:themeColor="text1"/>
        </w:rPr>
        <w:t>原則として、現地集合</w:t>
      </w:r>
      <w:r w:rsidR="00EA3AD5" w:rsidRPr="00C6186B">
        <w:rPr>
          <w:rFonts w:asciiTheme="minorEastAsia" w:hAnsiTheme="minorEastAsia" w:hint="eastAsia"/>
          <w:color w:val="000000" w:themeColor="text1"/>
        </w:rPr>
        <w:t>・</w:t>
      </w:r>
      <w:r w:rsidR="00A006E6" w:rsidRPr="00C6186B">
        <w:rPr>
          <w:rFonts w:asciiTheme="minorEastAsia" w:hAnsiTheme="minorEastAsia" w:hint="eastAsia"/>
          <w:color w:val="000000" w:themeColor="text1"/>
        </w:rPr>
        <w:t>現地解散とする。</w:t>
      </w:r>
    </w:p>
    <w:p w:rsidR="009E0654" w:rsidRPr="00C6186B" w:rsidRDefault="009073B5" w:rsidP="00942790">
      <w:pPr>
        <w:ind w:leftChars="100" w:left="210" w:firstLineChars="100" w:firstLine="210"/>
        <w:rPr>
          <w:rFonts w:asciiTheme="minorEastAsia" w:hAnsiTheme="minorEastAsia"/>
          <w:color w:val="000000" w:themeColor="text1"/>
        </w:rPr>
      </w:pPr>
      <w:r w:rsidRPr="00C6186B">
        <w:rPr>
          <w:rFonts w:asciiTheme="minorEastAsia" w:hAnsiTheme="minorEastAsia" w:hint="eastAsia"/>
          <w:color w:val="000000" w:themeColor="text1"/>
        </w:rPr>
        <w:t>ただし、</w:t>
      </w:r>
      <w:r w:rsidR="00C6186B" w:rsidRPr="00C6186B">
        <w:rPr>
          <w:rFonts w:asciiTheme="minorEastAsia" w:hAnsiTheme="minorEastAsia" w:hint="eastAsia"/>
          <w:color w:val="000000" w:themeColor="text1"/>
        </w:rPr>
        <w:t>県立陸中海岸青少年の家会場については、</w:t>
      </w:r>
      <w:r w:rsidRPr="00C6186B">
        <w:rPr>
          <w:rFonts w:asciiTheme="minorEastAsia" w:hAnsiTheme="minorEastAsia" w:hint="eastAsia"/>
          <w:color w:val="000000" w:themeColor="text1"/>
        </w:rPr>
        <w:t>青少年の家</w:t>
      </w:r>
      <w:r w:rsidR="007D661C" w:rsidRPr="00C6186B">
        <w:rPr>
          <w:rFonts w:asciiTheme="minorEastAsia" w:hAnsiTheme="minorEastAsia" w:hint="eastAsia"/>
          <w:color w:val="000000" w:themeColor="text1"/>
        </w:rPr>
        <w:t>の</w:t>
      </w:r>
      <w:r w:rsidR="009E0654" w:rsidRPr="00C6186B">
        <w:rPr>
          <w:rFonts w:asciiTheme="minorEastAsia" w:hAnsiTheme="minorEastAsia" w:hint="eastAsia"/>
          <w:color w:val="000000" w:themeColor="text1"/>
        </w:rPr>
        <w:t>近隣</w:t>
      </w:r>
      <w:r w:rsidR="007D661C" w:rsidRPr="00C6186B">
        <w:rPr>
          <w:rFonts w:asciiTheme="minorEastAsia" w:hAnsiTheme="minorEastAsia" w:hint="eastAsia"/>
          <w:color w:val="000000" w:themeColor="text1"/>
        </w:rPr>
        <w:t>駅</w:t>
      </w:r>
      <w:r w:rsidR="00EA3AD5" w:rsidRPr="00C6186B">
        <w:rPr>
          <w:rFonts w:asciiTheme="minorEastAsia" w:hAnsiTheme="minorEastAsia" w:hint="eastAsia"/>
          <w:color w:val="000000" w:themeColor="text1"/>
        </w:rPr>
        <w:t>（１か所）から</w:t>
      </w:r>
      <w:r w:rsidR="007D661C" w:rsidRPr="00C6186B">
        <w:rPr>
          <w:rFonts w:asciiTheme="minorEastAsia" w:hAnsiTheme="minorEastAsia" w:hint="eastAsia"/>
          <w:color w:val="000000" w:themeColor="text1"/>
        </w:rPr>
        <w:t>送迎バスの利用が可能であることから、利用</w:t>
      </w:r>
      <w:r w:rsidR="00EA3AD5" w:rsidRPr="00C6186B">
        <w:rPr>
          <w:rFonts w:asciiTheme="minorEastAsia" w:hAnsiTheme="minorEastAsia" w:hint="eastAsia"/>
          <w:color w:val="000000" w:themeColor="text1"/>
        </w:rPr>
        <w:t>を</w:t>
      </w:r>
      <w:r w:rsidR="007D661C" w:rsidRPr="00C6186B">
        <w:rPr>
          <w:rFonts w:asciiTheme="minorEastAsia" w:hAnsiTheme="minorEastAsia" w:hint="eastAsia"/>
          <w:color w:val="000000" w:themeColor="text1"/>
        </w:rPr>
        <w:t>希望</w:t>
      </w:r>
      <w:r w:rsidR="00EA3AD5" w:rsidRPr="00C6186B">
        <w:rPr>
          <w:rFonts w:asciiTheme="minorEastAsia" w:hAnsiTheme="minorEastAsia" w:hint="eastAsia"/>
          <w:color w:val="000000" w:themeColor="text1"/>
        </w:rPr>
        <w:t>する</w:t>
      </w:r>
      <w:r w:rsidR="007D661C" w:rsidRPr="00C6186B">
        <w:rPr>
          <w:rFonts w:asciiTheme="minorEastAsia" w:hAnsiTheme="minorEastAsia" w:hint="eastAsia"/>
          <w:color w:val="000000" w:themeColor="text1"/>
        </w:rPr>
        <w:t>場合は応募時にその旨</w:t>
      </w:r>
      <w:r w:rsidR="00EA3AD5" w:rsidRPr="00C6186B">
        <w:rPr>
          <w:rFonts w:asciiTheme="minorEastAsia" w:hAnsiTheme="minorEastAsia" w:hint="eastAsia"/>
          <w:color w:val="000000" w:themeColor="text1"/>
        </w:rPr>
        <w:t>を</w:t>
      </w:r>
      <w:r w:rsidR="007D661C" w:rsidRPr="00C6186B">
        <w:rPr>
          <w:rFonts w:asciiTheme="minorEastAsia" w:hAnsiTheme="minorEastAsia" w:hint="eastAsia"/>
          <w:color w:val="000000" w:themeColor="text1"/>
        </w:rPr>
        <w:t>記入すること。</w:t>
      </w:r>
      <w:r w:rsidR="00EA3AD5" w:rsidRPr="00C6186B">
        <w:rPr>
          <w:rFonts w:asciiTheme="minorEastAsia" w:hAnsiTheme="minorEastAsia" w:hint="eastAsia"/>
          <w:color w:val="000000" w:themeColor="text1"/>
        </w:rPr>
        <w:t>なお</w:t>
      </w:r>
      <w:r w:rsidR="0080492D" w:rsidRPr="00C6186B">
        <w:rPr>
          <w:rFonts w:asciiTheme="minorEastAsia" w:hAnsiTheme="minorEastAsia" w:hint="eastAsia"/>
          <w:color w:val="000000" w:themeColor="text1"/>
        </w:rPr>
        <w:t>、</w:t>
      </w:r>
      <w:r w:rsidR="009E0654" w:rsidRPr="00C6186B">
        <w:rPr>
          <w:rFonts w:asciiTheme="minorEastAsia" w:hAnsiTheme="minorEastAsia" w:hint="eastAsia"/>
          <w:color w:val="000000" w:themeColor="text1"/>
        </w:rPr>
        <w:t>バスの定員があるため、利用希望どおりになるとは限らない</w:t>
      </w:r>
      <w:r w:rsidR="00EA3AD5" w:rsidRPr="00C6186B">
        <w:rPr>
          <w:rFonts w:asciiTheme="minorEastAsia" w:hAnsiTheme="minorEastAsia" w:hint="eastAsia"/>
          <w:color w:val="000000" w:themeColor="text1"/>
        </w:rPr>
        <w:t>こと</w:t>
      </w:r>
      <w:r w:rsidR="009E0654" w:rsidRPr="00C6186B">
        <w:rPr>
          <w:rFonts w:asciiTheme="minorEastAsia" w:hAnsiTheme="minorEastAsia" w:hint="eastAsia"/>
          <w:color w:val="000000" w:themeColor="text1"/>
        </w:rPr>
        <w:t>。</w:t>
      </w:r>
      <w:r w:rsidR="00C6186B" w:rsidRPr="00C6186B">
        <w:rPr>
          <w:rFonts w:asciiTheme="minorEastAsia" w:hAnsiTheme="minorEastAsia" w:hint="eastAsia"/>
          <w:color w:val="000000" w:themeColor="text1"/>
        </w:rPr>
        <w:t>なお、国立岩手山青少年交流の家については送迎バスを利用できないこと。</w:t>
      </w:r>
    </w:p>
    <w:p w:rsidR="009E0654" w:rsidRPr="00C6186B" w:rsidRDefault="00EA3AD5" w:rsidP="00942790">
      <w:pPr>
        <w:ind w:firstLineChars="200" w:firstLine="420"/>
        <w:rPr>
          <w:rFonts w:asciiTheme="minorEastAsia" w:hAnsiTheme="minorEastAsia"/>
          <w:color w:val="000000" w:themeColor="text1"/>
        </w:rPr>
      </w:pPr>
      <w:r w:rsidRPr="00C6186B">
        <w:rPr>
          <w:rFonts w:asciiTheme="minorEastAsia" w:hAnsiTheme="minorEastAsia" w:hint="eastAsia"/>
          <w:color w:val="000000" w:themeColor="text1"/>
        </w:rPr>
        <w:t>送迎バスの発着駅は、次のとおり予定しており、</w:t>
      </w:r>
      <w:r w:rsidR="009E0654" w:rsidRPr="00C6186B">
        <w:rPr>
          <w:rFonts w:asciiTheme="minorEastAsia" w:hAnsiTheme="minorEastAsia" w:hint="eastAsia"/>
          <w:color w:val="000000" w:themeColor="text1"/>
        </w:rPr>
        <w:t>時間については後日連絡する</w:t>
      </w:r>
      <w:r w:rsidRPr="00C6186B">
        <w:rPr>
          <w:rFonts w:asciiTheme="minorEastAsia" w:hAnsiTheme="minorEastAsia" w:hint="eastAsia"/>
          <w:color w:val="000000" w:themeColor="text1"/>
        </w:rPr>
        <w:t>こと</w:t>
      </w:r>
      <w:r w:rsidR="009E0654" w:rsidRPr="00C6186B">
        <w:rPr>
          <w:rFonts w:asciiTheme="minorEastAsia" w:hAnsiTheme="minorEastAsia" w:hint="eastAsia"/>
          <w:color w:val="000000" w:themeColor="text1"/>
        </w:rPr>
        <w:t>。</w:t>
      </w:r>
    </w:p>
    <w:p w:rsidR="00C6186B" w:rsidRPr="00C6186B" w:rsidRDefault="00EA3AD5" w:rsidP="00C6186B">
      <w:pPr>
        <w:ind w:firstLineChars="100" w:firstLine="210"/>
        <w:rPr>
          <w:rFonts w:asciiTheme="minorEastAsia" w:hAnsiTheme="minorEastAsia"/>
          <w:color w:val="000000" w:themeColor="text1"/>
        </w:rPr>
      </w:pPr>
      <w:r w:rsidRPr="00C6186B">
        <w:rPr>
          <w:rFonts w:asciiTheme="minorEastAsia" w:hAnsiTheme="minorEastAsia" w:hint="eastAsia"/>
          <w:color w:val="000000" w:themeColor="text1"/>
        </w:rPr>
        <w:t>・</w:t>
      </w:r>
      <w:r w:rsidR="00B20B14" w:rsidRPr="00C6186B">
        <w:rPr>
          <w:rFonts w:asciiTheme="minorEastAsia" w:hAnsiTheme="minorEastAsia" w:hint="eastAsia"/>
          <w:color w:val="000000" w:themeColor="text1"/>
        </w:rPr>
        <w:t xml:space="preserve">県立陸中海岸青少年の家会場　　</w:t>
      </w:r>
      <w:r w:rsidR="001121B0" w:rsidRPr="00C6186B">
        <w:rPr>
          <w:rFonts w:asciiTheme="minorEastAsia" w:hAnsiTheme="minorEastAsia" w:hint="eastAsia"/>
          <w:color w:val="000000" w:themeColor="text1"/>
        </w:rPr>
        <w:t xml:space="preserve">　</w:t>
      </w:r>
      <w:r w:rsidR="009E0654" w:rsidRPr="00C6186B">
        <w:rPr>
          <w:rFonts w:asciiTheme="minorEastAsia" w:hAnsiTheme="minorEastAsia" w:hint="eastAsia"/>
          <w:color w:val="000000" w:themeColor="text1"/>
        </w:rPr>
        <w:t>JR釜石線　釜石駅</w:t>
      </w:r>
    </w:p>
    <w:p w:rsidR="00BC4B3B" w:rsidRPr="00C6186B" w:rsidRDefault="00C6186B" w:rsidP="00FA7970">
      <w:pPr>
        <w:rPr>
          <w:rFonts w:asciiTheme="majorEastAsia" w:eastAsiaTheme="majorEastAsia" w:hAnsiTheme="majorEastAsia"/>
          <w:color w:val="000000" w:themeColor="text1"/>
        </w:rPr>
      </w:pPr>
      <w:r w:rsidRPr="00C6186B">
        <w:rPr>
          <w:rFonts w:asciiTheme="majorEastAsia" w:eastAsiaTheme="majorEastAsia" w:hAnsiTheme="majorEastAsia" w:hint="eastAsia"/>
          <w:color w:val="000000" w:themeColor="text1"/>
        </w:rPr>
        <w:t>８</w:t>
      </w:r>
      <w:r w:rsidR="007F7B8F" w:rsidRPr="00C6186B">
        <w:rPr>
          <w:rFonts w:asciiTheme="majorEastAsia" w:eastAsiaTheme="majorEastAsia" w:hAnsiTheme="majorEastAsia" w:hint="eastAsia"/>
          <w:color w:val="000000" w:themeColor="text1"/>
        </w:rPr>
        <w:t xml:space="preserve">　</w:t>
      </w:r>
      <w:r w:rsidR="00BC4B3B" w:rsidRPr="00C6186B">
        <w:rPr>
          <w:rFonts w:asciiTheme="majorEastAsia" w:eastAsiaTheme="majorEastAsia" w:hAnsiTheme="majorEastAsia" w:hint="eastAsia"/>
          <w:color w:val="000000" w:themeColor="text1"/>
        </w:rPr>
        <w:t>教職員及び教育関係者の参観</w:t>
      </w:r>
    </w:p>
    <w:p w:rsidR="009E1373" w:rsidRPr="00C6186B" w:rsidRDefault="00BC4B3B" w:rsidP="00ED5CBD">
      <w:pPr>
        <w:ind w:left="210" w:hangingChars="100" w:hanging="210"/>
        <w:rPr>
          <w:rFonts w:asciiTheme="minorEastAsia" w:hAnsiTheme="minorEastAsia"/>
          <w:color w:val="000000" w:themeColor="text1"/>
        </w:rPr>
      </w:pPr>
      <w:r w:rsidRPr="00C6186B">
        <w:rPr>
          <w:rFonts w:asciiTheme="majorEastAsia" w:eastAsiaTheme="majorEastAsia" w:hAnsiTheme="majorEastAsia" w:hint="eastAsia"/>
          <w:color w:val="000000" w:themeColor="text1"/>
        </w:rPr>
        <w:t xml:space="preserve">　　</w:t>
      </w:r>
      <w:r w:rsidR="00C7695E" w:rsidRPr="00C6186B">
        <w:rPr>
          <w:rFonts w:asciiTheme="minorEastAsia" w:hAnsiTheme="minorEastAsia" w:hint="eastAsia"/>
          <w:color w:val="000000" w:themeColor="text1"/>
        </w:rPr>
        <w:t>参観希望の場合、</w:t>
      </w:r>
      <w:r w:rsidR="00C7695E" w:rsidRPr="00C6186B">
        <w:rPr>
          <w:rFonts w:asciiTheme="minorEastAsia" w:hAnsiTheme="minorEastAsia" w:hint="eastAsia"/>
          <w:color w:val="000000" w:themeColor="text1"/>
          <w:u w:val="single"/>
        </w:rPr>
        <w:t>実施２週間前まで</w:t>
      </w:r>
      <w:r w:rsidR="00C7695E" w:rsidRPr="00C6186B">
        <w:rPr>
          <w:rFonts w:asciiTheme="minorEastAsia" w:hAnsiTheme="minorEastAsia" w:hint="eastAsia"/>
          <w:color w:val="000000" w:themeColor="text1"/>
        </w:rPr>
        <w:t>に担当者</w:t>
      </w:r>
      <w:r w:rsidR="00F65EFC" w:rsidRPr="00C6186B">
        <w:rPr>
          <w:rFonts w:asciiTheme="minorEastAsia" w:hAnsiTheme="minorEastAsia" w:hint="eastAsia"/>
          <w:color w:val="000000" w:themeColor="text1"/>
        </w:rPr>
        <w:t>へ</w:t>
      </w:r>
      <w:r w:rsidR="004C1635" w:rsidRPr="00C6186B">
        <w:rPr>
          <w:rFonts w:asciiTheme="minorEastAsia" w:hAnsiTheme="minorEastAsia" w:hint="eastAsia"/>
          <w:color w:val="000000" w:themeColor="text1"/>
        </w:rPr>
        <w:t>直接</w:t>
      </w:r>
      <w:r w:rsidR="00F65EFC" w:rsidRPr="00C6186B">
        <w:rPr>
          <w:rFonts w:asciiTheme="minorEastAsia" w:hAnsiTheme="minorEastAsia" w:hint="eastAsia"/>
          <w:color w:val="000000" w:themeColor="text1"/>
        </w:rPr>
        <w:t>電子メールまたは電話、FAXで連絡する</w:t>
      </w:r>
      <w:r w:rsidR="00C7695E" w:rsidRPr="00C6186B">
        <w:rPr>
          <w:rFonts w:asciiTheme="minorEastAsia" w:hAnsiTheme="minorEastAsia" w:hint="eastAsia"/>
          <w:color w:val="000000" w:themeColor="text1"/>
        </w:rPr>
        <w:t>こと。ただし、参観に係る</w:t>
      </w:r>
      <w:r w:rsidR="00F65EFC" w:rsidRPr="00C6186B">
        <w:rPr>
          <w:rFonts w:asciiTheme="minorEastAsia" w:hAnsiTheme="minorEastAsia" w:hint="eastAsia"/>
          <w:color w:val="000000" w:themeColor="text1"/>
        </w:rPr>
        <w:t>費用</w:t>
      </w:r>
      <w:r w:rsidR="00C7695E" w:rsidRPr="00C6186B">
        <w:rPr>
          <w:rFonts w:asciiTheme="minorEastAsia" w:hAnsiTheme="minorEastAsia" w:hint="eastAsia"/>
          <w:color w:val="000000" w:themeColor="text1"/>
        </w:rPr>
        <w:t>については、</w:t>
      </w:r>
      <w:r w:rsidR="007073AB" w:rsidRPr="00C6186B">
        <w:rPr>
          <w:rFonts w:asciiTheme="minorEastAsia" w:hAnsiTheme="minorEastAsia" w:hint="eastAsia"/>
          <w:color w:val="000000" w:themeColor="text1"/>
        </w:rPr>
        <w:t>自己負担となること</w:t>
      </w:r>
      <w:r w:rsidR="00F65EFC" w:rsidRPr="00C6186B">
        <w:rPr>
          <w:rFonts w:asciiTheme="minorEastAsia" w:hAnsiTheme="minorEastAsia" w:hint="eastAsia"/>
          <w:color w:val="000000" w:themeColor="text1"/>
        </w:rPr>
        <w:t>。</w:t>
      </w:r>
    </w:p>
    <w:sectPr w:rsidR="009E1373" w:rsidRPr="00C6186B" w:rsidSect="00895B9A">
      <w:pgSz w:w="11906" w:h="16838" w:code="9"/>
      <w:pgMar w:top="1134" w:right="1134" w:bottom="1021" w:left="1134" w:header="680" w:footer="567"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980" w:rsidRDefault="005B2980" w:rsidP="000C3279">
      <w:r>
        <w:separator/>
      </w:r>
    </w:p>
  </w:endnote>
  <w:endnote w:type="continuationSeparator" w:id="0">
    <w:p w:rsidR="005B2980" w:rsidRDefault="005B2980"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980" w:rsidRDefault="005B2980" w:rsidP="000C3279">
      <w:r>
        <w:separator/>
      </w:r>
    </w:p>
  </w:footnote>
  <w:footnote w:type="continuationSeparator" w:id="0">
    <w:p w:rsidR="005B2980" w:rsidRDefault="005B2980" w:rsidP="000C3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87"/>
  <w:displayHorizontalDrawingGridEvery w:val="0"/>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FD"/>
    <w:rsid w:val="00011831"/>
    <w:rsid w:val="00021790"/>
    <w:rsid w:val="00056B2A"/>
    <w:rsid w:val="0008309B"/>
    <w:rsid w:val="00083BC5"/>
    <w:rsid w:val="0008468D"/>
    <w:rsid w:val="000A35EB"/>
    <w:rsid w:val="000A58C4"/>
    <w:rsid w:val="000A610E"/>
    <w:rsid w:val="000B2B6E"/>
    <w:rsid w:val="000C3279"/>
    <w:rsid w:val="000D177D"/>
    <w:rsid w:val="000D5138"/>
    <w:rsid w:val="000D7725"/>
    <w:rsid w:val="00102D28"/>
    <w:rsid w:val="00105035"/>
    <w:rsid w:val="001121B0"/>
    <w:rsid w:val="00126920"/>
    <w:rsid w:val="00131CD4"/>
    <w:rsid w:val="00131E4D"/>
    <w:rsid w:val="00165E7E"/>
    <w:rsid w:val="00172CAD"/>
    <w:rsid w:val="00173E10"/>
    <w:rsid w:val="0018514F"/>
    <w:rsid w:val="00186BA2"/>
    <w:rsid w:val="0018714A"/>
    <w:rsid w:val="001C6822"/>
    <w:rsid w:val="001C71FE"/>
    <w:rsid w:val="001C7AF4"/>
    <w:rsid w:val="001D041F"/>
    <w:rsid w:val="00215BFB"/>
    <w:rsid w:val="002226EB"/>
    <w:rsid w:val="00225F8C"/>
    <w:rsid w:val="00235778"/>
    <w:rsid w:val="00237F36"/>
    <w:rsid w:val="00242ACC"/>
    <w:rsid w:val="002639B3"/>
    <w:rsid w:val="00275C6B"/>
    <w:rsid w:val="0027795D"/>
    <w:rsid w:val="00282A24"/>
    <w:rsid w:val="002872A5"/>
    <w:rsid w:val="002A7E4D"/>
    <w:rsid w:val="002B2DC0"/>
    <w:rsid w:val="002B59D0"/>
    <w:rsid w:val="002B7A70"/>
    <w:rsid w:val="002C7E2D"/>
    <w:rsid w:val="002D01DE"/>
    <w:rsid w:val="00317B1F"/>
    <w:rsid w:val="0032190F"/>
    <w:rsid w:val="00355F7B"/>
    <w:rsid w:val="003717C2"/>
    <w:rsid w:val="00391F7D"/>
    <w:rsid w:val="00391FF8"/>
    <w:rsid w:val="00396BE5"/>
    <w:rsid w:val="003A553E"/>
    <w:rsid w:val="003D4847"/>
    <w:rsid w:val="003E1541"/>
    <w:rsid w:val="003E2010"/>
    <w:rsid w:val="003F10F7"/>
    <w:rsid w:val="00421B68"/>
    <w:rsid w:val="00434807"/>
    <w:rsid w:val="004469DE"/>
    <w:rsid w:val="004A23ED"/>
    <w:rsid w:val="004B44DA"/>
    <w:rsid w:val="004C1635"/>
    <w:rsid w:val="004C21FE"/>
    <w:rsid w:val="004C3C8E"/>
    <w:rsid w:val="004C6731"/>
    <w:rsid w:val="004D0E60"/>
    <w:rsid w:val="004D2711"/>
    <w:rsid w:val="004D49A8"/>
    <w:rsid w:val="004D72D2"/>
    <w:rsid w:val="004F0B1F"/>
    <w:rsid w:val="004F1FD4"/>
    <w:rsid w:val="004F3A77"/>
    <w:rsid w:val="0050338F"/>
    <w:rsid w:val="00505728"/>
    <w:rsid w:val="005223DE"/>
    <w:rsid w:val="0053085E"/>
    <w:rsid w:val="00550374"/>
    <w:rsid w:val="00561241"/>
    <w:rsid w:val="005656EE"/>
    <w:rsid w:val="0056710F"/>
    <w:rsid w:val="005704CA"/>
    <w:rsid w:val="005774C2"/>
    <w:rsid w:val="00581E78"/>
    <w:rsid w:val="00597D55"/>
    <w:rsid w:val="005A753D"/>
    <w:rsid w:val="005B2980"/>
    <w:rsid w:val="005C2E43"/>
    <w:rsid w:val="005C5D32"/>
    <w:rsid w:val="005C6269"/>
    <w:rsid w:val="005E29AB"/>
    <w:rsid w:val="00616D99"/>
    <w:rsid w:val="00650B2B"/>
    <w:rsid w:val="006A22F6"/>
    <w:rsid w:val="006A4E47"/>
    <w:rsid w:val="006B1030"/>
    <w:rsid w:val="006B733C"/>
    <w:rsid w:val="006D3A0C"/>
    <w:rsid w:val="007014C3"/>
    <w:rsid w:val="007073AB"/>
    <w:rsid w:val="00713C6F"/>
    <w:rsid w:val="00735835"/>
    <w:rsid w:val="00740FCE"/>
    <w:rsid w:val="0077240E"/>
    <w:rsid w:val="00772E6A"/>
    <w:rsid w:val="00777B1D"/>
    <w:rsid w:val="00785A2B"/>
    <w:rsid w:val="00793EE7"/>
    <w:rsid w:val="00796F48"/>
    <w:rsid w:val="00796F6D"/>
    <w:rsid w:val="007B1F96"/>
    <w:rsid w:val="007B75A4"/>
    <w:rsid w:val="007D06F7"/>
    <w:rsid w:val="007D2AE3"/>
    <w:rsid w:val="007D661C"/>
    <w:rsid w:val="007E61FA"/>
    <w:rsid w:val="007E6F7F"/>
    <w:rsid w:val="007F68FD"/>
    <w:rsid w:val="007F7B8F"/>
    <w:rsid w:val="00804783"/>
    <w:rsid w:val="0080492D"/>
    <w:rsid w:val="00805635"/>
    <w:rsid w:val="00810B45"/>
    <w:rsid w:val="008135FD"/>
    <w:rsid w:val="00814B89"/>
    <w:rsid w:val="00827890"/>
    <w:rsid w:val="0083386C"/>
    <w:rsid w:val="00837CF8"/>
    <w:rsid w:val="0087419C"/>
    <w:rsid w:val="008861B3"/>
    <w:rsid w:val="00887BD0"/>
    <w:rsid w:val="008910BB"/>
    <w:rsid w:val="00892B67"/>
    <w:rsid w:val="00895B9A"/>
    <w:rsid w:val="008B177D"/>
    <w:rsid w:val="008B75CD"/>
    <w:rsid w:val="008C5898"/>
    <w:rsid w:val="008E1FAE"/>
    <w:rsid w:val="008E4E65"/>
    <w:rsid w:val="008F7A86"/>
    <w:rsid w:val="00903101"/>
    <w:rsid w:val="009073B5"/>
    <w:rsid w:val="00917750"/>
    <w:rsid w:val="00942790"/>
    <w:rsid w:val="0094630A"/>
    <w:rsid w:val="009600E9"/>
    <w:rsid w:val="00965CFE"/>
    <w:rsid w:val="00967472"/>
    <w:rsid w:val="00971AE4"/>
    <w:rsid w:val="0099093C"/>
    <w:rsid w:val="0099493C"/>
    <w:rsid w:val="009A2919"/>
    <w:rsid w:val="009D7043"/>
    <w:rsid w:val="009E0654"/>
    <w:rsid w:val="009E1373"/>
    <w:rsid w:val="009E1EF1"/>
    <w:rsid w:val="009E317E"/>
    <w:rsid w:val="009F3A5B"/>
    <w:rsid w:val="009F7B7C"/>
    <w:rsid w:val="00A006E6"/>
    <w:rsid w:val="00A01AE1"/>
    <w:rsid w:val="00A1135A"/>
    <w:rsid w:val="00A14452"/>
    <w:rsid w:val="00A447AF"/>
    <w:rsid w:val="00A65018"/>
    <w:rsid w:val="00A65E31"/>
    <w:rsid w:val="00A81580"/>
    <w:rsid w:val="00AA48B8"/>
    <w:rsid w:val="00AB29AC"/>
    <w:rsid w:val="00AD3FA8"/>
    <w:rsid w:val="00AE5AB9"/>
    <w:rsid w:val="00AF305D"/>
    <w:rsid w:val="00B07584"/>
    <w:rsid w:val="00B20B14"/>
    <w:rsid w:val="00B23ADB"/>
    <w:rsid w:val="00B314E0"/>
    <w:rsid w:val="00B41991"/>
    <w:rsid w:val="00B517FE"/>
    <w:rsid w:val="00B60644"/>
    <w:rsid w:val="00B972F5"/>
    <w:rsid w:val="00BB38E2"/>
    <w:rsid w:val="00BC0348"/>
    <w:rsid w:val="00BC0CB4"/>
    <w:rsid w:val="00BC4B3B"/>
    <w:rsid w:val="00BC62C1"/>
    <w:rsid w:val="00BC742A"/>
    <w:rsid w:val="00BD3C65"/>
    <w:rsid w:val="00BD4C86"/>
    <w:rsid w:val="00BD6F3D"/>
    <w:rsid w:val="00BD7534"/>
    <w:rsid w:val="00BE196E"/>
    <w:rsid w:val="00BE3E9B"/>
    <w:rsid w:val="00BE4D56"/>
    <w:rsid w:val="00BE5170"/>
    <w:rsid w:val="00BF4B5D"/>
    <w:rsid w:val="00BF7976"/>
    <w:rsid w:val="00C067FE"/>
    <w:rsid w:val="00C107B1"/>
    <w:rsid w:val="00C1419D"/>
    <w:rsid w:val="00C262E5"/>
    <w:rsid w:val="00C306E7"/>
    <w:rsid w:val="00C3412F"/>
    <w:rsid w:val="00C352DD"/>
    <w:rsid w:val="00C6186B"/>
    <w:rsid w:val="00C7695E"/>
    <w:rsid w:val="00C8170E"/>
    <w:rsid w:val="00C94C5C"/>
    <w:rsid w:val="00C97E0A"/>
    <w:rsid w:val="00CA4E60"/>
    <w:rsid w:val="00CA6BB5"/>
    <w:rsid w:val="00CB6961"/>
    <w:rsid w:val="00CC1AB5"/>
    <w:rsid w:val="00CC25A8"/>
    <w:rsid w:val="00CC48A8"/>
    <w:rsid w:val="00D10EFE"/>
    <w:rsid w:val="00D2463A"/>
    <w:rsid w:val="00D33580"/>
    <w:rsid w:val="00D436D9"/>
    <w:rsid w:val="00D46400"/>
    <w:rsid w:val="00D56841"/>
    <w:rsid w:val="00D61AD9"/>
    <w:rsid w:val="00D707A1"/>
    <w:rsid w:val="00D76E6F"/>
    <w:rsid w:val="00D8064D"/>
    <w:rsid w:val="00D81517"/>
    <w:rsid w:val="00D9584D"/>
    <w:rsid w:val="00DA65AC"/>
    <w:rsid w:val="00DB286C"/>
    <w:rsid w:val="00DB476D"/>
    <w:rsid w:val="00DB7195"/>
    <w:rsid w:val="00DE0FB2"/>
    <w:rsid w:val="00DE3257"/>
    <w:rsid w:val="00E061C9"/>
    <w:rsid w:val="00E21329"/>
    <w:rsid w:val="00E2216E"/>
    <w:rsid w:val="00E33081"/>
    <w:rsid w:val="00E55500"/>
    <w:rsid w:val="00E65D49"/>
    <w:rsid w:val="00E741EB"/>
    <w:rsid w:val="00E75C66"/>
    <w:rsid w:val="00EA135A"/>
    <w:rsid w:val="00EA3AD5"/>
    <w:rsid w:val="00ED5CBD"/>
    <w:rsid w:val="00ED5F9C"/>
    <w:rsid w:val="00EE7223"/>
    <w:rsid w:val="00EE7DB7"/>
    <w:rsid w:val="00EF312D"/>
    <w:rsid w:val="00F0722F"/>
    <w:rsid w:val="00F11C35"/>
    <w:rsid w:val="00F20835"/>
    <w:rsid w:val="00F21345"/>
    <w:rsid w:val="00F43F24"/>
    <w:rsid w:val="00F574E7"/>
    <w:rsid w:val="00F65EFC"/>
    <w:rsid w:val="00F67D3C"/>
    <w:rsid w:val="00F76265"/>
    <w:rsid w:val="00FA7970"/>
    <w:rsid w:val="00FB1F53"/>
    <w:rsid w:val="00FC0701"/>
    <w:rsid w:val="00FC7EB2"/>
    <w:rsid w:val="00FD67E5"/>
    <w:rsid w:val="00FE5A06"/>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4:docId w14:val="0CED321C"/>
  <w15:docId w15:val="{B347BFA6-D22D-407F-A307-72145FE7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C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CC1AB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A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 w:id="111818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SS17081055</cp:lastModifiedBy>
  <cp:revision>30</cp:revision>
  <cp:lastPrinted>2021-04-06T05:35:00Z</cp:lastPrinted>
  <dcterms:created xsi:type="dcterms:W3CDTF">2019-03-14T09:54:00Z</dcterms:created>
  <dcterms:modified xsi:type="dcterms:W3CDTF">2021-04-06T05:36:00Z</dcterms:modified>
</cp:coreProperties>
</file>