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80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2060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80"/>
      </w:tblGrid>
      <w:tr w:rsidR="006C06BD" w:rsidTr="004505DE">
        <w:trPr>
          <w:trHeight w:val="474"/>
        </w:trPr>
        <w:tc>
          <w:tcPr>
            <w:tcW w:w="10080" w:type="dxa"/>
            <w:shd w:val="clear" w:color="auto" w:fill="002060"/>
            <w:vAlign w:val="center"/>
          </w:tcPr>
          <w:p w:rsidR="00C40C12" w:rsidRDefault="00E16E30" w:rsidP="004C528E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z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8"/>
              </w:rPr>
              <w:t>令和</w:t>
            </w:r>
            <w:r w:rsidRPr="005645F2">
              <w:rPr>
                <w:rFonts w:asciiTheme="majorEastAsia" w:eastAsiaTheme="majorEastAsia" w:hAnsiTheme="majorEastAsia" w:hint="eastAsia"/>
                <w:b/>
                <w:color w:val="FFFFFF" w:themeColor="background1"/>
                <w:sz w:val="28"/>
              </w:rPr>
              <w:t>３</w:t>
            </w:r>
            <w:r w:rsidR="004E0C21">
              <w:rPr>
                <w:rFonts w:asciiTheme="majorEastAsia" w:eastAsiaTheme="majorEastAsia" w:hAnsiTheme="majorEastAsia" w:hint="eastAsia"/>
                <w:b/>
                <w:sz w:val="28"/>
              </w:rPr>
              <w:t>年度</w:t>
            </w:r>
            <w:r w:rsidR="00C40C12" w:rsidRPr="00C40C12">
              <w:rPr>
                <w:rFonts w:asciiTheme="majorEastAsia" w:eastAsiaTheme="majorEastAsia" w:hAnsiTheme="majorEastAsia" w:hint="eastAsia"/>
                <w:b/>
                <w:sz w:val="28"/>
              </w:rPr>
              <w:t>いわての地域国際化人材育成事業</w:t>
            </w:r>
          </w:p>
          <w:p w:rsidR="006C06BD" w:rsidRPr="00730876" w:rsidRDefault="003C0F44" w:rsidP="004C528E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8"/>
              </w:rPr>
              <w:t>イーハトーブ</w:t>
            </w:r>
            <w:r w:rsidR="001528DA">
              <w:rPr>
                <w:rFonts w:asciiTheme="majorEastAsia" w:eastAsiaTheme="majorEastAsia" w:hAnsiTheme="majorEastAsia" w:hint="eastAsia"/>
                <w:b/>
                <w:sz w:val="28"/>
              </w:rPr>
              <w:t>の森～英語で未来を拓くワークショップ～</w:t>
            </w:r>
            <w:r w:rsidR="004B2E9A">
              <w:rPr>
                <w:rFonts w:asciiTheme="majorEastAsia" w:eastAsiaTheme="majorEastAsia" w:hAnsiTheme="majorEastAsia" w:hint="eastAsia"/>
                <w:b/>
                <w:sz w:val="28"/>
              </w:rPr>
              <w:t xml:space="preserve">　ＦＡＱ</w:t>
            </w:r>
          </w:p>
        </w:tc>
      </w:tr>
    </w:tbl>
    <w:p w:rsidR="00E07AEE" w:rsidRPr="005645F2" w:rsidRDefault="00E16E30" w:rsidP="00C342C7">
      <w:pPr>
        <w:wordWrap w:val="0"/>
        <w:ind w:firstLineChars="3500" w:firstLine="7700"/>
        <w:jc w:val="right"/>
        <w:rPr>
          <w:rFonts w:asciiTheme="minorEastAsia" w:hAnsiTheme="minorEastAsia"/>
          <w:color w:val="000000" w:themeColor="text1"/>
          <w:sz w:val="22"/>
        </w:rPr>
      </w:pPr>
      <w:r w:rsidRPr="005645F2">
        <w:rPr>
          <w:rFonts w:asciiTheme="minorEastAsia" w:hAnsiTheme="minorEastAsia" w:hint="eastAsia"/>
          <w:color w:val="000000" w:themeColor="text1"/>
          <w:sz w:val="22"/>
        </w:rPr>
        <w:t>令和３</w:t>
      </w:r>
      <w:r w:rsidR="002632A6">
        <w:rPr>
          <w:rFonts w:asciiTheme="minorEastAsia" w:hAnsiTheme="minorEastAsia" w:hint="eastAsia"/>
          <w:color w:val="000000" w:themeColor="text1"/>
          <w:sz w:val="22"/>
        </w:rPr>
        <w:t>年４</w:t>
      </w:r>
      <w:r w:rsidR="004B2E9A" w:rsidRPr="005645F2">
        <w:rPr>
          <w:rFonts w:asciiTheme="minorEastAsia" w:hAnsiTheme="minorEastAsia" w:hint="eastAsia"/>
          <w:color w:val="000000" w:themeColor="text1"/>
          <w:sz w:val="22"/>
        </w:rPr>
        <w:t>月</w:t>
      </w:r>
      <w:r w:rsidR="002632A6">
        <w:rPr>
          <w:rFonts w:asciiTheme="minorEastAsia" w:hAnsiTheme="minorEastAsia" w:hint="eastAsia"/>
          <w:color w:val="000000" w:themeColor="text1"/>
          <w:sz w:val="22"/>
        </w:rPr>
        <w:t>７</w:t>
      </w:r>
      <w:bookmarkStart w:id="0" w:name="_GoBack"/>
      <w:bookmarkEnd w:id="0"/>
      <w:r w:rsidR="004B2E9A" w:rsidRPr="005645F2">
        <w:rPr>
          <w:rFonts w:asciiTheme="minorEastAsia" w:hAnsiTheme="minorEastAsia" w:hint="eastAsia"/>
          <w:color w:val="000000" w:themeColor="text1"/>
          <w:sz w:val="22"/>
        </w:rPr>
        <w:t>日</w:t>
      </w:r>
      <w:r w:rsidR="00C342C7" w:rsidRPr="005645F2">
        <w:rPr>
          <w:rFonts w:asciiTheme="minorEastAsia" w:hAnsiTheme="minorEastAsia" w:hint="eastAsia"/>
          <w:color w:val="000000" w:themeColor="text1"/>
          <w:sz w:val="22"/>
        </w:rPr>
        <w:t xml:space="preserve">　</w:t>
      </w:r>
    </w:p>
    <w:p w:rsidR="008B03F6" w:rsidRPr="00A5052C" w:rsidRDefault="0013555F" w:rsidP="00E07AEE">
      <w:pPr>
        <w:wordWrap w:val="0"/>
        <w:jc w:val="right"/>
        <w:rPr>
          <w:rFonts w:asciiTheme="minorEastAsia" w:hAnsiTheme="minorEastAsia"/>
          <w:color w:val="000000" w:themeColor="text1"/>
          <w:sz w:val="22"/>
        </w:rPr>
      </w:pPr>
      <w:r w:rsidRPr="00A5052C">
        <w:rPr>
          <w:rFonts w:asciiTheme="minorEastAsia" w:hAnsiTheme="minorEastAsia" w:hint="eastAsia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E26FDC" wp14:editId="55EA22A9">
                <wp:simplePos x="0" y="0"/>
                <wp:positionH relativeFrom="column">
                  <wp:posOffset>5345430</wp:posOffset>
                </wp:positionH>
                <wp:positionV relativeFrom="paragraph">
                  <wp:posOffset>-972185</wp:posOffset>
                </wp:positionV>
                <wp:extent cx="942975" cy="285750"/>
                <wp:effectExtent l="0" t="0" r="28575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3555F" w:rsidRPr="00731D23" w:rsidRDefault="003A11E6" w:rsidP="0053278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別紙</w:t>
                            </w:r>
                            <w:r w:rsidR="00461FB0">
                              <w:rPr>
                                <w:rFonts w:hint="eastAsia"/>
                                <w:sz w:val="22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CE26FD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420.9pt;margin-top:-76.55pt;width:74.25pt;height:2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" fillcolor="window" strokeweight=".5pt">
                <v:textbox inset="1mm,1mm,1mm,1mm">
                  <w:txbxContent>
                    <w:p w:rsidR="0013555F" w:rsidRPr="00731D23" w:rsidRDefault="003A11E6" w:rsidP="0053278F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別紙</w:t>
                      </w:r>
                      <w:r w:rsidR="00461FB0">
                        <w:rPr>
                          <w:rFonts w:hint="eastAsia"/>
                          <w:sz w:val="22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  <w:r w:rsidR="008B03F6" w:rsidRPr="00A5052C">
        <w:rPr>
          <w:rFonts w:asciiTheme="minorEastAsia" w:hAnsiTheme="minorEastAsia" w:hint="eastAsia"/>
          <w:color w:val="000000" w:themeColor="text1"/>
          <w:kern w:val="0"/>
          <w:sz w:val="22"/>
        </w:rPr>
        <w:t>岩手県教育委員会事務局</w:t>
      </w:r>
      <w:r w:rsidR="007B5EB5" w:rsidRPr="00A5052C">
        <w:rPr>
          <w:rFonts w:asciiTheme="minorEastAsia" w:hAnsiTheme="minorEastAsia" w:hint="eastAsia"/>
          <w:color w:val="000000" w:themeColor="text1"/>
          <w:kern w:val="0"/>
          <w:sz w:val="22"/>
        </w:rPr>
        <w:t>学校教育室</w:t>
      </w:r>
      <w:r w:rsidR="00E07AEE" w:rsidRPr="00A5052C">
        <w:rPr>
          <w:rFonts w:asciiTheme="minorEastAsia" w:hAnsiTheme="minorEastAsia" w:hint="eastAsia"/>
          <w:color w:val="000000" w:themeColor="text1"/>
          <w:kern w:val="0"/>
          <w:sz w:val="22"/>
        </w:rPr>
        <w:t xml:space="preserve">　</w:t>
      </w:r>
    </w:p>
    <w:p w:rsidR="00B81EDB" w:rsidRPr="005645F2" w:rsidRDefault="00B81EDB" w:rsidP="00B81EDB">
      <w:pPr>
        <w:jc w:val="right"/>
        <w:rPr>
          <w:rFonts w:asciiTheme="majorEastAsia" w:eastAsiaTheme="majorEastAsia" w:hAnsiTheme="majorEastAsia"/>
          <w:color w:val="000000" w:themeColor="text1"/>
          <w:sz w:val="22"/>
        </w:rPr>
      </w:pPr>
    </w:p>
    <w:tbl>
      <w:tblPr>
        <w:tblW w:w="10006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06"/>
      </w:tblGrid>
      <w:tr w:rsidR="005645F2" w:rsidRPr="005645F2" w:rsidTr="001528DA">
        <w:trPr>
          <w:trHeight w:val="471"/>
        </w:trPr>
        <w:tc>
          <w:tcPr>
            <w:tcW w:w="100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07AEE" w:rsidRPr="005645F2" w:rsidRDefault="00E07AEE" w:rsidP="00E07AEE">
            <w:pPr>
              <w:ind w:left="-3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5645F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【</w:t>
            </w:r>
            <w:r w:rsidR="003C0F44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イーハトーブ</w:t>
            </w:r>
            <w:r w:rsidR="001528DA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の森～英語で未来を拓くワークショップ～（以下「ワークショップ」という）</w:t>
            </w:r>
            <w:r w:rsidRPr="005645F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の種類】</w:t>
            </w:r>
          </w:p>
          <w:p w:rsidR="00E07AEE" w:rsidRPr="005645F2" w:rsidRDefault="00E07AEE" w:rsidP="000B1284">
            <w:pPr>
              <w:ind w:left="-3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5645F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Ｑ１：</w:t>
            </w:r>
            <w:r w:rsidR="001528DA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ワークショップ</w:t>
            </w:r>
            <w:r w:rsidR="00593319" w:rsidRPr="005645F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の</w:t>
            </w:r>
            <w:r w:rsidR="001065F1" w:rsidRPr="005645F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ベーシックコースとアドバンストコース</w:t>
            </w:r>
            <w:r w:rsidR="000B1284" w:rsidRPr="005645F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は</w:t>
            </w:r>
            <w:r w:rsidR="00593319" w:rsidRPr="005645F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何が違うのか。</w:t>
            </w:r>
          </w:p>
        </w:tc>
      </w:tr>
    </w:tbl>
    <w:p w:rsidR="00E07AEE" w:rsidRPr="005645F2" w:rsidRDefault="00593319" w:rsidP="00593319">
      <w:pPr>
        <w:ind w:left="550" w:hangingChars="250" w:hanging="550"/>
        <w:rPr>
          <w:rFonts w:asciiTheme="minorEastAsia" w:hAnsiTheme="minorEastAsia"/>
          <w:color w:val="000000" w:themeColor="text1"/>
          <w:sz w:val="22"/>
        </w:rPr>
      </w:pPr>
      <w:r w:rsidRPr="005645F2">
        <w:rPr>
          <w:rFonts w:asciiTheme="minorEastAsia" w:hAnsiTheme="minorEastAsia" w:hint="eastAsia"/>
          <w:color w:val="000000" w:themeColor="text1"/>
          <w:sz w:val="22"/>
        </w:rPr>
        <w:t xml:space="preserve"> Ａ１：</w:t>
      </w:r>
      <w:r w:rsidRPr="005645F2">
        <w:rPr>
          <w:rFonts w:asciiTheme="majorEastAsia" w:eastAsiaTheme="majorEastAsia" w:hAnsiTheme="majorEastAsia" w:hint="eastAsia"/>
          <w:color w:val="000000" w:themeColor="text1"/>
          <w:sz w:val="22"/>
        </w:rPr>
        <w:t>目的や参加対象</w:t>
      </w:r>
      <w:r w:rsidR="00A656FB" w:rsidRPr="005645F2">
        <w:rPr>
          <w:rFonts w:asciiTheme="majorEastAsia" w:eastAsiaTheme="majorEastAsia" w:hAnsiTheme="majorEastAsia" w:hint="eastAsia"/>
          <w:color w:val="000000" w:themeColor="text1"/>
          <w:sz w:val="22"/>
        </w:rPr>
        <w:t>者</w:t>
      </w:r>
      <w:r w:rsidRPr="005645F2">
        <w:rPr>
          <w:rFonts w:asciiTheme="majorEastAsia" w:eastAsiaTheme="majorEastAsia" w:hAnsiTheme="majorEastAsia" w:hint="eastAsia"/>
          <w:color w:val="000000" w:themeColor="text1"/>
          <w:sz w:val="22"/>
        </w:rPr>
        <w:t>等が異なります</w:t>
      </w:r>
      <w:r w:rsidRPr="005645F2">
        <w:rPr>
          <w:rFonts w:asciiTheme="minorEastAsia" w:hAnsiTheme="minorEastAsia" w:hint="eastAsia"/>
          <w:color w:val="000000" w:themeColor="text1"/>
          <w:sz w:val="22"/>
        </w:rPr>
        <w:t>。</w:t>
      </w:r>
      <w:r w:rsidR="005645F2">
        <w:rPr>
          <w:rFonts w:asciiTheme="majorEastAsia" w:eastAsiaTheme="majorEastAsia" w:hAnsiTheme="majorEastAsia" w:hint="eastAsia"/>
          <w:color w:val="000000" w:themeColor="text1"/>
          <w:sz w:val="22"/>
        </w:rPr>
        <w:t>目的別</w:t>
      </w:r>
      <w:r w:rsidRPr="005645F2">
        <w:rPr>
          <w:rFonts w:asciiTheme="minorEastAsia" w:hAnsiTheme="minorEastAsia" w:hint="eastAsia"/>
          <w:color w:val="000000" w:themeColor="text1"/>
          <w:sz w:val="22"/>
        </w:rPr>
        <w:t>で分けておりますので、</w:t>
      </w:r>
      <w:r w:rsidR="005645F2">
        <w:rPr>
          <w:rFonts w:asciiTheme="majorEastAsia" w:eastAsiaTheme="majorEastAsia" w:hAnsiTheme="majorEastAsia" w:hint="eastAsia"/>
          <w:color w:val="000000" w:themeColor="text1"/>
          <w:sz w:val="22"/>
          <w:u w:val="single"/>
        </w:rPr>
        <w:t>それぞれの児童生徒が</w:t>
      </w:r>
      <w:r w:rsidR="005645F2" w:rsidRPr="005645F2">
        <w:rPr>
          <w:rFonts w:asciiTheme="majorEastAsia" w:eastAsiaTheme="majorEastAsia" w:hAnsiTheme="majorEastAsia" w:hint="eastAsia"/>
          <w:color w:val="000000" w:themeColor="text1"/>
          <w:sz w:val="22"/>
          <w:u w:val="single"/>
        </w:rPr>
        <w:t>目標とする英語力と</w:t>
      </w:r>
      <w:r w:rsidR="00E97E8B" w:rsidRPr="005645F2">
        <w:rPr>
          <w:rFonts w:asciiTheme="majorEastAsia" w:eastAsiaTheme="majorEastAsia" w:hAnsiTheme="majorEastAsia" w:hint="eastAsia"/>
          <w:color w:val="000000" w:themeColor="text1"/>
          <w:sz w:val="22"/>
          <w:u w:val="single"/>
        </w:rPr>
        <w:t>学齢</w:t>
      </w:r>
      <w:r w:rsidRPr="005645F2">
        <w:rPr>
          <w:rFonts w:asciiTheme="majorEastAsia" w:eastAsiaTheme="majorEastAsia" w:hAnsiTheme="majorEastAsia" w:hint="eastAsia"/>
          <w:color w:val="000000" w:themeColor="text1"/>
          <w:sz w:val="22"/>
          <w:u w:val="single"/>
        </w:rPr>
        <w:t>に応じて</w:t>
      </w:r>
      <w:r w:rsidRPr="005645F2">
        <w:rPr>
          <w:rFonts w:asciiTheme="minorEastAsia" w:hAnsiTheme="minorEastAsia" w:hint="eastAsia"/>
          <w:color w:val="000000" w:themeColor="text1"/>
          <w:sz w:val="22"/>
        </w:rPr>
        <w:t>応募してください。</w:t>
      </w:r>
    </w:p>
    <w:tbl>
      <w:tblPr>
        <w:tblW w:w="9384" w:type="dxa"/>
        <w:tblInd w:w="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97"/>
        <w:gridCol w:w="3675"/>
        <w:gridCol w:w="3612"/>
      </w:tblGrid>
      <w:tr w:rsidR="005645F2" w:rsidRPr="005645F2" w:rsidTr="001528DA">
        <w:trPr>
          <w:trHeight w:val="150"/>
        </w:trPr>
        <w:tc>
          <w:tcPr>
            <w:tcW w:w="2097" w:type="dxa"/>
          </w:tcPr>
          <w:p w:rsidR="00C342C7" w:rsidRPr="005645F2" w:rsidRDefault="00C342C7" w:rsidP="00C342C7">
            <w:pPr>
              <w:ind w:left="550" w:hangingChars="250" w:hanging="550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3675" w:type="dxa"/>
          </w:tcPr>
          <w:p w:rsidR="00C342C7" w:rsidRPr="00A5052C" w:rsidRDefault="001065F1" w:rsidP="00C342C7">
            <w:pPr>
              <w:ind w:left="550" w:hangingChars="250" w:hanging="550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A5052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ベーシックコース</w:t>
            </w:r>
          </w:p>
        </w:tc>
        <w:tc>
          <w:tcPr>
            <w:tcW w:w="3612" w:type="dxa"/>
          </w:tcPr>
          <w:p w:rsidR="00C342C7" w:rsidRPr="00A5052C" w:rsidRDefault="001065F1" w:rsidP="00C342C7">
            <w:pPr>
              <w:ind w:left="550" w:hangingChars="250" w:hanging="550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A5052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アドバンストコース</w:t>
            </w:r>
          </w:p>
        </w:tc>
      </w:tr>
      <w:tr w:rsidR="00461FB0" w:rsidRPr="005645F2" w:rsidTr="001528DA">
        <w:trPr>
          <w:trHeight w:val="206"/>
        </w:trPr>
        <w:tc>
          <w:tcPr>
            <w:tcW w:w="2097" w:type="dxa"/>
          </w:tcPr>
          <w:p w:rsidR="00461FB0" w:rsidRPr="005645F2" w:rsidRDefault="00461FB0" w:rsidP="00A61E38">
            <w:pPr>
              <w:ind w:left="550" w:hangingChars="250" w:hanging="550"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5645F2">
              <w:rPr>
                <w:rFonts w:asciiTheme="minorEastAsia" w:hAnsiTheme="minorEastAsia" w:hint="eastAsia"/>
                <w:color w:val="000000" w:themeColor="text1"/>
                <w:sz w:val="22"/>
              </w:rPr>
              <w:t>目的</w:t>
            </w:r>
          </w:p>
        </w:tc>
        <w:tc>
          <w:tcPr>
            <w:tcW w:w="7287" w:type="dxa"/>
            <w:gridSpan w:val="2"/>
          </w:tcPr>
          <w:p w:rsidR="00461FB0" w:rsidRPr="005645F2" w:rsidRDefault="00461FB0" w:rsidP="00C342C7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2"/>
              </w:rPr>
              <w:t>英語力</w:t>
            </w:r>
            <w:r w:rsidRPr="005645F2">
              <w:rPr>
                <w:rFonts w:asciiTheme="minorEastAsia" w:hAnsiTheme="minorEastAsia" w:hint="eastAsia"/>
                <w:color w:val="000000" w:themeColor="text1"/>
                <w:sz w:val="22"/>
              </w:rPr>
              <w:t>向上、</w:t>
            </w:r>
            <w:r>
              <w:rPr>
                <w:rFonts w:asciiTheme="minorEastAsia" w:hAnsiTheme="minorEastAsia" w:hint="eastAsia"/>
                <w:color w:val="000000" w:themeColor="text1"/>
                <w:sz w:val="22"/>
              </w:rPr>
              <w:t>広い視野を持って岩手と世界をつなぐ人材（グローバル人材）及び国際的な視点を持って地域で活躍する人材（グローカル人材）の育成</w:t>
            </w:r>
          </w:p>
        </w:tc>
      </w:tr>
      <w:tr w:rsidR="005645F2" w:rsidRPr="005645F2" w:rsidTr="001528DA">
        <w:trPr>
          <w:trHeight w:val="95"/>
        </w:trPr>
        <w:tc>
          <w:tcPr>
            <w:tcW w:w="2097" w:type="dxa"/>
          </w:tcPr>
          <w:p w:rsidR="00C342C7" w:rsidRPr="005645F2" w:rsidRDefault="00C342C7" w:rsidP="00A61E38">
            <w:pPr>
              <w:ind w:left="550" w:hangingChars="250" w:hanging="550"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5645F2">
              <w:rPr>
                <w:rFonts w:asciiTheme="minorEastAsia" w:hAnsiTheme="minorEastAsia" w:hint="eastAsia"/>
                <w:color w:val="000000" w:themeColor="text1"/>
                <w:sz w:val="22"/>
              </w:rPr>
              <w:t>対象者</w:t>
            </w:r>
          </w:p>
        </w:tc>
        <w:tc>
          <w:tcPr>
            <w:tcW w:w="3675" w:type="dxa"/>
          </w:tcPr>
          <w:p w:rsidR="00C342C7" w:rsidRPr="00A5052C" w:rsidRDefault="00C342C7" w:rsidP="00C342C7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A5052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小学５年生～高校３年生</w:t>
            </w:r>
          </w:p>
        </w:tc>
        <w:tc>
          <w:tcPr>
            <w:tcW w:w="3612" w:type="dxa"/>
          </w:tcPr>
          <w:p w:rsidR="00C342C7" w:rsidRPr="00A5052C" w:rsidRDefault="00C342C7" w:rsidP="00C342C7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A5052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中学１年生～高校３年生</w:t>
            </w:r>
          </w:p>
        </w:tc>
      </w:tr>
      <w:tr w:rsidR="005645F2" w:rsidRPr="005645F2" w:rsidTr="001528DA">
        <w:trPr>
          <w:trHeight w:val="196"/>
        </w:trPr>
        <w:tc>
          <w:tcPr>
            <w:tcW w:w="2097" w:type="dxa"/>
          </w:tcPr>
          <w:p w:rsidR="00C342C7" w:rsidRPr="005645F2" w:rsidRDefault="00C342C7" w:rsidP="00A61E38">
            <w:pPr>
              <w:ind w:left="550" w:hangingChars="250" w:hanging="550"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5645F2">
              <w:rPr>
                <w:rFonts w:asciiTheme="minorEastAsia" w:hAnsiTheme="minorEastAsia" w:hint="eastAsia"/>
                <w:color w:val="000000" w:themeColor="text1"/>
                <w:sz w:val="22"/>
              </w:rPr>
              <w:t>目標とする英語力</w:t>
            </w:r>
          </w:p>
        </w:tc>
        <w:tc>
          <w:tcPr>
            <w:tcW w:w="3675" w:type="dxa"/>
          </w:tcPr>
          <w:p w:rsidR="00C342C7" w:rsidRPr="00A5052C" w:rsidRDefault="00C342C7" w:rsidP="00C342C7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A5052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CEFR A1</w:t>
            </w:r>
            <w:r w:rsidR="00E16E30" w:rsidRPr="00A5052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（英検３級程度）レベル程度</w:t>
            </w:r>
            <w:r w:rsidRPr="00A5052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の英語力を目標</w:t>
            </w:r>
          </w:p>
        </w:tc>
        <w:tc>
          <w:tcPr>
            <w:tcW w:w="3612" w:type="dxa"/>
          </w:tcPr>
          <w:p w:rsidR="00C342C7" w:rsidRPr="00A5052C" w:rsidRDefault="00C342C7" w:rsidP="00C342C7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A5052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CEFR A2（英検準２級程度）レベル以上の英語力を目標</w:t>
            </w:r>
          </w:p>
        </w:tc>
      </w:tr>
      <w:tr w:rsidR="005645F2" w:rsidRPr="005645F2" w:rsidTr="001528DA">
        <w:trPr>
          <w:trHeight w:val="273"/>
        </w:trPr>
        <w:tc>
          <w:tcPr>
            <w:tcW w:w="2097" w:type="dxa"/>
          </w:tcPr>
          <w:p w:rsidR="00C342C7" w:rsidRPr="005645F2" w:rsidRDefault="00C342C7" w:rsidP="00A61E38">
            <w:pPr>
              <w:ind w:left="550" w:hangingChars="250" w:hanging="550"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5645F2">
              <w:rPr>
                <w:rFonts w:asciiTheme="minorEastAsia" w:hAnsiTheme="minorEastAsia" w:hint="eastAsia"/>
                <w:color w:val="000000" w:themeColor="text1"/>
                <w:sz w:val="22"/>
              </w:rPr>
              <w:t>日程</w:t>
            </w:r>
          </w:p>
        </w:tc>
        <w:tc>
          <w:tcPr>
            <w:tcW w:w="3675" w:type="dxa"/>
          </w:tcPr>
          <w:p w:rsidR="00C342C7" w:rsidRPr="005645F2" w:rsidRDefault="00C342C7" w:rsidP="00C342C7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A5052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日帰り</w:t>
            </w:r>
            <w:r w:rsidRPr="005645F2">
              <w:rPr>
                <w:rFonts w:asciiTheme="minorEastAsia" w:hAnsiTheme="minorEastAsia" w:hint="eastAsia"/>
                <w:color w:val="000000" w:themeColor="text1"/>
                <w:sz w:val="22"/>
              </w:rPr>
              <w:t>（10:00～16:00を予定）</w:t>
            </w:r>
          </w:p>
        </w:tc>
        <w:tc>
          <w:tcPr>
            <w:tcW w:w="3612" w:type="dxa"/>
          </w:tcPr>
          <w:p w:rsidR="00C342C7" w:rsidRPr="005645F2" w:rsidRDefault="00C342C7" w:rsidP="00C342C7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A5052C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日帰り</w:t>
            </w:r>
            <w:r w:rsidRPr="005645F2">
              <w:rPr>
                <w:rFonts w:asciiTheme="minorEastAsia" w:hAnsiTheme="minorEastAsia" w:hint="eastAsia"/>
                <w:color w:val="000000" w:themeColor="text1"/>
                <w:sz w:val="22"/>
              </w:rPr>
              <w:t>（10:00～16:00を予定）</w:t>
            </w:r>
          </w:p>
        </w:tc>
      </w:tr>
      <w:tr w:rsidR="005645F2" w:rsidRPr="005645F2" w:rsidTr="001528DA">
        <w:trPr>
          <w:trHeight w:val="318"/>
        </w:trPr>
        <w:tc>
          <w:tcPr>
            <w:tcW w:w="2097" w:type="dxa"/>
          </w:tcPr>
          <w:p w:rsidR="00C342C7" w:rsidRPr="005645F2" w:rsidRDefault="00C342C7" w:rsidP="00A61E38">
            <w:pPr>
              <w:ind w:left="550" w:hangingChars="250" w:hanging="550"/>
              <w:jc w:val="left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5645F2">
              <w:rPr>
                <w:rFonts w:asciiTheme="minorEastAsia" w:hAnsiTheme="minorEastAsia" w:hint="eastAsia"/>
                <w:color w:val="000000" w:themeColor="text1"/>
                <w:sz w:val="22"/>
              </w:rPr>
              <w:t>求める資質</w:t>
            </w:r>
          </w:p>
        </w:tc>
        <w:tc>
          <w:tcPr>
            <w:tcW w:w="3675" w:type="dxa"/>
          </w:tcPr>
          <w:p w:rsidR="00C342C7" w:rsidRPr="005645F2" w:rsidRDefault="00C342C7" w:rsidP="005645F2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5645F2">
              <w:rPr>
                <w:rFonts w:asciiTheme="minorEastAsia" w:hAnsiTheme="minorEastAsia" w:hint="eastAsia"/>
                <w:color w:val="000000" w:themeColor="text1"/>
                <w:sz w:val="22"/>
              </w:rPr>
              <w:t>英</w:t>
            </w:r>
            <w:r w:rsidR="005645F2">
              <w:rPr>
                <w:rFonts w:asciiTheme="minorEastAsia" w:hAnsiTheme="minorEastAsia" w:hint="eastAsia"/>
                <w:color w:val="000000" w:themeColor="text1"/>
                <w:sz w:val="22"/>
              </w:rPr>
              <w:t>語を用いて積極的にコミュニケーションを図ろうとする態度がある者</w:t>
            </w:r>
          </w:p>
        </w:tc>
        <w:tc>
          <w:tcPr>
            <w:tcW w:w="3612" w:type="dxa"/>
          </w:tcPr>
          <w:p w:rsidR="00C342C7" w:rsidRPr="005645F2" w:rsidRDefault="00C342C7" w:rsidP="001528DA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5645F2">
              <w:rPr>
                <w:rFonts w:asciiTheme="minorEastAsia" w:hAnsiTheme="minorEastAsia" w:hint="eastAsia"/>
                <w:color w:val="000000" w:themeColor="text1"/>
                <w:sz w:val="22"/>
              </w:rPr>
              <w:t>英語を用いて積極的にコミュニケーシ</w:t>
            </w:r>
            <w:r w:rsidR="00A5052C">
              <w:rPr>
                <w:rFonts w:asciiTheme="minorEastAsia" w:hAnsiTheme="minorEastAsia" w:hint="eastAsia"/>
                <w:color w:val="000000" w:themeColor="text1"/>
                <w:sz w:val="22"/>
              </w:rPr>
              <w:t>ョン</w:t>
            </w:r>
            <w:r w:rsidR="001528DA">
              <w:rPr>
                <w:rFonts w:asciiTheme="minorEastAsia" w:hAnsiTheme="minorEastAsia" w:hint="eastAsia"/>
                <w:color w:val="000000" w:themeColor="text1"/>
                <w:sz w:val="22"/>
              </w:rPr>
              <w:t>を図ろうと</w:t>
            </w:r>
            <w:r w:rsidR="00A5052C">
              <w:rPr>
                <w:rFonts w:asciiTheme="minorEastAsia" w:hAnsiTheme="minorEastAsia" w:hint="eastAsia"/>
                <w:color w:val="000000" w:themeColor="text1"/>
                <w:sz w:val="22"/>
              </w:rPr>
              <w:t>する態度がある者</w:t>
            </w:r>
          </w:p>
        </w:tc>
      </w:tr>
    </w:tbl>
    <w:p w:rsidR="00F054FC" w:rsidRPr="005645F2" w:rsidRDefault="00A61E38" w:rsidP="00A61E38">
      <w:pPr>
        <w:ind w:left="220" w:hangingChars="100" w:hanging="220"/>
        <w:rPr>
          <w:rFonts w:asciiTheme="majorEastAsia" w:eastAsiaTheme="majorEastAsia" w:hAnsiTheme="majorEastAsia"/>
          <w:color w:val="000000" w:themeColor="text1"/>
          <w:sz w:val="22"/>
        </w:rPr>
      </w:pPr>
      <w:r w:rsidRPr="005645F2">
        <w:rPr>
          <w:rFonts w:asciiTheme="majorEastAsia" w:eastAsiaTheme="majorEastAsia" w:hAnsiTheme="majorEastAsia" w:hint="eastAsia"/>
          <w:color w:val="000000" w:themeColor="text1"/>
          <w:sz w:val="22"/>
        </w:rPr>
        <w:t xml:space="preserve">　　</w:t>
      </w:r>
      <w:r w:rsidR="005645F2">
        <w:rPr>
          <w:rFonts w:asciiTheme="minorEastAsia" w:hAnsiTheme="minorEastAsia" w:hint="eastAsia"/>
          <w:color w:val="000000" w:themeColor="text1"/>
          <w:sz w:val="22"/>
        </w:rPr>
        <w:t>過去</w:t>
      </w:r>
      <w:r w:rsidRPr="005645F2">
        <w:rPr>
          <w:rFonts w:asciiTheme="minorEastAsia" w:hAnsiTheme="minorEastAsia" w:hint="eastAsia"/>
          <w:color w:val="000000" w:themeColor="text1"/>
          <w:sz w:val="22"/>
        </w:rPr>
        <w:t>のイーハトーブ・キャンプと大きく異なる点は、</w:t>
      </w:r>
      <w:r w:rsidRPr="005645F2">
        <w:rPr>
          <w:rFonts w:asciiTheme="majorEastAsia" w:eastAsiaTheme="majorEastAsia" w:hAnsiTheme="majorEastAsia" w:hint="eastAsia"/>
          <w:color w:val="000000" w:themeColor="text1"/>
          <w:sz w:val="22"/>
        </w:rPr>
        <w:t>３種類から２種類の</w:t>
      </w:r>
      <w:r w:rsidR="001528DA">
        <w:rPr>
          <w:rFonts w:asciiTheme="majorEastAsia" w:eastAsiaTheme="majorEastAsia" w:hAnsiTheme="majorEastAsia" w:hint="eastAsia"/>
          <w:color w:val="000000" w:themeColor="text1"/>
          <w:sz w:val="22"/>
        </w:rPr>
        <w:t>ワークショップ</w:t>
      </w:r>
      <w:r w:rsidRPr="005645F2">
        <w:rPr>
          <w:rFonts w:asciiTheme="minorEastAsia" w:hAnsiTheme="minorEastAsia" w:hint="eastAsia"/>
          <w:color w:val="000000" w:themeColor="text1"/>
          <w:sz w:val="22"/>
        </w:rPr>
        <w:t>になったことと、</w:t>
      </w:r>
      <w:r w:rsidRPr="005645F2">
        <w:rPr>
          <w:rFonts w:asciiTheme="majorEastAsia" w:eastAsiaTheme="majorEastAsia" w:hAnsiTheme="majorEastAsia" w:hint="eastAsia"/>
          <w:color w:val="000000" w:themeColor="text1"/>
          <w:sz w:val="22"/>
        </w:rPr>
        <w:t>内容が目標とする英語力に合わせたもの</w:t>
      </w:r>
      <w:r w:rsidRPr="005645F2">
        <w:rPr>
          <w:rFonts w:asciiTheme="minorEastAsia" w:hAnsiTheme="minorEastAsia" w:hint="eastAsia"/>
          <w:color w:val="000000" w:themeColor="text1"/>
          <w:sz w:val="22"/>
        </w:rPr>
        <w:t>となっていること、</w:t>
      </w:r>
      <w:r w:rsidRPr="005645F2">
        <w:rPr>
          <w:rFonts w:asciiTheme="majorEastAsia" w:eastAsiaTheme="majorEastAsia" w:hAnsiTheme="majorEastAsia" w:hint="eastAsia"/>
          <w:color w:val="000000" w:themeColor="text1"/>
          <w:sz w:val="22"/>
        </w:rPr>
        <w:t>日程がすべて日帰り開催</w:t>
      </w:r>
      <w:r w:rsidRPr="005645F2">
        <w:rPr>
          <w:rFonts w:asciiTheme="minorEastAsia" w:hAnsiTheme="minorEastAsia" w:hint="eastAsia"/>
          <w:color w:val="000000" w:themeColor="text1"/>
          <w:sz w:val="22"/>
        </w:rPr>
        <w:t>となったことです。</w:t>
      </w:r>
    </w:p>
    <w:p w:rsidR="00592625" w:rsidRPr="005645F2" w:rsidRDefault="00592625" w:rsidP="005645F2">
      <w:pPr>
        <w:rPr>
          <w:rFonts w:asciiTheme="minorEastAsia" w:hAnsiTheme="minorEastAsia"/>
          <w:color w:val="000000" w:themeColor="text1"/>
          <w:sz w:val="22"/>
        </w:rPr>
      </w:pPr>
    </w:p>
    <w:tbl>
      <w:tblPr>
        <w:tblW w:w="9975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75"/>
      </w:tblGrid>
      <w:tr w:rsidR="005645F2" w:rsidRPr="005645F2" w:rsidTr="001528DA">
        <w:trPr>
          <w:trHeight w:val="720"/>
        </w:trPr>
        <w:tc>
          <w:tcPr>
            <w:tcW w:w="99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73BC1" w:rsidRPr="005645F2" w:rsidRDefault="00D73BC1" w:rsidP="00DD1137">
            <w:pPr>
              <w:ind w:left="671" w:hangingChars="305" w:hanging="671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5645F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【外部検定試験受験の必要性】</w:t>
            </w:r>
          </w:p>
          <w:p w:rsidR="00D73BC1" w:rsidRPr="005645F2" w:rsidRDefault="00D73BC1" w:rsidP="00DD1137">
            <w:pPr>
              <w:ind w:left="671" w:hangingChars="305" w:hanging="671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5645F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Ｑ２：　それぞれの</w:t>
            </w:r>
            <w:r w:rsidR="001528DA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ワークショップ</w:t>
            </w:r>
            <w:r w:rsidRPr="005645F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で、目標とする英語力が示されているが、英語の外部検定試験を受験する予定がなくても参加可能か。</w:t>
            </w:r>
          </w:p>
        </w:tc>
      </w:tr>
    </w:tbl>
    <w:p w:rsidR="00D73BC1" w:rsidRPr="005645F2" w:rsidRDefault="00D73BC1" w:rsidP="00D73BC1">
      <w:pPr>
        <w:ind w:left="781" w:hangingChars="355" w:hanging="781"/>
        <w:rPr>
          <w:rFonts w:asciiTheme="minorEastAsia" w:hAnsiTheme="minorEastAsia"/>
          <w:color w:val="000000" w:themeColor="text1"/>
          <w:sz w:val="22"/>
        </w:rPr>
      </w:pPr>
      <w:r w:rsidRPr="005645F2">
        <w:rPr>
          <w:rFonts w:asciiTheme="minorEastAsia" w:hAnsiTheme="minorEastAsia" w:hint="eastAsia"/>
          <w:color w:val="000000" w:themeColor="text1"/>
          <w:sz w:val="22"/>
        </w:rPr>
        <w:t xml:space="preserve"> Ａ２：　</w:t>
      </w:r>
      <w:r w:rsidRPr="005645F2">
        <w:rPr>
          <w:rFonts w:asciiTheme="majorEastAsia" w:eastAsiaTheme="majorEastAsia" w:hAnsiTheme="majorEastAsia" w:hint="eastAsia"/>
          <w:color w:val="000000" w:themeColor="text1"/>
          <w:sz w:val="22"/>
        </w:rPr>
        <w:t>参加可能です。研修内容は、それぞれの</w:t>
      </w:r>
      <w:r w:rsidR="004E2490">
        <w:rPr>
          <w:rFonts w:asciiTheme="majorEastAsia" w:eastAsiaTheme="majorEastAsia" w:hAnsiTheme="majorEastAsia" w:hint="eastAsia"/>
          <w:color w:val="000000" w:themeColor="text1"/>
          <w:sz w:val="22"/>
        </w:rPr>
        <w:t>ワークショップ</w:t>
      </w:r>
      <w:r w:rsidRPr="005645F2">
        <w:rPr>
          <w:rFonts w:asciiTheme="majorEastAsia" w:eastAsiaTheme="majorEastAsia" w:hAnsiTheme="majorEastAsia" w:hint="eastAsia"/>
          <w:color w:val="000000" w:themeColor="text1"/>
          <w:sz w:val="22"/>
        </w:rPr>
        <w:t>で目標とする英語力を目指したもの</w:t>
      </w:r>
      <w:r w:rsidRPr="005645F2">
        <w:rPr>
          <w:rFonts w:asciiTheme="minorEastAsia" w:hAnsiTheme="minorEastAsia" w:hint="eastAsia"/>
          <w:color w:val="000000" w:themeColor="text1"/>
          <w:sz w:val="22"/>
        </w:rPr>
        <w:t>となりますが、</w:t>
      </w:r>
      <w:r w:rsidR="001528DA" w:rsidRPr="001528DA">
        <w:rPr>
          <w:rFonts w:asciiTheme="majorEastAsia" w:eastAsiaTheme="majorEastAsia" w:hAnsiTheme="majorEastAsia" w:hint="eastAsia"/>
          <w:color w:val="000000" w:themeColor="text1"/>
          <w:sz w:val="22"/>
          <w:u w:val="single"/>
        </w:rPr>
        <w:t>ワークショップ</w:t>
      </w:r>
      <w:r w:rsidRPr="005645F2">
        <w:rPr>
          <w:rFonts w:asciiTheme="majorEastAsia" w:eastAsiaTheme="majorEastAsia" w:hAnsiTheme="majorEastAsia" w:hint="eastAsia"/>
          <w:color w:val="000000" w:themeColor="text1"/>
          <w:sz w:val="22"/>
          <w:u w:val="single"/>
        </w:rPr>
        <w:t>参加によって外部検定試験の受験を求めるものではありません</w:t>
      </w:r>
      <w:r w:rsidRPr="005645F2">
        <w:rPr>
          <w:rFonts w:asciiTheme="minorEastAsia" w:hAnsiTheme="minorEastAsia" w:hint="eastAsia"/>
          <w:color w:val="000000" w:themeColor="text1"/>
          <w:sz w:val="22"/>
        </w:rPr>
        <w:t>。</w:t>
      </w:r>
    </w:p>
    <w:p w:rsidR="00D73BC1" w:rsidRPr="005645F2" w:rsidRDefault="00D73BC1" w:rsidP="00D73BC1">
      <w:pPr>
        <w:ind w:left="781" w:hangingChars="355" w:hanging="781"/>
        <w:rPr>
          <w:rFonts w:asciiTheme="minorEastAsia" w:hAnsiTheme="minorEastAsia"/>
          <w:color w:val="000000" w:themeColor="text1"/>
          <w:sz w:val="22"/>
        </w:rPr>
      </w:pPr>
      <w:r w:rsidRPr="005645F2">
        <w:rPr>
          <w:rFonts w:asciiTheme="minorEastAsia" w:hAnsiTheme="minorEastAsia" w:hint="eastAsia"/>
          <w:color w:val="000000" w:themeColor="text1"/>
          <w:sz w:val="22"/>
        </w:rPr>
        <w:t xml:space="preserve">　　　　 ただ、外部検定試験を受験した場合は、今後の参考のために、</w:t>
      </w:r>
      <w:r w:rsidRPr="005645F2">
        <w:rPr>
          <w:rFonts w:asciiTheme="majorEastAsia" w:eastAsiaTheme="majorEastAsia" w:hAnsiTheme="majorEastAsia" w:hint="eastAsia"/>
          <w:color w:val="000000" w:themeColor="text1"/>
          <w:sz w:val="22"/>
        </w:rPr>
        <w:t>国際関連イベント参加の事後報告（Ｑ</w:t>
      </w:r>
      <w:r w:rsidR="00A5052C">
        <w:rPr>
          <w:rFonts w:asciiTheme="majorEastAsia" w:eastAsiaTheme="majorEastAsia" w:hAnsiTheme="majorEastAsia" w:hint="eastAsia"/>
          <w:color w:val="000000" w:themeColor="text1"/>
          <w:sz w:val="22"/>
        </w:rPr>
        <w:t>９</w:t>
      </w:r>
      <w:r w:rsidRPr="005645F2">
        <w:rPr>
          <w:rFonts w:asciiTheme="majorEastAsia" w:eastAsiaTheme="majorEastAsia" w:hAnsiTheme="majorEastAsia" w:hint="eastAsia"/>
          <w:color w:val="000000" w:themeColor="text1"/>
          <w:sz w:val="22"/>
        </w:rPr>
        <w:t>及びＡ</w:t>
      </w:r>
      <w:r w:rsidR="00A5052C">
        <w:rPr>
          <w:rFonts w:asciiTheme="majorEastAsia" w:eastAsiaTheme="majorEastAsia" w:hAnsiTheme="majorEastAsia" w:hint="eastAsia"/>
          <w:color w:val="000000" w:themeColor="text1"/>
          <w:sz w:val="22"/>
        </w:rPr>
        <w:t>９</w:t>
      </w:r>
      <w:r w:rsidRPr="005645F2">
        <w:rPr>
          <w:rFonts w:asciiTheme="majorEastAsia" w:eastAsiaTheme="majorEastAsia" w:hAnsiTheme="majorEastAsia" w:hint="eastAsia"/>
          <w:color w:val="000000" w:themeColor="text1"/>
          <w:sz w:val="22"/>
        </w:rPr>
        <w:t>参照）</w:t>
      </w:r>
      <w:r w:rsidRPr="005645F2">
        <w:rPr>
          <w:rFonts w:asciiTheme="minorEastAsia" w:hAnsiTheme="minorEastAsia" w:hint="eastAsia"/>
          <w:color w:val="000000" w:themeColor="text1"/>
          <w:sz w:val="22"/>
        </w:rPr>
        <w:t>の際に報告</w:t>
      </w:r>
      <w:r w:rsidR="000B1284" w:rsidRPr="005645F2">
        <w:rPr>
          <w:rFonts w:asciiTheme="minorEastAsia" w:hAnsiTheme="minorEastAsia" w:hint="eastAsia"/>
          <w:color w:val="000000" w:themeColor="text1"/>
          <w:sz w:val="22"/>
        </w:rPr>
        <w:t>をお願いします</w:t>
      </w:r>
      <w:r w:rsidRPr="005645F2">
        <w:rPr>
          <w:rFonts w:asciiTheme="minorEastAsia" w:hAnsiTheme="minorEastAsia" w:hint="eastAsia"/>
          <w:color w:val="000000" w:themeColor="text1"/>
          <w:sz w:val="22"/>
        </w:rPr>
        <w:t>。</w:t>
      </w:r>
    </w:p>
    <w:p w:rsidR="00D73BC1" w:rsidRPr="005645F2" w:rsidRDefault="000B1284" w:rsidP="00D73BC1">
      <w:pPr>
        <w:ind w:firstLineChars="450" w:firstLine="990"/>
        <w:rPr>
          <w:rFonts w:asciiTheme="minorEastAsia" w:hAnsiTheme="minorEastAsia"/>
          <w:color w:val="000000" w:themeColor="text1"/>
          <w:sz w:val="22"/>
        </w:rPr>
      </w:pPr>
      <w:r w:rsidRPr="005645F2">
        <w:rPr>
          <w:rFonts w:asciiTheme="minorEastAsia" w:hAnsiTheme="minorEastAsia" w:hint="eastAsia"/>
          <w:color w:val="000000" w:themeColor="text1"/>
          <w:sz w:val="22"/>
        </w:rPr>
        <w:t>なお、</w:t>
      </w:r>
      <w:r w:rsidR="001528DA">
        <w:rPr>
          <w:rFonts w:asciiTheme="minorEastAsia" w:hAnsiTheme="minorEastAsia" w:hint="eastAsia"/>
          <w:color w:val="000000" w:themeColor="text1"/>
          <w:sz w:val="22"/>
        </w:rPr>
        <w:t>ワークショップ</w:t>
      </w:r>
      <w:r w:rsidRPr="005645F2">
        <w:rPr>
          <w:rFonts w:asciiTheme="minorEastAsia" w:hAnsiTheme="minorEastAsia" w:hint="eastAsia"/>
          <w:color w:val="000000" w:themeColor="text1"/>
          <w:sz w:val="22"/>
        </w:rPr>
        <w:t>参加をきっかけに、</w:t>
      </w:r>
      <w:r w:rsidRPr="005645F2">
        <w:rPr>
          <w:rFonts w:asciiTheme="majorEastAsia" w:eastAsiaTheme="majorEastAsia" w:hAnsiTheme="majorEastAsia" w:hint="eastAsia"/>
          <w:color w:val="000000" w:themeColor="text1"/>
          <w:sz w:val="22"/>
        </w:rPr>
        <w:t>外部検定試験に挑戦</w:t>
      </w:r>
      <w:r w:rsidR="005645F2">
        <w:rPr>
          <w:rFonts w:asciiTheme="minorEastAsia" w:hAnsiTheme="minorEastAsia" w:hint="eastAsia"/>
          <w:color w:val="000000" w:themeColor="text1"/>
          <w:sz w:val="22"/>
        </w:rPr>
        <w:t>することもお勧めです</w:t>
      </w:r>
      <w:r w:rsidR="00D73BC1" w:rsidRPr="005645F2">
        <w:rPr>
          <w:rFonts w:asciiTheme="minorEastAsia" w:hAnsiTheme="minorEastAsia" w:hint="eastAsia"/>
          <w:color w:val="000000" w:themeColor="text1"/>
          <w:sz w:val="22"/>
        </w:rPr>
        <w:t>。</w:t>
      </w:r>
    </w:p>
    <w:p w:rsidR="00592625" w:rsidRPr="005645F2" w:rsidRDefault="00592625">
      <w:pPr>
        <w:rPr>
          <w:rFonts w:asciiTheme="majorEastAsia" w:eastAsiaTheme="majorEastAsia" w:hAnsiTheme="majorEastAsia"/>
          <w:color w:val="000000" w:themeColor="text1"/>
          <w:sz w:val="22"/>
        </w:rPr>
      </w:pPr>
    </w:p>
    <w:tbl>
      <w:tblPr>
        <w:tblW w:w="999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95"/>
      </w:tblGrid>
      <w:tr w:rsidR="005645F2" w:rsidRPr="005645F2" w:rsidTr="001528DA">
        <w:trPr>
          <w:trHeight w:val="555"/>
        </w:trPr>
        <w:tc>
          <w:tcPr>
            <w:tcW w:w="99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07AEE" w:rsidRPr="005645F2" w:rsidRDefault="00EC7EF3" w:rsidP="00E07AEE">
            <w:pPr>
              <w:ind w:left="-63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5645F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【応募方法</w:t>
            </w:r>
            <w:r w:rsidR="00E07AEE" w:rsidRPr="005645F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】</w:t>
            </w:r>
          </w:p>
          <w:p w:rsidR="00E07AEE" w:rsidRPr="005645F2" w:rsidRDefault="00E07AEE" w:rsidP="001528DA">
            <w:pPr>
              <w:ind w:left="660" w:hangingChars="300" w:hanging="660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5645F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Ｑ</w:t>
            </w:r>
            <w:r w:rsidR="00D73BC1" w:rsidRPr="005645F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３</w:t>
            </w:r>
            <w:r w:rsidRPr="005645F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 xml:space="preserve">：　</w:t>
            </w:r>
            <w:r w:rsidR="001528DA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ワークショップ</w:t>
            </w:r>
            <w:r w:rsidRPr="005645F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の種類や日程、会場が異なるようだが、申込みはどのようにすればいいのか。</w:t>
            </w:r>
          </w:p>
        </w:tc>
      </w:tr>
    </w:tbl>
    <w:p w:rsidR="00D862D0" w:rsidRPr="005645F2" w:rsidRDefault="00E07AEE" w:rsidP="00793F59">
      <w:pPr>
        <w:ind w:left="770" w:hangingChars="350" w:hanging="770"/>
        <w:rPr>
          <w:rFonts w:asciiTheme="majorEastAsia" w:eastAsiaTheme="majorEastAsia" w:hAnsiTheme="majorEastAsia"/>
          <w:color w:val="000000" w:themeColor="text1"/>
          <w:sz w:val="22"/>
        </w:rPr>
      </w:pPr>
      <w:r w:rsidRPr="005645F2">
        <w:rPr>
          <w:rFonts w:asciiTheme="majorEastAsia" w:eastAsiaTheme="majorEastAsia" w:hAnsiTheme="majorEastAsia" w:hint="eastAsia"/>
          <w:color w:val="000000" w:themeColor="text1"/>
          <w:sz w:val="22"/>
        </w:rPr>
        <w:t xml:space="preserve"> </w:t>
      </w:r>
      <w:r w:rsidRPr="005645F2">
        <w:rPr>
          <w:rFonts w:asciiTheme="minorEastAsia" w:hAnsiTheme="minorEastAsia" w:hint="eastAsia"/>
          <w:color w:val="000000" w:themeColor="text1"/>
          <w:sz w:val="22"/>
        </w:rPr>
        <w:t>Ａ</w:t>
      </w:r>
      <w:r w:rsidR="00D73BC1" w:rsidRPr="005645F2">
        <w:rPr>
          <w:rFonts w:asciiTheme="minorEastAsia" w:hAnsiTheme="minorEastAsia" w:hint="eastAsia"/>
          <w:color w:val="000000" w:themeColor="text1"/>
          <w:sz w:val="22"/>
        </w:rPr>
        <w:t>３</w:t>
      </w:r>
      <w:r w:rsidRPr="005645F2">
        <w:rPr>
          <w:rFonts w:asciiTheme="minorEastAsia" w:hAnsiTheme="minorEastAsia" w:hint="eastAsia"/>
          <w:color w:val="000000" w:themeColor="text1"/>
          <w:sz w:val="22"/>
        </w:rPr>
        <w:t xml:space="preserve">：　</w:t>
      </w:r>
      <w:r w:rsidRPr="005645F2">
        <w:rPr>
          <w:rFonts w:asciiTheme="majorEastAsia" w:eastAsiaTheme="majorEastAsia" w:hAnsiTheme="majorEastAsia" w:hint="eastAsia"/>
          <w:color w:val="000000" w:themeColor="text1"/>
          <w:sz w:val="22"/>
          <w:u w:val="single"/>
        </w:rPr>
        <w:t>各日程・会場ごと</w:t>
      </w:r>
      <w:r w:rsidR="00972960" w:rsidRPr="005645F2">
        <w:rPr>
          <w:rFonts w:asciiTheme="majorEastAsia" w:eastAsiaTheme="majorEastAsia" w:hAnsiTheme="majorEastAsia" w:hint="eastAsia"/>
          <w:color w:val="000000" w:themeColor="text1"/>
          <w:sz w:val="22"/>
          <w:u w:val="single"/>
        </w:rPr>
        <w:t>それぞれ別に</w:t>
      </w:r>
      <w:r w:rsidR="00972960" w:rsidRPr="005645F2">
        <w:rPr>
          <w:rFonts w:asciiTheme="majorEastAsia" w:eastAsiaTheme="majorEastAsia" w:hAnsiTheme="majorEastAsia" w:hint="eastAsia"/>
          <w:color w:val="000000" w:themeColor="text1"/>
          <w:sz w:val="22"/>
        </w:rPr>
        <w:t>、</w:t>
      </w:r>
      <w:r w:rsidR="003019C8" w:rsidRPr="005645F2">
        <w:rPr>
          <w:rFonts w:asciiTheme="majorEastAsia" w:eastAsiaTheme="majorEastAsia" w:hAnsiTheme="majorEastAsia" w:hint="eastAsia"/>
          <w:color w:val="000000" w:themeColor="text1"/>
          <w:sz w:val="22"/>
        </w:rPr>
        <w:t>様式１「</w:t>
      </w:r>
      <w:r w:rsidR="003C0F44">
        <w:rPr>
          <w:rFonts w:asciiTheme="majorEastAsia" w:eastAsiaTheme="majorEastAsia" w:hAnsiTheme="majorEastAsia" w:hint="eastAsia"/>
          <w:color w:val="000000" w:themeColor="text1"/>
          <w:sz w:val="22"/>
        </w:rPr>
        <w:t>イーハトーブ</w:t>
      </w:r>
      <w:r w:rsidR="001528DA">
        <w:rPr>
          <w:rFonts w:asciiTheme="majorEastAsia" w:eastAsiaTheme="majorEastAsia" w:hAnsiTheme="majorEastAsia" w:hint="eastAsia"/>
          <w:color w:val="000000" w:themeColor="text1"/>
          <w:sz w:val="22"/>
        </w:rPr>
        <w:t>の森～英語で未来を拓くワークショップ～</w:t>
      </w:r>
      <w:r w:rsidR="00BB54A4" w:rsidRPr="005645F2">
        <w:rPr>
          <w:rFonts w:asciiTheme="majorEastAsia" w:eastAsiaTheme="majorEastAsia" w:hAnsiTheme="majorEastAsia" w:hint="eastAsia"/>
          <w:color w:val="000000" w:themeColor="text1"/>
          <w:sz w:val="22"/>
        </w:rPr>
        <w:t>参加</w:t>
      </w:r>
      <w:r w:rsidRPr="005645F2">
        <w:rPr>
          <w:rFonts w:asciiTheme="majorEastAsia" w:eastAsiaTheme="majorEastAsia" w:hAnsiTheme="majorEastAsia" w:hint="eastAsia"/>
          <w:color w:val="000000" w:themeColor="text1"/>
          <w:sz w:val="22"/>
        </w:rPr>
        <w:t>申込書</w:t>
      </w:r>
      <w:r w:rsidR="003019C8" w:rsidRPr="005645F2">
        <w:rPr>
          <w:rFonts w:asciiTheme="majorEastAsia" w:eastAsiaTheme="majorEastAsia" w:hAnsiTheme="majorEastAsia" w:hint="eastAsia"/>
          <w:color w:val="000000" w:themeColor="text1"/>
          <w:sz w:val="22"/>
        </w:rPr>
        <w:t>」</w:t>
      </w:r>
      <w:r w:rsidRPr="005645F2">
        <w:rPr>
          <w:rFonts w:asciiTheme="minorEastAsia" w:hAnsiTheme="minorEastAsia" w:hint="eastAsia"/>
          <w:color w:val="000000" w:themeColor="text1"/>
          <w:sz w:val="22"/>
        </w:rPr>
        <w:t>を</w:t>
      </w:r>
      <w:r w:rsidR="00E97E8B" w:rsidRPr="005645F2">
        <w:rPr>
          <w:rFonts w:asciiTheme="majorEastAsia" w:eastAsiaTheme="majorEastAsia" w:hAnsiTheme="majorEastAsia" w:hint="eastAsia"/>
          <w:color w:val="000000" w:themeColor="text1"/>
          <w:sz w:val="22"/>
        </w:rPr>
        <w:t>岩手県教育委員会の</w:t>
      </w:r>
      <w:r w:rsidR="00E97E8B" w:rsidRPr="005645F2">
        <w:rPr>
          <w:rFonts w:asciiTheme="majorEastAsia" w:eastAsiaTheme="majorEastAsia" w:hAnsiTheme="majorEastAsia" w:hint="eastAsia"/>
          <w:color w:val="000000" w:themeColor="text1"/>
          <w:sz w:val="22"/>
          <w:u w:val="single"/>
        </w:rPr>
        <w:t>担当者宛て直接</w:t>
      </w:r>
      <w:r w:rsidRPr="005645F2">
        <w:rPr>
          <w:rFonts w:asciiTheme="majorEastAsia" w:eastAsiaTheme="majorEastAsia" w:hAnsiTheme="majorEastAsia" w:hint="eastAsia"/>
          <w:color w:val="000000" w:themeColor="text1"/>
          <w:sz w:val="22"/>
          <w:u w:val="single"/>
        </w:rPr>
        <w:t>提出</w:t>
      </w:r>
      <w:r w:rsidRPr="005645F2">
        <w:rPr>
          <w:rFonts w:asciiTheme="minorEastAsia" w:hAnsiTheme="minorEastAsia" w:hint="eastAsia"/>
          <w:color w:val="000000" w:themeColor="text1"/>
          <w:sz w:val="22"/>
        </w:rPr>
        <w:t>してください</w:t>
      </w:r>
      <w:r w:rsidR="00D862D0" w:rsidRPr="005645F2">
        <w:rPr>
          <w:rFonts w:asciiTheme="minorEastAsia" w:hAnsiTheme="minorEastAsia" w:hint="eastAsia"/>
          <w:color w:val="000000" w:themeColor="text1"/>
          <w:sz w:val="22"/>
        </w:rPr>
        <w:t>。</w:t>
      </w:r>
      <w:r w:rsidR="00E97E8B" w:rsidRPr="005645F2">
        <w:rPr>
          <w:rFonts w:asciiTheme="majorEastAsia" w:eastAsiaTheme="majorEastAsia" w:hAnsiTheme="majorEastAsia" w:hint="eastAsia"/>
          <w:color w:val="000000" w:themeColor="text1"/>
          <w:sz w:val="22"/>
          <w:u w:val="single"/>
        </w:rPr>
        <w:t>学校から申し込む必要はありません</w:t>
      </w:r>
      <w:r w:rsidR="00E97E8B" w:rsidRPr="005645F2">
        <w:rPr>
          <w:rFonts w:asciiTheme="majorEastAsia" w:eastAsiaTheme="majorEastAsia" w:hAnsiTheme="majorEastAsia" w:hint="eastAsia"/>
          <w:color w:val="000000" w:themeColor="text1"/>
          <w:sz w:val="22"/>
        </w:rPr>
        <w:t>。</w:t>
      </w:r>
    </w:p>
    <w:p w:rsidR="00793F59" w:rsidRPr="005645F2" w:rsidRDefault="001528DA" w:rsidP="009779CD">
      <w:pPr>
        <w:ind w:leftChars="350" w:left="735" w:firstLineChars="100" w:firstLine="220"/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hint="eastAsia"/>
          <w:color w:val="000000" w:themeColor="text1"/>
          <w:sz w:val="22"/>
        </w:rPr>
        <w:t>ワークショップ</w:t>
      </w:r>
      <w:r w:rsidR="00793F59" w:rsidRPr="005645F2">
        <w:rPr>
          <w:rFonts w:asciiTheme="minorEastAsia" w:hAnsiTheme="minorEastAsia" w:hint="eastAsia"/>
          <w:color w:val="000000" w:themeColor="text1"/>
          <w:sz w:val="22"/>
        </w:rPr>
        <w:t>の申込みについては、</w:t>
      </w:r>
      <w:r w:rsidR="00793F59" w:rsidRPr="005645F2">
        <w:rPr>
          <w:rFonts w:asciiTheme="majorEastAsia" w:eastAsiaTheme="majorEastAsia" w:hAnsiTheme="majorEastAsia" w:hint="eastAsia"/>
          <w:color w:val="000000" w:themeColor="text1"/>
          <w:sz w:val="22"/>
        </w:rPr>
        <w:t>児童生徒の所属学校所在地や児童生徒の居住地</w:t>
      </w:r>
      <w:r w:rsidR="009779CD" w:rsidRPr="005645F2">
        <w:rPr>
          <w:rFonts w:asciiTheme="majorEastAsia" w:eastAsiaTheme="majorEastAsia" w:hAnsiTheme="majorEastAsia" w:hint="eastAsia"/>
          <w:color w:val="000000" w:themeColor="text1"/>
          <w:sz w:val="22"/>
        </w:rPr>
        <w:t>に関</w:t>
      </w:r>
      <w:r w:rsidR="009779CD" w:rsidRPr="005645F2">
        <w:rPr>
          <w:rFonts w:asciiTheme="majorEastAsia" w:eastAsiaTheme="majorEastAsia" w:hAnsiTheme="majorEastAsia" w:hint="eastAsia"/>
          <w:color w:val="000000" w:themeColor="text1"/>
          <w:sz w:val="22"/>
        </w:rPr>
        <w:lastRenderedPageBreak/>
        <w:t>わらず、</w:t>
      </w:r>
      <w:r w:rsidR="009779CD" w:rsidRPr="005645F2">
        <w:rPr>
          <w:rFonts w:asciiTheme="majorEastAsia" w:eastAsiaTheme="majorEastAsia" w:hAnsiTheme="majorEastAsia" w:hint="eastAsia"/>
          <w:color w:val="000000" w:themeColor="text1"/>
          <w:sz w:val="22"/>
          <w:u w:val="single"/>
        </w:rPr>
        <w:t>参加対象の条件に合う限り、どの</w:t>
      </w:r>
      <w:r>
        <w:rPr>
          <w:rFonts w:asciiTheme="majorEastAsia" w:eastAsiaTheme="majorEastAsia" w:hAnsiTheme="majorEastAsia" w:hint="eastAsia"/>
          <w:color w:val="000000" w:themeColor="text1"/>
          <w:sz w:val="22"/>
          <w:u w:val="single"/>
        </w:rPr>
        <w:t>ワークショップ</w:t>
      </w:r>
      <w:r w:rsidR="009779CD" w:rsidRPr="005645F2">
        <w:rPr>
          <w:rFonts w:asciiTheme="majorEastAsia" w:eastAsiaTheme="majorEastAsia" w:hAnsiTheme="majorEastAsia" w:hint="eastAsia"/>
          <w:color w:val="000000" w:themeColor="text1"/>
          <w:sz w:val="22"/>
          <w:u w:val="single"/>
        </w:rPr>
        <w:t>にも申し込むことが可能です。</w:t>
      </w:r>
    </w:p>
    <w:p w:rsidR="00E07AEE" w:rsidRDefault="009E29B6" w:rsidP="00BB75A7">
      <w:pPr>
        <w:ind w:left="770" w:hangingChars="350" w:hanging="770"/>
        <w:rPr>
          <w:rFonts w:asciiTheme="minorEastAsia" w:hAnsiTheme="minorEastAsia"/>
          <w:color w:val="000000" w:themeColor="text1"/>
          <w:sz w:val="22"/>
        </w:rPr>
      </w:pPr>
      <w:r w:rsidRPr="005645F2">
        <w:rPr>
          <w:rFonts w:asciiTheme="minorEastAsia" w:hAnsiTheme="minorEastAsia" w:hint="eastAsia"/>
          <w:color w:val="000000" w:themeColor="text1"/>
          <w:sz w:val="22"/>
        </w:rPr>
        <w:t xml:space="preserve">　　　　</w:t>
      </w:r>
      <w:r w:rsidR="00D862D0" w:rsidRPr="005645F2">
        <w:rPr>
          <w:rFonts w:asciiTheme="minorEastAsia" w:hAnsiTheme="minorEastAsia" w:hint="eastAsia"/>
          <w:color w:val="000000" w:themeColor="text1"/>
          <w:sz w:val="22"/>
        </w:rPr>
        <w:t xml:space="preserve"> </w:t>
      </w:r>
      <w:r w:rsidRPr="005645F2">
        <w:rPr>
          <w:rFonts w:asciiTheme="minorEastAsia" w:hAnsiTheme="minorEastAsia" w:hint="eastAsia"/>
          <w:color w:val="000000" w:themeColor="text1"/>
          <w:sz w:val="22"/>
        </w:rPr>
        <w:t>なお、</w:t>
      </w:r>
      <w:r w:rsidR="00E07AEE" w:rsidRPr="005645F2">
        <w:rPr>
          <w:rFonts w:asciiTheme="majorEastAsia" w:eastAsiaTheme="majorEastAsia" w:hAnsiTheme="majorEastAsia" w:hint="eastAsia"/>
          <w:color w:val="000000" w:themeColor="text1"/>
          <w:sz w:val="22"/>
        </w:rPr>
        <w:t>提出期限</w:t>
      </w:r>
      <w:r w:rsidR="00577650" w:rsidRPr="005645F2">
        <w:rPr>
          <w:rFonts w:asciiTheme="majorEastAsia" w:eastAsiaTheme="majorEastAsia" w:hAnsiTheme="majorEastAsia" w:hint="eastAsia"/>
          <w:color w:val="000000" w:themeColor="text1"/>
          <w:sz w:val="22"/>
        </w:rPr>
        <w:t>の目処</w:t>
      </w:r>
      <w:r w:rsidR="00577650" w:rsidRPr="005645F2">
        <w:rPr>
          <w:rFonts w:asciiTheme="minorEastAsia" w:hAnsiTheme="minorEastAsia" w:hint="eastAsia"/>
          <w:color w:val="000000" w:themeColor="text1"/>
          <w:sz w:val="22"/>
        </w:rPr>
        <w:t>としては、</w:t>
      </w:r>
      <w:r w:rsidR="00A61E38" w:rsidRPr="005645F2">
        <w:rPr>
          <w:rFonts w:asciiTheme="minorEastAsia" w:hAnsiTheme="minorEastAsia" w:hint="eastAsia"/>
          <w:color w:val="000000" w:themeColor="text1"/>
          <w:sz w:val="22"/>
        </w:rPr>
        <w:t>会場の準備の都合上、</w:t>
      </w:r>
      <w:r w:rsidR="00A61E38" w:rsidRPr="005645F2">
        <w:rPr>
          <w:rFonts w:asciiTheme="majorEastAsia" w:eastAsiaTheme="majorEastAsia" w:hAnsiTheme="majorEastAsia" w:hint="eastAsia"/>
          <w:color w:val="000000" w:themeColor="text1"/>
          <w:sz w:val="22"/>
        </w:rPr>
        <w:t>それぞれの</w:t>
      </w:r>
      <w:r w:rsidR="004E2490">
        <w:rPr>
          <w:rFonts w:asciiTheme="majorEastAsia" w:eastAsiaTheme="majorEastAsia" w:hAnsiTheme="majorEastAsia" w:hint="eastAsia"/>
          <w:color w:val="000000" w:themeColor="text1"/>
          <w:sz w:val="22"/>
        </w:rPr>
        <w:t>ワークショップ</w:t>
      </w:r>
      <w:r w:rsidR="00A61E38" w:rsidRPr="005645F2">
        <w:rPr>
          <w:rFonts w:asciiTheme="majorEastAsia" w:eastAsiaTheme="majorEastAsia" w:hAnsiTheme="majorEastAsia" w:hint="eastAsia"/>
          <w:color w:val="000000" w:themeColor="text1"/>
          <w:sz w:val="22"/>
        </w:rPr>
        <w:t>の３週間</w:t>
      </w:r>
      <w:r w:rsidR="00E07AEE" w:rsidRPr="005645F2">
        <w:rPr>
          <w:rFonts w:asciiTheme="majorEastAsia" w:eastAsiaTheme="majorEastAsia" w:hAnsiTheme="majorEastAsia" w:hint="eastAsia"/>
          <w:color w:val="000000" w:themeColor="text1"/>
          <w:sz w:val="22"/>
        </w:rPr>
        <w:t>ほど前です</w:t>
      </w:r>
      <w:r w:rsidR="003019C8" w:rsidRPr="005645F2">
        <w:rPr>
          <w:rFonts w:asciiTheme="majorEastAsia" w:eastAsiaTheme="majorEastAsia" w:hAnsiTheme="majorEastAsia" w:hint="eastAsia"/>
          <w:color w:val="000000" w:themeColor="text1"/>
          <w:sz w:val="22"/>
        </w:rPr>
        <w:t>。</w:t>
      </w:r>
      <w:r w:rsidR="00BB75A7" w:rsidRPr="005645F2">
        <w:rPr>
          <w:rFonts w:asciiTheme="minorEastAsia" w:hAnsiTheme="minorEastAsia" w:hint="eastAsia"/>
          <w:color w:val="000000" w:themeColor="text1"/>
          <w:sz w:val="22"/>
        </w:rPr>
        <w:t>詳細は</w:t>
      </w:r>
      <w:r w:rsidR="004C528E" w:rsidRPr="005645F2">
        <w:rPr>
          <w:rFonts w:asciiTheme="minorEastAsia" w:hAnsiTheme="minorEastAsia" w:hint="eastAsia"/>
          <w:color w:val="000000" w:themeColor="text1"/>
          <w:sz w:val="22"/>
        </w:rPr>
        <w:t>「</w:t>
      </w:r>
      <w:r w:rsidR="003C0F44">
        <w:rPr>
          <w:rFonts w:asciiTheme="minorEastAsia" w:hAnsiTheme="minorEastAsia" w:hint="eastAsia"/>
          <w:color w:val="000000" w:themeColor="text1"/>
          <w:sz w:val="22"/>
        </w:rPr>
        <w:t>イーハトーブの森</w:t>
      </w:r>
      <w:r w:rsidR="001528DA">
        <w:rPr>
          <w:rFonts w:asciiTheme="minorEastAsia" w:hAnsiTheme="minorEastAsia" w:hint="eastAsia"/>
          <w:color w:val="000000" w:themeColor="text1"/>
          <w:sz w:val="22"/>
        </w:rPr>
        <w:t>～英語で未来を拓くワークショップ～</w:t>
      </w:r>
      <w:r w:rsidR="003019C8" w:rsidRPr="005645F2">
        <w:rPr>
          <w:rFonts w:asciiTheme="minorEastAsia" w:hAnsiTheme="minorEastAsia" w:hint="eastAsia"/>
          <w:color w:val="000000" w:themeColor="text1"/>
          <w:sz w:val="22"/>
        </w:rPr>
        <w:t>募集</w:t>
      </w:r>
      <w:r w:rsidR="00972960" w:rsidRPr="005645F2">
        <w:rPr>
          <w:rFonts w:asciiTheme="minorEastAsia" w:hAnsiTheme="minorEastAsia" w:hint="eastAsia"/>
          <w:color w:val="000000" w:themeColor="text1"/>
          <w:sz w:val="22"/>
        </w:rPr>
        <w:t>要領</w:t>
      </w:r>
      <w:r w:rsidR="004C528E" w:rsidRPr="005645F2">
        <w:rPr>
          <w:rFonts w:asciiTheme="minorEastAsia" w:hAnsiTheme="minorEastAsia" w:hint="eastAsia"/>
          <w:color w:val="000000" w:themeColor="text1"/>
          <w:sz w:val="22"/>
        </w:rPr>
        <w:t>」</w:t>
      </w:r>
      <w:r w:rsidRPr="005645F2">
        <w:rPr>
          <w:rFonts w:asciiTheme="minorEastAsia" w:hAnsiTheme="minorEastAsia" w:hint="eastAsia"/>
          <w:color w:val="000000" w:themeColor="text1"/>
          <w:sz w:val="22"/>
        </w:rPr>
        <w:t>で確認してください</w:t>
      </w:r>
      <w:r w:rsidR="00577650" w:rsidRPr="005645F2">
        <w:rPr>
          <w:rFonts w:asciiTheme="minorEastAsia" w:hAnsiTheme="minorEastAsia" w:hint="eastAsia"/>
          <w:color w:val="000000" w:themeColor="text1"/>
          <w:sz w:val="22"/>
        </w:rPr>
        <w:t>。</w:t>
      </w:r>
    </w:p>
    <w:p w:rsidR="004E2490" w:rsidRPr="005645F2" w:rsidRDefault="004E2490" w:rsidP="00BB75A7">
      <w:pPr>
        <w:ind w:left="770" w:hangingChars="350" w:hanging="770"/>
        <w:rPr>
          <w:rFonts w:asciiTheme="minorEastAsia" w:hAnsiTheme="minorEastAsia"/>
          <w:color w:val="000000" w:themeColor="text1"/>
          <w:sz w:val="22"/>
        </w:rPr>
      </w:pP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35"/>
      </w:tblGrid>
      <w:tr w:rsidR="005645F2" w:rsidRPr="005645F2" w:rsidTr="004C0474">
        <w:trPr>
          <w:trHeight w:val="510"/>
        </w:trPr>
        <w:tc>
          <w:tcPr>
            <w:tcW w:w="97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C605A" w:rsidRPr="005645F2" w:rsidRDefault="000C605A" w:rsidP="004C0474">
            <w:pPr>
              <w:ind w:left="-3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5645F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【県での選考】</w:t>
            </w:r>
          </w:p>
          <w:p w:rsidR="000C605A" w:rsidRPr="005645F2" w:rsidRDefault="00D73BC1" w:rsidP="004C0474">
            <w:pPr>
              <w:ind w:left="-3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5645F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Ｑ４</w:t>
            </w:r>
            <w:r w:rsidR="000C605A" w:rsidRPr="005645F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 xml:space="preserve">：　</w:t>
            </w:r>
            <w:r w:rsidR="000A3DF7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ワークショップ</w:t>
            </w:r>
            <w:r w:rsidR="000C605A" w:rsidRPr="005645F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に応募した児童生徒は必ず参加できるのか。</w:t>
            </w:r>
          </w:p>
        </w:tc>
      </w:tr>
    </w:tbl>
    <w:p w:rsidR="000C605A" w:rsidRPr="005645F2" w:rsidRDefault="000C605A" w:rsidP="000C605A">
      <w:pPr>
        <w:ind w:left="671" w:hangingChars="305" w:hanging="671"/>
        <w:rPr>
          <w:rFonts w:asciiTheme="minorEastAsia" w:hAnsiTheme="minorEastAsia"/>
          <w:color w:val="000000" w:themeColor="text1"/>
          <w:sz w:val="22"/>
        </w:rPr>
      </w:pPr>
      <w:r w:rsidRPr="005645F2">
        <w:rPr>
          <w:rFonts w:asciiTheme="minorEastAsia" w:hAnsiTheme="minorEastAsia" w:hint="eastAsia"/>
          <w:color w:val="000000" w:themeColor="text1"/>
          <w:sz w:val="22"/>
        </w:rPr>
        <w:t xml:space="preserve"> </w:t>
      </w:r>
      <w:r w:rsidR="00D73BC1" w:rsidRPr="005645F2">
        <w:rPr>
          <w:rFonts w:asciiTheme="minorEastAsia" w:hAnsiTheme="minorEastAsia" w:hint="eastAsia"/>
          <w:color w:val="000000" w:themeColor="text1"/>
          <w:sz w:val="22"/>
        </w:rPr>
        <w:t>Ａ４</w:t>
      </w:r>
      <w:r w:rsidRPr="005645F2">
        <w:rPr>
          <w:rFonts w:asciiTheme="minorEastAsia" w:hAnsiTheme="minorEastAsia" w:hint="eastAsia"/>
          <w:color w:val="000000" w:themeColor="text1"/>
          <w:sz w:val="22"/>
        </w:rPr>
        <w:t xml:space="preserve">：　</w:t>
      </w:r>
      <w:r w:rsidRPr="005645F2">
        <w:rPr>
          <w:rFonts w:asciiTheme="majorEastAsia" w:eastAsiaTheme="majorEastAsia" w:hAnsiTheme="majorEastAsia" w:hint="eastAsia"/>
          <w:color w:val="000000" w:themeColor="text1"/>
          <w:sz w:val="22"/>
        </w:rPr>
        <w:t>応募した児童生徒全員が必ず参加できるとは限りません。</w:t>
      </w:r>
    </w:p>
    <w:p w:rsidR="000C605A" w:rsidRPr="005645F2" w:rsidRDefault="000C605A" w:rsidP="000C605A">
      <w:pPr>
        <w:ind w:left="781" w:hangingChars="355" w:hanging="781"/>
        <w:rPr>
          <w:rFonts w:asciiTheme="minorEastAsia" w:hAnsiTheme="minorEastAsia"/>
          <w:color w:val="000000" w:themeColor="text1"/>
          <w:sz w:val="22"/>
        </w:rPr>
      </w:pPr>
      <w:r w:rsidRPr="005645F2">
        <w:rPr>
          <w:rFonts w:asciiTheme="minorEastAsia" w:hAnsiTheme="minorEastAsia" w:hint="eastAsia"/>
          <w:color w:val="000000" w:themeColor="text1"/>
          <w:sz w:val="22"/>
        </w:rPr>
        <w:t xml:space="preserve">　　　　 各回とも、</w:t>
      </w:r>
      <w:r w:rsidR="00A61E38" w:rsidRPr="005645F2">
        <w:rPr>
          <w:rFonts w:asciiTheme="minorEastAsia" w:hAnsiTheme="minorEastAsia" w:hint="eastAsia"/>
          <w:color w:val="000000" w:themeColor="text1"/>
          <w:sz w:val="22"/>
        </w:rPr>
        <w:t>会場により</w:t>
      </w:r>
      <w:r w:rsidRPr="005645F2">
        <w:rPr>
          <w:rFonts w:asciiTheme="majorEastAsia" w:eastAsiaTheme="majorEastAsia" w:hAnsiTheme="majorEastAsia" w:hint="eastAsia"/>
          <w:color w:val="000000" w:themeColor="text1"/>
          <w:sz w:val="22"/>
        </w:rPr>
        <w:t>参加人数の上限があります</w:t>
      </w:r>
      <w:r w:rsidRPr="005645F2">
        <w:rPr>
          <w:rFonts w:asciiTheme="minorEastAsia" w:hAnsiTheme="minorEastAsia" w:hint="eastAsia"/>
          <w:color w:val="000000" w:themeColor="text1"/>
          <w:sz w:val="22"/>
        </w:rPr>
        <w:t>ので、参加可能人数を越える応募がある場合は、</w:t>
      </w:r>
      <w:r w:rsidRPr="005645F2">
        <w:rPr>
          <w:rFonts w:asciiTheme="majorEastAsia" w:eastAsiaTheme="majorEastAsia" w:hAnsiTheme="majorEastAsia" w:hint="eastAsia"/>
          <w:color w:val="000000" w:themeColor="text1"/>
          <w:sz w:val="22"/>
        </w:rPr>
        <w:t>県で選考を行う予定です</w:t>
      </w:r>
      <w:r w:rsidRPr="005645F2">
        <w:rPr>
          <w:rFonts w:asciiTheme="minorEastAsia" w:hAnsiTheme="minorEastAsia" w:hint="eastAsia"/>
          <w:color w:val="000000" w:themeColor="text1"/>
          <w:sz w:val="22"/>
        </w:rPr>
        <w:t>。選考については、提出された書類をもとに、申込理由、過去の参加状況、学校ごとのバランス、地域バランスなど、総合的に判断します。</w:t>
      </w:r>
      <w:r w:rsidR="00A61E38" w:rsidRPr="005645F2">
        <w:rPr>
          <w:rFonts w:asciiTheme="majorEastAsia" w:eastAsiaTheme="majorEastAsia" w:hAnsiTheme="majorEastAsia" w:hint="eastAsia"/>
          <w:color w:val="000000" w:themeColor="text1"/>
          <w:sz w:val="22"/>
        </w:rPr>
        <w:t>選考結果については、該当</w:t>
      </w:r>
      <w:r w:rsidR="002B15DB">
        <w:rPr>
          <w:rFonts w:asciiTheme="majorEastAsia" w:eastAsiaTheme="majorEastAsia" w:hAnsiTheme="majorEastAsia" w:hint="eastAsia"/>
          <w:color w:val="000000" w:themeColor="text1"/>
          <w:sz w:val="22"/>
        </w:rPr>
        <w:t>ワークショップ</w:t>
      </w:r>
      <w:r w:rsidR="00A61E38" w:rsidRPr="005645F2">
        <w:rPr>
          <w:rFonts w:asciiTheme="majorEastAsia" w:eastAsiaTheme="majorEastAsia" w:hAnsiTheme="majorEastAsia" w:hint="eastAsia"/>
          <w:color w:val="000000" w:themeColor="text1"/>
          <w:sz w:val="22"/>
        </w:rPr>
        <w:t>実施の約２</w:t>
      </w:r>
      <w:r w:rsidRPr="005645F2">
        <w:rPr>
          <w:rFonts w:asciiTheme="majorEastAsia" w:eastAsiaTheme="majorEastAsia" w:hAnsiTheme="majorEastAsia" w:hint="eastAsia"/>
          <w:color w:val="000000" w:themeColor="text1"/>
          <w:sz w:val="22"/>
        </w:rPr>
        <w:t>週間前を目処に応募者に直接通知します</w:t>
      </w:r>
      <w:r w:rsidRPr="005645F2">
        <w:rPr>
          <w:rFonts w:asciiTheme="minorEastAsia" w:hAnsiTheme="minorEastAsia" w:hint="eastAsia"/>
          <w:color w:val="000000" w:themeColor="text1"/>
          <w:sz w:val="22"/>
        </w:rPr>
        <w:t>。</w:t>
      </w:r>
    </w:p>
    <w:p w:rsidR="000C605A" w:rsidRPr="005645F2" w:rsidRDefault="000C605A" w:rsidP="000C605A">
      <w:pPr>
        <w:ind w:left="781" w:hangingChars="355" w:hanging="781"/>
        <w:rPr>
          <w:rFonts w:asciiTheme="minorEastAsia" w:hAnsiTheme="minorEastAsia"/>
          <w:color w:val="000000" w:themeColor="text1"/>
          <w:sz w:val="22"/>
        </w:rPr>
      </w:pPr>
      <w:r w:rsidRPr="005645F2">
        <w:rPr>
          <w:rFonts w:asciiTheme="minorEastAsia" w:hAnsiTheme="minorEastAsia" w:hint="eastAsia"/>
          <w:color w:val="000000" w:themeColor="text1"/>
          <w:sz w:val="22"/>
        </w:rPr>
        <w:t xml:space="preserve">　　　　 なお、選外となった場合でも、他の日程・会場の</w:t>
      </w:r>
      <w:r w:rsidR="002B15DB">
        <w:rPr>
          <w:rFonts w:asciiTheme="minorEastAsia" w:hAnsiTheme="minorEastAsia" w:hint="eastAsia"/>
          <w:color w:val="000000" w:themeColor="text1"/>
          <w:sz w:val="22"/>
        </w:rPr>
        <w:t>ワークショップ</w:t>
      </w:r>
      <w:r w:rsidRPr="005645F2">
        <w:rPr>
          <w:rFonts w:asciiTheme="minorEastAsia" w:hAnsiTheme="minorEastAsia" w:hint="eastAsia"/>
          <w:color w:val="000000" w:themeColor="text1"/>
          <w:sz w:val="22"/>
        </w:rPr>
        <w:t>への応募が可能です。</w:t>
      </w:r>
    </w:p>
    <w:p w:rsidR="00592625" w:rsidRPr="005645F2" w:rsidRDefault="00592625">
      <w:pPr>
        <w:rPr>
          <w:rFonts w:asciiTheme="majorEastAsia" w:eastAsiaTheme="majorEastAsia" w:hAnsiTheme="majorEastAsia"/>
          <w:color w:val="000000" w:themeColor="text1"/>
          <w:sz w:val="22"/>
        </w:rPr>
      </w:pPr>
    </w:p>
    <w:tbl>
      <w:tblPr>
        <w:tblW w:w="0" w:type="auto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18"/>
      </w:tblGrid>
      <w:tr w:rsidR="005645F2" w:rsidRPr="005645F2" w:rsidTr="00A86420">
        <w:trPr>
          <w:trHeight w:val="505"/>
        </w:trPr>
        <w:tc>
          <w:tcPr>
            <w:tcW w:w="97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E29B6" w:rsidRPr="005645F2" w:rsidRDefault="009E29B6" w:rsidP="009E29B6">
            <w:pPr>
              <w:ind w:left="-63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5645F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【</w:t>
            </w:r>
            <w:r w:rsidR="004E2490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ワークショップ</w:t>
            </w:r>
            <w:r w:rsidRPr="005645F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の参加回数】</w:t>
            </w:r>
          </w:p>
          <w:p w:rsidR="009E29B6" w:rsidRPr="005645F2" w:rsidRDefault="00D73BC1" w:rsidP="009779CD">
            <w:pPr>
              <w:ind w:left="-63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5645F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Ｑ５</w:t>
            </w:r>
            <w:r w:rsidR="009E29B6" w:rsidRPr="005645F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 xml:space="preserve">：　</w:t>
            </w:r>
            <w:r w:rsidR="002B15D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ワークショップ</w:t>
            </w:r>
            <w:r w:rsidR="009779CD" w:rsidRPr="005645F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の参加回数に制限があるのか。</w:t>
            </w:r>
          </w:p>
        </w:tc>
      </w:tr>
    </w:tbl>
    <w:p w:rsidR="00E07AEE" w:rsidRPr="005645F2" w:rsidRDefault="00C31216" w:rsidP="00C31216">
      <w:pPr>
        <w:ind w:left="770" w:hangingChars="350" w:hanging="770"/>
        <w:rPr>
          <w:rFonts w:asciiTheme="minorEastAsia" w:hAnsiTheme="minorEastAsia"/>
          <w:color w:val="000000" w:themeColor="text1"/>
          <w:sz w:val="22"/>
        </w:rPr>
      </w:pPr>
      <w:r w:rsidRPr="005645F2">
        <w:rPr>
          <w:rFonts w:asciiTheme="majorEastAsia" w:eastAsiaTheme="majorEastAsia" w:hAnsiTheme="majorEastAsia" w:hint="eastAsia"/>
          <w:color w:val="000000" w:themeColor="text1"/>
          <w:sz w:val="22"/>
        </w:rPr>
        <w:t xml:space="preserve"> </w:t>
      </w:r>
      <w:r w:rsidR="00D73BC1" w:rsidRPr="005645F2">
        <w:rPr>
          <w:rFonts w:asciiTheme="minorEastAsia" w:hAnsiTheme="minorEastAsia" w:hint="eastAsia"/>
          <w:color w:val="000000" w:themeColor="text1"/>
          <w:sz w:val="22"/>
        </w:rPr>
        <w:t>Ａ５</w:t>
      </w:r>
      <w:r w:rsidRPr="005645F2">
        <w:rPr>
          <w:rFonts w:asciiTheme="minorEastAsia" w:hAnsiTheme="minorEastAsia" w:hint="eastAsia"/>
          <w:color w:val="000000" w:themeColor="text1"/>
          <w:sz w:val="22"/>
        </w:rPr>
        <w:t xml:space="preserve">：　</w:t>
      </w:r>
      <w:r w:rsidR="00A63E55" w:rsidRPr="005645F2">
        <w:rPr>
          <w:rFonts w:asciiTheme="minorEastAsia" w:hAnsiTheme="minorEastAsia" w:hint="eastAsia"/>
          <w:color w:val="000000" w:themeColor="text1"/>
          <w:sz w:val="22"/>
        </w:rPr>
        <w:t>今年度</w:t>
      </w:r>
      <w:r w:rsidR="002B15DB">
        <w:rPr>
          <w:rFonts w:asciiTheme="minorEastAsia" w:hAnsiTheme="minorEastAsia" w:hint="eastAsia"/>
          <w:color w:val="000000" w:themeColor="text1"/>
          <w:sz w:val="22"/>
        </w:rPr>
        <w:t>ワークショップ</w:t>
      </w:r>
      <w:r w:rsidR="009779CD" w:rsidRPr="005645F2">
        <w:rPr>
          <w:rFonts w:asciiTheme="minorEastAsia" w:hAnsiTheme="minorEastAsia" w:hint="eastAsia"/>
          <w:color w:val="000000" w:themeColor="text1"/>
          <w:sz w:val="22"/>
        </w:rPr>
        <w:t>に参加した児童生徒は、</w:t>
      </w:r>
      <w:r w:rsidR="003019C8" w:rsidRPr="005645F2">
        <w:rPr>
          <w:rFonts w:asciiTheme="majorEastAsia" w:eastAsiaTheme="majorEastAsia" w:hAnsiTheme="majorEastAsia" w:hint="eastAsia"/>
          <w:color w:val="000000" w:themeColor="text1"/>
          <w:sz w:val="22"/>
          <w:u w:val="single"/>
        </w:rPr>
        <w:t>同じ年度の</w:t>
      </w:r>
      <w:r w:rsidR="009779CD" w:rsidRPr="005645F2">
        <w:rPr>
          <w:rFonts w:asciiTheme="majorEastAsia" w:eastAsiaTheme="majorEastAsia" w:hAnsiTheme="majorEastAsia" w:hint="eastAsia"/>
          <w:color w:val="000000" w:themeColor="text1"/>
          <w:sz w:val="22"/>
          <w:u w:val="single"/>
        </w:rPr>
        <w:t>同じコースの</w:t>
      </w:r>
      <w:r w:rsidR="002B15DB">
        <w:rPr>
          <w:rFonts w:asciiTheme="majorEastAsia" w:eastAsiaTheme="majorEastAsia" w:hAnsiTheme="majorEastAsia" w:hint="eastAsia"/>
          <w:color w:val="000000" w:themeColor="text1"/>
          <w:sz w:val="22"/>
          <w:u w:val="single"/>
        </w:rPr>
        <w:t>ワークショップ</w:t>
      </w:r>
      <w:r w:rsidR="009779CD" w:rsidRPr="005645F2">
        <w:rPr>
          <w:rFonts w:asciiTheme="majorEastAsia" w:eastAsiaTheme="majorEastAsia" w:hAnsiTheme="majorEastAsia" w:hint="eastAsia"/>
          <w:color w:val="000000" w:themeColor="text1"/>
          <w:sz w:val="22"/>
          <w:u w:val="single"/>
        </w:rPr>
        <w:t>に</w:t>
      </w:r>
      <w:r w:rsidRPr="005645F2">
        <w:rPr>
          <w:rFonts w:asciiTheme="majorEastAsia" w:eastAsiaTheme="majorEastAsia" w:hAnsiTheme="majorEastAsia" w:hint="eastAsia"/>
          <w:color w:val="000000" w:themeColor="text1"/>
          <w:sz w:val="22"/>
          <w:u w:val="single"/>
        </w:rPr>
        <w:t>参加できません</w:t>
      </w:r>
      <w:r w:rsidRPr="005645F2">
        <w:rPr>
          <w:rFonts w:asciiTheme="majorEastAsia" w:eastAsiaTheme="majorEastAsia" w:hAnsiTheme="majorEastAsia" w:hint="eastAsia"/>
          <w:color w:val="000000" w:themeColor="text1"/>
          <w:sz w:val="22"/>
        </w:rPr>
        <w:t>。</w:t>
      </w:r>
      <w:r w:rsidR="00271A7C" w:rsidRPr="005645F2">
        <w:rPr>
          <w:rFonts w:asciiTheme="minorEastAsia" w:hAnsiTheme="minorEastAsia" w:hint="eastAsia"/>
          <w:color w:val="000000" w:themeColor="text1"/>
          <w:sz w:val="22"/>
        </w:rPr>
        <w:t>同じ年度の</w:t>
      </w:r>
      <w:r w:rsidRPr="005645F2">
        <w:rPr>
          <w:rFonts w:asciiTheme="minorEastAsia" w:hAnsiTheme="minorEastAsia" w:hint="eastAsia"/>
          <w:color w:val="000000" w:themeColor="text1"/>
          <w:sz w:val="22"/>
        </w:rPr>
        <w:t>同じ種類の</w:t>
      </w:r>
      <w:r w:rsidR="002B15DB">
        <w:rPr>
          <w:rFonts w:asciiTheme="minorEastAsia" w:hAnsiTheme="minorEastAsia" w:hint="eastAsia"/>
          <w:color w:val="000000" w:themeColor="text1"/>
          <w:sz w:val="22"/>
        </w:rPr>
        <w:t>ワークショップ</w:t>
      </w:r>
      <w:r w:rsidRPr="005645F2">
        <w:rPr>
          <w:rFonts w:asciiTheme="minorEastAsia" w:hAnsiTheme="minorEastAsia" w:hint="eastAsia"/>
          <w:color w:val="000000" w:themeColor="text1"/>
          <w:sz w:val="22"/>
        </w:rPr>
        <w:t>は研修内容が同じであることに加え、なるべく多くの児童生徒に参加して</w:t>
      </w:r>
      <w:r w:rsidR="00DB097F" w:rsidRPr="005645F2">
        <w:rPr>
          <w:rFonts w:asciiTheme="minorEastAsia" w:hAnsiTheme="minorEastAsia" w:hint="eastAsia"/>
          <w:color w:val="000000" w:themeColor="text1"/>
          <w:sz w:val="22"/>
        </w:rPr>
        <w:t>もらうのが理由です</w:t>
      </w:r>
      <w:r w:rsidRPr="005645F2">
        <w:rPr>
          <w:rFonts w:asciiTheme="minorEastAsia" w:hAnsiTheme="minorEastAsia" w:hint="eastAsia"/>
          <w:color w:val="000000" w:themeColor="text1"/>
          <w:sz w:val="22"/>
        </w:rPr>
        <w:t>。</w:t>
      </w:r>
      <w:r w:rsidR="00592625" w:rsidRPr="005645F2">
        <w:rPr>
          <w:rFonts w:asciiTheme="minorEastAsia" w:hAnsiTheme="minorEastAsia" w:hint="eastAsia"/>
          <w:color w:val="000000" w:themeColor="text1"/>
          <w:sz w:val="22"/>
        </w:rPr>
        <w:t>別のコースの応募は可能です（例えば、</w:t>
      </w:r>
      <w:r w:rsidR="001065F1" w:rsidRPr="005645F2">
        <w:rPr>
          <w:rFonts w:asciiTheme="minorEastAsia" w:hAnsiTheme="minorEastAsia" w:hint="eastAsia"/>
          <w:color w:val="000000" w:themeColor="text1"/>
          <w:sz w:val="22"/>
        </w:rPr>
        <w:t>ベーシックコースに参加した生徒は、アドバンストコース</w:t>
      </w:r>
      <w:r w:rsidR="00592625" w:rsidRPr="005645F2">
        <w:rPr>
          <w:rFonts w:asciiTheme="minorEastAsia" w:hAnsiTheme="minorEastAsia" w:hint="eastAsia"/>
          <w:color w:val="000000" w:themeColor="text1"/>
          <w:sz w:val="22"/>
        </w:rPr>
        <w:t>にも参加できます）。</w:t>
      </w:r>
    </w:p>
    <w:p w:rsidR="00C63284" w:rsidRPr="005645F2" w:rsidRDefault="00A61E38" w:rsidP="00DB097F">
      <w:pPr>
        <w:ind w:left="770" w:hangingChars="350" w:hanging="770"/>
        <w:rPr>
          <w:rFonts w:asciiTheme="minorEastAsia" w:hAnsiTheme="minorEastAsia"/>
          <w:color w:val="000000" w:themeColor="text1"/>
          <w:sz w:val="22"/>
        </w:rPr>
      </w:pPr>
      <w:r w:rsidRPr="005645F2">
        <w:rPr>
          <w:rFonts w:asciiTheme="minorEastAsia" w:hAnsiTheme="minorEastAsia" w:hint="eastAsia"/>
          <w:color w:val="000000" w:themeColor="text1"/>
          <w:sz w:val="22"/>
        </w:rPr>
        <w:t xml:space="preserve">　　　　 </w:t>
      </w:r>
      <w:r w:rsidRPr="005645F2">
        <w:rPr>
          <w:rFonts w:asciiTheme="majorEastAsia" w:eastAsiaTheme="majorEastAsia" w:hAnsiTheme="majorEastAsia" w:hint="eastAsia"/>
          <w:color w:val="000000" w:themeColor="text1"/>
          <w:sz w:val="22"/>
          <w:u w:val="single"/>
        </w:rPr>
        <w:t>また、過去に</w:t>
      </w:r>
      <w:r w:rsidR="002B15DB">
        <w:rPr>
          <w:rFonts w:asciiTheme="majorEastAsia" w:eastAsiaTheme="majorEastAsia" w:hAnsiTheme="majorEastAsia" w:hint="eastAsia"/>
          <w:color w:val="000000" w:themeColor="text1"/>
          <w:sz w:val="22"/>
          <w:u w:val="single"/>
        </w:rPr>
        <w:t>イーハトーブ・</w:t>
      </w:r>
      <w:r w:rsidRPr="005645F2">
        <w:rPr>
          <w:rFonts w:asciiTheme="majorEastAsia" w:eastAsiaTheme="majorEastAsia" w:hAnsiTheme="majorEastAsia" w:hint="eastAsia"/>
          <w:color w:val="000000" w:themeColor="text1"/>
          <w:sz w:val="22"/>
          <w:u w:val="single"/>
        </w:rPr>
        <w:t>キャンプに</w:t>
      </w:r>
      <w:r w:rsidR="003019C8" w:rsidRPr="005645F2">
        <w:rPr>
          <w:rFonts w:asciiTheme="majorEastAsia" w:eastAsiaTheme="majorEastAsia" w:hAnsiTheme="majorEastAsia" w:hint="eastAsia"/>
          <w:color w:val="000000" w:themeColor="text1"/>
          <w:sz w:val="22"/>
          <w:u w:val="single"/>
        </w:rPr>
        <w:t>参加した児童生徒でも、</w:t>
      </w:r>
      <w:r w:rsidRPr="005645F2">
        <w:rPr>
          <w:rFonts w:asciiTheme="majorEastAsia" w:eastAsiaTheme="majorEastAsia" w:hAnsiTheme="majorEastAsia" w:hint="eastAsia"/>
          <w:color w:val="000000" w:themeColor="text1"/>
          <w:sz w:val="22"/>
          <w:u w:val="single"/>
        </w:rPr>
        <w:t>過去と内容が</w:t>
      </w:r>
      <w:r w:rsidR="00271A7C" w:rsidRPr="005645F2">
        <w:rPr>
          <w:rFonts w:asciiTheme="majorEastAsia" w:eastAsiaTheme="majorEastAsia" w:hAnsiTheme="majorEastAsia" w:hint="eastAsia"/>
          <w:color w:val="000000" w:themeColor="text1"/>
          <w:sz w:val="22"/>
          <w:u w:val="single"/>
        </w:rPr>
        <w:t>異なることから、</w:t>
      </w:r>
      <w:r w:rsidR="003019C8" w:rsidRPr="005645F2">
        <w:rPr>
          <w:rFonts w:asciiTheme="majorEastAsia" w:eastAsiaTheme="majorEastAsia" w:hAnsiTheme="majorEastAsia" w:hint="eastAsia"/>
          <w:color w:val="000000" w:themeColor="text1"/>
          <w:sz w:val="22"/>
          <w:u w:val="single"/>
        </w:rPr>
        <w:t>本年度</w:t>
      </w:r>
      <w:r w:rsidR="00271A7C" w:rsidRPr="005645F2">
        <w:rPr>
          <w:rFonts w:asciiTheme="majorEastAsia" w:eastAsiaTheme="majorEastAsia" w:hAnsiTheme="majorEastAsia" w:hint="eastAsia"/>
          <w:color w:val="000000" w:themeColor="text1"/>
          <w:sz w:val="22"/>
          <w:u w:val="single"/>
        </w:rPr>
        <w:t>も</w:t>
      </w:r>
      <w:r w:rsidR="003019C8" w:rsidRPr="005645F2">
        <w:rPr>
          <w:rFonts w:asciiTheme="majorEastAsia" w:eastAsiaTheme="majorEastAsia" w:hAnsiTheme="majorEastAsia" w:hint="eastAsia"/>
          <w:color w:val="000000" w:themeColor="text1"/>
          <w:sz w:val="22"/>
          <w:u w:val="single"/>
        </w:rPr>
        <w:t>応募</w:t>
      </w:r>
      <w:r w:rsidR="00A63E55" w:rsidRPr="005645F2">
        <w:rPr>
          <w:rFonts w:asciiTheme="majorEastAsia" w:eastAsiaTheme="majorEastAsia" w:hAnsiTheme="majorEastAsia" w:hint="eastAsia"/>
          <w:color w:val="000000" w:themeColor="text1"/>
          <w:sz w:val="22"/>
          <w:u w:val="single"/>
        </w:rPr>
        <w:t>が</w:t>
      </w:r>
      <w:r w:rsidR="003019C8" w:rsidRPr="005645F2">
        <w:rPr>
          <w:rFonts w:asciiTheme="majorEastAsia" w:eastAsiaTheme="majorEastAsia" w:hAnsiTheme="majorEastAsia" w:hint="eastAsia"/>
          <w:color w:val="000000" w:themeColor="text1"/>
          <w:sz w:val="22"/>
          <w:u w:val="single"/>
        </w:rPr>
        <w:t>可能です</w:t>
      </w:r>
      <w:r w:rsidR="003019C8" w:rsidRPr="005645F2">
        <w:rPr>
          <w:rFonts w:asciiTheme="majorEastAsia" w:eastAsiaTheme="majorEastAsia" w:hAnsiTheme="majorEastAsia" w:hint="eastAsia"/>
          <w:color w:val="000000" w:themeColor="text1"/>
          <w:sz w:val="22"/>
        </w:rPr>
        <w:t>。</w:t>
      </w:r>
      <w:r w:rsidRPr="005645F2">
        <w:rPr>
          <w:rFonts w:asciiTheme="minorEastAsia" w:hAnsiTheme="minorEastAsia" w:hint="eastAsia"/>
          <w:color w:val="000000" w:themeColor="text1"/>
          <w:sz w:val="22"/>
        </w:rPr>
        <w:t>応募者多数となり選考の場合でも、過去に参加については問いません。</w:t>
      </w:r>
    </w:p>
    <w:p w:rsidR="00592625" w:rsidRPr="005645F2" w:rsidRDefault="00592625" w:rsidP="005645F2">
      <w:pPr>
        <w:rPr>
          <w:rFonts w:asciiTheme="minorEastAsia" w:hAnsiTheme="minorEastAsia"/>
          <w:color w:val="000000" w:themeColor="text1"/>
          <w:sz w:val="22"/>
        </w:rPr>
      </w:pPr>
    </w:p>
    <w:tbl>
      <w:tblPr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5645F2" w:rsidRPr="005645F2" w:rsidTr="009A3717">
        <w:trPr>
          <w:trHeight w:val="585"/>
        </w:trPr>
        <w:tc>
          <w:tcPr>
            <w:tcW w:w="96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01651" w:rsidRPr="005645F2" w:rsidRDefault="00B01651" w:rsidP="00B01651">
            <w:pPr>
              <w:ind w:left="-33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5645F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【食物アレルギー】</w:t>
            </w:r>
          </w:p>
          <w:p w:rsidR="00B01651" w:rsidRPr="005645F2" w:rsidRDefault="00E36A6D" w:rsidP="00B01651">
            <w:pPr>
              <w:ind w:left="-33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5645F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Ｑ６</w:t>
            </w:r>
            <w:r w:rsidR="00B01651" w:rsidRPr="005645F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：　食物アレルギーのある</w:t>
            </w:r>
            <w:r w:rsidR="00C96620" w:rsidRPr="005645F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児童</w:t>
            </w:r>
            <w:r w:rsidR="00B01651" w:rsidRPr="005645F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生徒も参加可能か。</w:t>
            </w:r>
          </w:p>
        </w:tc>
      </w:tr>
    </w:tbl>
    <w:p w:rsidR="00AD6F0C" w:rsidRDefault="00A556C3" w:rsidP="00461FB0">
      <w:pPr>
        <w:ind w:leftChars="50" w:left="765" w:hangingChars="300" w:hanging="660"/>
        <w:rPr>
          <w:rFonts w:asciiTheme="minorEastAsia" w:hAnsiTheme="minorEastAsia"/>
          <w:color w:val="000000" w:themeColor="text1"/>
          <w:sz w:val="22"/>
        </w:rPr>
      </w:pPr>
      <w:r w:rsidRPr="005645F2">
        <w:rPr>
          <w:rFonts w:asciiTheme="minorEastAsia" w:hAnsiTheme="minorEastAsia" w:hint="eastAsia"/>
          <w:color w:val="000000" w:themeColor="text1"/>
          <w:sz w:val="22"/>
        </w:rPr>
        <w:t>Ａ６</w:t>
      </w:r>
      <w:r w:rsidR="00B01651" w:rsidRPr="005645F2">
        <w:rPr>
          <w:rFonts w:asciiTheme="minorEastAsia" w:hAnsiTheme="minorEastAsia" w:hint="eastAsia"/>
          <w:color w:val="000000" w:themeColor="text1"/>
          <w:sz w:val="22"/>
        </w:rPr>
        <w:t>：　申込書に記入されたアレルギーについての情報をもとに、各研修会場では食物アレルギーのある</w:t>
      </w:r>
      <w:r w:rsidR="00C96620" w:rsidRPr="005645F2">
        <w:rPr>
          <w:rFonts w:asciiTheme="minorEastAsia" w:hAnsiTheme="minorEastAsia" w:hint="eastAsia"/>
          <w:color w:val="000000" w:themeColor="text1"/>
          <w:sz w:val="22"/>
        </w:rPr>
        <w:t>児童</w:t>
      </w:r>
      <w:r w:rsidR="00B01651" w:rsidRPr="005645F2">
        <w:rPr>
          <w:rFonts w:asciiTheme="minorEastAsia" w:hAnsiTheme="minorEastAsia" w:hint="eastAsia"/>
          <w:color w:val="000000" w:themeColor="text1"/>
          <w:sz w:val="22"/>
        </w:rPr>
        <w:t>生徒に対して</w:t>
      </w:r>
      <w:r w:rsidR="00C96620" w:rsidRPr="005645F2">
        <w:rPr>
          <w:rFonts w:asciiTheme="minorEastAsia" w:hAnsiTheme="minorEastAsia" w:hint="eastAsia"/>
          <w:color w:val="000000" w:themeColor="text1"/>
          <w:sz w:val="22"/>
        </w:rPr>
        <w:t>、</w:t>
      </w:r>
      <w:r w:rsidR="00B01651" w:rsidRPr="005645F2">
        <w:rPr>
          <w:rFonts w:asciiTheme="majorEastAsia" w:eastAsiaTheme="majorEastAsia" w:hAnsiTheme="majorEastAsia" w:hint="eastAsia"/>
          <w:color w:val="000000" w:themeColor="text1"/>
          <w:sz w:val="22"/>
        </w:rPr>
        <w:t>可能な範囲で対応したメニューを提供</w:t>
      </w:r>
      <w:r w:rsidR="00B01651" w:rsidRPr="005645F2">
        <w:rPr>
          <w:rFonts w:asciiTheme="minorEastAsia" w:hAnsiTheme="minorEastAsia" w:hint="eastAsia"/>
          <w:color w:val="000000" w:themeColor="text1"/>
          <w:sz w:val="22"/>
        </w:rPr>
        <w:t>しております。しかし、</w:t>
      </w:r>
      <w:r w:rsidR="00B01651" w:rsidRPr="005645F2">
        <w:rPr>
          <w:rFonts w:asciiTheme="majorEastAsia" w:eastAsiaTheme="majorEastAsia" w:hAnsiTheme="majorEastAsia" w:hint="eastAsia"/>
          <w:color w:val="000000" w:themeColor="text1"/>
          <w:sz w:val="22"/>
        </w:rPr>
        <w:t>全ての児童生徒の固有のアレルギーに対応することは</w:t>
      </w:r>
      <w:r w:rsidR="00C96620" w:rsidRPr="005645F2">
        <w:rPr>
          <w:rFonts w:asciiTheme="majorEastAsia" w:eastAsiaTheme="majorEastAsia" w:hAnsiTheme="majorEastAsia" w:hint="eastAsia"/>
          <w:color w:val="000000" w:themeColor="text1"/>
          <w:sz w:val="22"/>
        </w:rPr>
        <w:t>困難である</w:t>
      </w:r>
      <w:r w:rsidR="00C96620" w:rsidRPr="005645F2">
        <w:rPr>
          <w:rFonts w:asciiTheme="minorEastAsia" w:hAnsiTheme="minorEastAsia" w:hint="eastAsia"/>
          <w:color w:val="000000" w:themeColor="text1"/>
          <w:sz w:val="22"/>
        </w:rPr>
        <w:t>ため、</w:t>
      </w:r>
      <w:r w:rsidR="00B01651" w:rsidRPr="005645F2">
        <w:rPr>
          <w:rFonts w:asciiTheme="majorEastAsia" w:eastAsiaTheme="majorEastAsia" w:hAnsiTheme="majorEastAsia" w:hint="eastAsia"/>
          <w:color w:val="000000" w:themeColor="text1"/>
          <w:sz w:val="22"/>
        </w:rPr>
        <w:t>自らの安全を守るよう対応して</w:t>
      </w:r>
      <w:r w:rsidR="00C96620" w:rsidRPr="005645F2">
        <w:rPr>
          <w:rFonts w:asciiTheme="majorEastAsia" w:eastAsiaTheme="majorEastAsia" w:hAnsiTheme="majorEastAsia" w:hint="eastAsia"/>
          <w:color w:val="000000" w:themeColor="text1"/>
          <w:sz w:val="22"/>
        </w:rPr>
        <w:t>いただきます</w:t>
      </w:r>
      <w:r w:rsidR="00C96620" w:rsidRPr="005645F2">
        <w:rPr>
          <w:rFonts w:asciiTheme="minorEastAsia" w:hAnsiTheme="minorEastAsia" w:hint="eastAsia"/>
          <w:color w:val="000000" w:themeColor="text1"/>
          <w:sz w:val="22"/>
        </w:rPr>
        <w:t>。</w:t>
      </w:r>
    </w:p>
    <w:p w:rsidR="00461FB0" w:rsidRPr="005645F2" w:rsidRDefault="00461FB0" w:rsidP="00461FB0">
      <w:pPr>
        <w:ind w:leftChars="50" w:left="765" w:hangingChars="300" w:hanging="660"/>
        <w:rPr>
          <w:rFonts w:asciiTheme="minorEastAsia" w:hAnsiTheme="minorEastAsia"/>
          <w:color w:val="000000" w:themeColor="text1"/>
          <w:sz w:val="22"/>
        </w:rPr>
      </w:pPr>
    </w:p>
    <w:tbl>
      <w:tblPr>
        <w:tblpPr w:leftFromText="142" w:rightFromText="142" w:vertAnchor="text" w:horzAnchor="margin" w:tblpX="99" w:tblpY="1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38"/>
      </w:tblGrid>
      <w:tr w:rsidR="005645F2" w:rsidRPr="005645F2" w:rsidTr="009A3717">
        <w:trPr>
          <w:trHeight w:val="606"/>
        </w:trPr>
        <w:tc>
          <w:tcPr>
            <w:tcW w:w="97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30CA" w:rsidRPr="005645F2" w:rsidRDefault="003A30CA" w:rsidP="003A30CA">
            <w:pPr>
              <w:ind w:left="671" w:hangingChars="305" w:hanging="671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5645F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【交通手段】</w:t>
            </w:r>
          </w:p>
          <w:p w:rsidR="003A30CA" w:rsidRPr="005645F2" w:rsidRDefault="00461FB0" w:rsidP="003A30CA">
            <w:pPr>
              <w:ind w:left="671" w:hangingChars="305" w:hanging="671"/>
              <w:rPr>
                <w:rFonts w:asciiTheme="minorEastAsia" w:hAnsiTheme="minorEastAsia"/>
                <w:color w:val="000000" w:themeColor="text1"/>
                <w:sz w:val="22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Ｑ７</w:t>
            </w:r>
            <w:r w:rsidR="003A30CA" w:rsidRPr="005645F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 xml:space="preserve">：　</w:t>
            </w:r>
            <w:r w:rsidR="002B15D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ワークショップ</w:t>
            </w:r>
            <w:r w:rsidR="003A30CA" w:rsidRPr="005645F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会場までの交通手段はどうすればよいのか。</w:t>
            </w:r>
          </w:p>
        </w:tc>
      </w:tr>
    </w:tbl>
    <w:p w:rsidR="003A30CA" w:rsidRPr="005645F2" w:rsidRDefault="003A30CA" w:rsidP="003A30CA">
      <w:pPr>
        <w:ind w:left="781" w:hangingChars="355" w:hanging="781"/>
        <w:rPr>
          <w:rFonts w:asciiTheme="minorEastAsia" w:hAnsiTheme="minorEastAsia"/>
          <w:color w:val="000000" w:themeColor="text1"/>
          <w:sz w:val="22"/>
        </w:rPr>
      </w:pPr>
      <w:r w:rsidRPr="005645F2">
        <w:rPr>
          <w:rFonts w:asciiTheme="minorEastAsia" w:hAnsiTheme="minorEastAsia" w:hint="eastAsia"/>
          <w:color w:val="000000" w:themeColor="text1"/>
          <w:sz w:val="22"/>
        </w:rPr>
        <w:t xml:space="preserve"> </w:t>
      </w:r>
      <w:r w:rsidR="00461FB0">
        <w:rPr>
          <w:rFonts w:asciiTheme="minorEastAsia" w:hAnsiTheme="minorEastAsia" w:hint="eastAsia"/>
          <w:color w:val="000000" w:themeColor="text1"/>
          <w:sz w:val="22"/>
        </w:rPr>
        <w:t>Ａ７</w:t>
      </w:r>
      <w:r w:rsidR="001E132C" w:rsidRPr="005645F2">
        <w:rPr>
          <w:rFonts w:asciiTheme="minorEastAsia" w:hAnsiTheme="minorEastAsia" w:hint="eastAsia"/>
          <w:color w:val="000000" w:themeColor="text1"/>
          <w:sz w:val="22"/>
        </w:rPr>
        <w:t xml:space="preserve">：　</w:t>
      </w:r>
      <w:r w:rsidR="001E132C" w:rsidRPr="005645F2">
        <w:rPr>
          <w:rFonts w:asciiTheme="majorEastAsia" w:eastAsiaTheme="majorEastAsia" w:hAnsiTheme="majorEastAsia" w:hint="eastAsia"/>
          <w:color w:val="000000" w:themeColor="text1"/>
          <w:sz w:val="22"/>
        </w:rPr>
        <w:t>基本的に、現地集合現地解散</w:t>
      </w:r>
      <w:r w:rsidR="001E132C" w:rsidRPr="005645F2">
        <w:rPr>
          <w:rFonts w:asciiTheme="minorEastAsia" w:hAnsiTheme="minorEastAsia" w:hint="eastAsia"/>
          <w:color w:val="000000" w:themeColor="text1"/>
          <w:sz w:val="22"/>
        </w:rPr>
        <w:t>でお願いします。交通手段は各自</w:t>
      </w:r>
      <w:r w:rsidRPr="005645F2">
        <w:rPr>
          <w:rFonts w:asciiTheme="minorEastAsia" w:hAnsiTheme="minorEastAsia" w:hint="eastAsia"/>
          <w:color w:val="000000" w:themeColor="text1"/>
          <w:sz w:val="22"/>
        </w:rPr>
        <w:t>で用意</w:t>
      </w:r>
      <w:r w:rsidR="006C004F" w:rsidRPr="005645F2">
        <w:rPr>
          <w:rFonts w:asciiTheme="minorEastAsia" w:hAnsiTheme="minorEastAsia" w:hint="eastAsia"/>
          <w:color w:val="000000" w:themeColor="text1"/>
          <w:sz w:val="22"/>
        </w:rPr>
        <w:t>願います。</w:t>
      </w:r>
    </w:p>
    <w:p w:rsidR="003A30CA" w:rsidRPr="005645F2" w:rsidRDefault="003A30CA" w:rsidP="00271A7C">
      <w:pPr>
        <w:ind w:left="781" w:hangingChars="355" w:hanging="781"/>
        <w:rPr>
          <w:rFonts w:asciiTheme="minorEastAsia" w:hAnsiTheme="minorEastAsia"/>
          <w:color w:val="000000" w:themeColor="text1"/>
          <w:sz w:val="22"/>
        </w:rPr>
      </w:pPr>
      <w:r w:rsidRPr="005645F2">
        <w:rPr>
          <w:rFonts w:asciiTheme="minorEastAsia" w:hAnsiTheme="minorEastAsia" w:hint="eastAsia"/>
          <w:color w:val="000000" w:themeColor="text1"/>
          <w:sz w:val="22"/>
        </w:rPr>
        <w:t xml:space="preserve">　　　　 </w:t>
      </w:r>
      <w:r w:rsidR="00E16E30" w:rsidRPr="005645F2">
        <w:rPr>
          <w:rFonts w:asciiTheme="minorEastAsia" w:hAnsiTheme="minorEastAsia" w:hint="eastAsia"/>
          <w:color w:val="000000" w:themeColor="text1"/>
          <w:sz w:val="22"/>
        </w:rPr>
        <w:t>ただし、青少</w:t>
      </w:r>
      <w:r w:rsidR="00A556C3" w:rsidRPr="005645F2">
        <w:rPr>
          <w:rFonts w:asciiTheme="minorEastAsia" w:hAnsiTheme="minorEastAsia" w:hint="eastAsia"/>
          <w:color w:val="000000" w:themeColor="text1"/>
          <w:sz w:val="22"/>
        </w:rPr>
        <w:t>年の家等</w:t>
      </w:r>
      <w:r w:rsidR="00E16E30" w:rsidRPr="005645F2">
        <w:rPr>
          <w:rFonts w:asciiTheme="minorEastAsia" w:hAnsiTheme="minorEastAsia" w:hint="eastAsia"/>
          <w:color w:val="000000" w:themeColor="text1"/>
          <w:sz w:val="22"/>
        </w:rPr>
        <w:t>によっては、</w:t>
      </w:r>
      <w:r w:rsidRPr="005645F2">
        <w:rPr>
          <w:rFonts w:asciiTheme="minorEastAsia" w:hAnsiTheme="minorEastAsia" w:hint="eastAsia"/>
          <w:color w:val="000000" w:themeColor="text1"/>
          <w:sz w:val="22"/>
        </w:rPr>
        <w:t>施設の送迎バスの利用が可能であること</w:t>
      </w:r>
      <w:r w:rsidR="000B1284" w:rsidRPr="005645F2">
        <w:rPr>
          <w:rFonts w:asciiTheme="minorEastAsia" w:hAnsiTheme="minorEastAsia" w:hint="eastAsia"/>
          <w:color w:val="000000" w:themeColor="text1"/>
          <w:sz w:val="22"/>
        </w:rPr>
        <w:t>から、利用希望の場合は、申込書にその旨を記入してください。</w:t>
      </w:r>
      <w:r w:rsidRPr="005645F2">
        <w:rPr>
          <w:rFonts w:asciiTheme="minorEastAsia" w:hAnsiTheme="minorEastAsia" w:hint="eastAsia"/>
          <w:color w:val="000000" w:themeColor="text1"/>
          <w:sz w:val="22"/>
        </w:rPr>
        <w:t>発着駅はこちらで指定させていただきます。</w:t>
      </w:r>
    </w:p>
    <w:p w:rsidR="003A30CA" w:rsidRDefault="00A556C3" w:rsidP="003A30CA">
      <w:pPr>
        <w:ind w:left="781" w:hangingChars="355" w:hanging="781"/>
        <w:rPr>
          <w:rFonts w:asciiTheme="minorEastAsia" w:hAnsiTheme="minorEastAsia"/>
          <w:color w:val="000000" w:themeColor="text1"/>
          <w:sz w:val="22"/>
        </w:rPr>
      </w:pPr>
      <w:r w:rsidRPr="005645F2">
        <w:rPr>
          <w:rFonts w:asciiTheme="minorEastAsia" w:hAnsiTheme="minorEastAsia" w:hint="eastAsia"/>
          <w:color w:val="000000" w:themeColor="text1"/>
          <w:sz w:val="22"/>
        </w:rPr>
        <w:t xml:space="preserve">　　　 　なお、バスの定員があるため、利用希望どおりになるとは限らないことをご了承ください。</w:t>
      </w:r>
    </w:p>
    <w:p w:rsidR="005846D9" w:rsidRPr="005645F2" w:rsidRDefault="005846D9" w:rsidP="003A30CA">
      <w:pPr>
        <w:ind w:left="781" w:hangingChars="355" w:hanging="781"/>
        <w:rPr>
          <w:rFonts w:asciiTheme="minorEastAsia" w:hAnsiTheme="minorEastAsia"/>
          <w:color w:val="000000" w:themeColor="text1"/>
          <w:sz w:val="22"/>
        </w:rPr>
      </w:pPr>
    </w:p>
    <w:tbl>
      <w:tblPr>
        <w:tblW w:w="0" w:type="auto"/>
        <w:tblInd w:w="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41"/>
      </w:tblGrid>
      <w:tr w:rsidR="005645F2" w:rsidRPr="005645F2" w:rsidTr="00AF74FA">
        <w:trPr>
          <w:trHeight w:val="427"/>
        </w:trPr>
        <w:tc>
          <w:tcPr>
            <w:tcW w:w="96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92625" w:rsidRPr="005645F2" w:rsidRDefault="00592625" w:rsidP="00AF74FA">
            <w:pPr>
              <w:ind w:left="671" w:hangingChars="305" w:hanging="671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5645F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lastRenderedPageBreak/>
              <w:t>【保険について】</w:t>
            </w:r>
          </w:p>
          <w:p w:rsidR="00592625" w:rsidRPr="005645F2" w:rsidRDefault="00592625" w:rsidP="00AF74FA">
            <w:pPr>
              <w:ind w:left="671" w:hangingChars="305" w:hanging="671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5645F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Ｑ</w:t>
            </w:r>
            <w:r w:rsidR="00461FB0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８</w:t>
            </w:r>
            <w:r w:rsidRPr="005645F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：　参加生徒は傷害保険に入るとのことだが、保険料はいくらか。</w:t>
            </w:r>
          </w:p>
        </w:tc>
      </w:tr>
    </w:tbl>
    <w:p w:rsidR="00592625" w:rsidRPr="005645F2" w:rsidRDefault="00461FB0" w:rsidP="00592625">
      <w:pPr>
        <w:ind w:left="891" w:hangingChars="405" w:hanging="891"/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hint="eastAsia"/>
          <w:color w:val="000000" w:themeColor="text1"/>
          <w:sz w:val="22"/>
        </w:rPr>
        <w:t xml:space="preserve">　Ａ８</w:t>
      </w:r>
      <w:r w:rsidR="00592625" w:rsidRPr="005645F2">
        <w:rPr>
          <w:rFonts w:asciiTheme="minorEastAsia" w:hAnsiTheme="minorEastAsia" w:hint="eastAsia"/>
          <w:color w:val="000000" w:themeColor="text1"/>
          <w:sz w:val="22"/>
        </w:rPr>
        <w:t xml:space="preserve">：　</w:t>
      </w:r>
      <w:r w:rsidR="00592625" w:rsidRPr="005645F2">
        <w:rPr>
          <w:rFonts w:asciiTheme="majorEastAsia" w:eastAsiaTheme="majorEastAsia" w:hAnsiTheme="majorEastAsia" w:hint="eastAsia"/>
          <w:color w:val="000000" w:themeColor="text1"/>
          <w:sz w:val="22"/>
        </w:rPr>
        <w:t>一人当たり１回の</w:t>
      </w:r>
      <w:r w:rsidR="005846D9">
        <w:rPr>
          <w:rFonts w:asciiTheme="majorEastAsia" w:eastAsiaTheme="majorEastAsia" w:hAnsiTheme="majorEastAsia" w:hint="eastAsia"/>
          <w:color w:val="000000" w:themeColor="text1"/>
          <w:sz w:val="22"/>
        </w:rPr>
        <w:t>ワークショップ</w:t>
      </w:r>
      <w:r w:rsidR="00592625" w:rsidRPr="005645F2">
        <w:rPr>
          <w:rFonts w:asciiTheme="majorEastAsia" w:eastAsiaTheme="majorEastAsia" w:hAnsiTheme="majorEastAsia" w:hint="eastAsia"/>
          <w:color w:val="000000" w:themeColor="text1"/>
          <w:sz w:val="22"/>
        </w:rPr>
        <w:t>で、200円くらい</w:t>
      </w:r>
      <w:r w:rsidR="00592625" w:rsidRPr="005645F2">
        <w:rPr>
          <w:rFonts w:asciiTheme="minorEastAsia" w:hAnsiTheme="minorEastAsia" w:hint="eastAsia"/>
          <w:color w:val="000000" w:themeColor="text1"/>
          <w:sz w:val="22"/>
        </w:rPr>
        <w:t>と考えております。なお、詳細は各</w:t>
      </w:r>
      <w:r w:rsidR="005846D9">
        <w:rPr>
          <w:rFonts w:asciiTheme="minorEastAsia" w:hAnsiTheme="minorEastAsia" w:hint="eastAsia"/>
          <w:color w:val="000000" w:themeColor="text1"/>
          <w:sz w:val="22"/>
        </w:rPr>
        <w:t>ワークショップ</w:t>
      </w:r>
      <w:r w:rsidR="00592625" w:rsidRPr="005645F2">
        <w:rPr>
          <w:rFonts w:asciiTheme="minorEastAsia" w:hAnsiTheme="minorEastAsia" w:hint="eastAsia"/>
          <w:color w:val="000000" w:themeColor="text1"/>
          <w:sz w:val="22"/>
        </w:rPr>
        <w:t>の実施要項通知時にお知らせします。</w:t>
      </w:r>
    </w:p>
    <w:p w:rsidR="004C528E" w:rsidRPr="005645F2" w:rsidRDefault="004C528E" w:rsidP="00F37583">
      <w:pPr>
        <w:rPr>
          <w:rFonts w:asciiTheme="minorEastAsia" w:hAnsiTheme="minorEastAsia"/>
          <w:color w:val="000000" w:themeColor="text1"/>
          <w:sz w:val="22"/>
        </w:rPr>
      </w:pP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81"/>
      </w:tblGrid>
      <w:tr w:rsidR="005645F2" w:rsidRPr="005645F2" w:rsidTr="004C528E">
        <w:trPr>
          <w:trHeight w:val="860"/>
        </w:trPr>
        <w:tc>
          <w:tcPr>
            <w:tcW w:w="95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54FC" w:rsidRPr="005645F2" w:rsidRDefault="00F054FC" w:rsidP="00F054FC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5645F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【</w:t>
            </w:r>
            <w:r w:rsidR="00C625EF" w:rsidRPr="005645F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事後の国際関連イベント参加</w:t>
            </w:r>
            <w:r w:rsidRPr="005645F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】</w:t>
            </w:r>
          </w:p>
          <w:p w:rsidR="00F054FC" w:rsidRPr="005645F2" w:rsidRDefault="00F054FC" w:rsidP="00F054FC">
            <w:pPr>
              <w:ind w:left="660" w:hangingChars="300" w:hanging="660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5645F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Ｑ</w:t>
            </w:r>
            <w:r w:rsidR="00461FB0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９</w:t>
            </w:r>
            <w:r w:rsidRPr="005645F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 xml:space="preserve">：　</w:t>
            </w:r>
            <w:r w:rsidR="002B15D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ワークショップ</w:t>
            </w:r>
            <w:r w:rsidRPr="005645F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の参加者は、研修修了後に国際関連イベントに参加するとのことだが、どういうことか。</w:t>
            </w:r>
          </w:p>
        </w:tc>
      </w:tr>
    </w:tbl>
    <w:p w:rsidR="006C004F" w:rsidRPr="005645F2" w:rsidRDefault="00F054FC" w:rsidP="00AD6F0C">
      <w:pPr>
        <w:ind w:left="880" w:hangingChars="400" w:hanging="880"/>
        <w:rPr>
          <w:rFonts w:asciiTheme="minorEastAsia" w:hAnsiTheme="minorEastAsia"/>
          <w:color w:val="000000" w:themeColor="text1"/>
          <w:sz w:val="22"/>
        </w:rPr>
      </w:pPr>
      <w:r w:rsidRPr="005645F2">
        <w:rPr>
          <w:rFonts w:asciiTheme="minorEastAsia" w:hAnsiTheme="minorEastAsia" w:hint="eastAsia"/>
          <w:color w:val="000000" w:themeColor="text1"/>
          <w:sz w:val="22"/>
        </w:rPr>
        <w:t xml:space="preserve">　Ａ</w:t>
      </w:r>
      <w:r w:rsidR="00461FB0">
        <w:rPr>
          <w:rFonts w:asciiTheme="minorEastAsia" w:hAnsiTheme="minorEastAsia" w:hint="eastAsia"/>
          <w:color w:val="000000" w:themeColor="text1"/>
          <w:sz w:val="22"/>
        </w:rPr>
        <w:t>９</w:t>
      </w:r>
      <w:r w:rsidRPr="005645F2">
        <w:rPr>
          <w:rFonts w:asciiTheme="minorEastAsia" w:hAnsiTheme="minorEastAsia" w:hint="eastAsia"/>
          <w:color w:val="000000" w:themeColor="text1"/>
          <w:sz w:val="22"/>
        </w:rPr>
        <w:t xml:space="preserve">：　</w:t>
      </w:r>
      <w:r w:rsidR="004E2490">
        <w:rPr>
          <w:rFonts w:asciiTheme="minorEastAsia" w:hAnsiTheme="minorEastAsia" w:hint="eastAsia"/>
          <w:color w:val="000000" w:themeColor="text1"/>
          <w:sz w:val="22"/>
        </w:rPr>
        <w:t>ワークショップ</w:t>
      </w:r>
      <w:r w:rsidRPr="005645F2">
        <w:rPr>
          <w:rFonts w:asciiTheme="minorEastAsia" w:hAnsiTheme="minorEastAsia" w:hint="eastAsia"/>
          <w:color w:val="000000" w:themeColor="text1"/>
          <w:sz w:val="22"/>
        </w:rPr>
        <w:t>の目的が、</w:t>
      </w:r>
      <w:r w:rsidRPr="005645F2">
        <w:rPr>
          <w:rFonts w:asciiTheme="majorEastAsia" w:eastAsiaTheme="majorEastAsia" w:hAnsiTheme="majorEastAsia" w:hint="eastAsia"/>
          <w:color w:val="000000" w:themeColor="text1"/>
          <w:sz w:val="22"/>
        </w:rPr>
        <w:t>岩手における地域国際化</w:t>
      </w:r>
      <w:r w:rsidR="005112F2" w:rsidRPr="005645F2">
        <w:rPr>
          <w:rFonts w:asciiTheme="majorEastAsia" w:eastAsiaTheme="majorEastAsia" w:hAnsiTheme="majorEastAsia" w:hint="eastAsia"/>
          <w:color w:val="000000" w:themeColor="text1"/>
          <w:sz w:val="22"/>
        </w:rPr>
        <w:t>に</w:t>
      </w:r>
      <w:r w:rsidRPr="005645F2">
        <w:rPr>
          <w:rFonts w:asciiTheme="majorEastAsia" w:eastAsiaTheme="majorEastAsia" w:hAnsiTheme="majorEastAsia" w:hint="eastAsia"/>
          <w:color w:val="000000" w:themeColor="text1"/>
          <w:sz w:val="22"/>
        </w:rPr>
        <w:t>貢献できる人材の育成を目指すもの</w:t>
      </w:r>
      <w:r w:rsidRPr="005645F2">
        <w:rPr>
          <w:rFonts w:asciiTheme="minorEastAsia" w:hAnsiTheme="minorEastAsia" w:hint="eastAsia"/>
          <w:color w:val="000000" w:themeColor="text1"/>
          <w:sz w:val="22"/>
        </w:rPr>
        <w:t>であることから、</w:t>
      </w:r>
      <w:r w:rsidR="004E2490">
        <w:rPr>
          <w:rFonts w:asciiTheme="minorEastAsia" w:hAnsiTheme="minorEastAsia" w:hint="eastAsia"/>
          <w:color w:val="000000" w:themeColor="text1"/>
          <w:sz w:val="22"/>
        </w:rPr>
        <w:t>ワークショップ</w:t>
      </w:r>
      <w:r w:rsidR="00A63E55" w:rsidRPr="005645F2">
        <w:rPr>
          <w:rFonts w:asciiTheme="minorEastAsia" w:hAnsiTheme="minorEastAsia" w:hint="eastAsia"/>
          <w:color w:val="000000" w:themeColor="text1"/>
          <w:sz w:val="22"/>
        </w:rPr>
        <w:t>参加を第一歩目としたとき、</w:t>
      </w:r>
      <w:r w:rsidR="00A63E55" w:rsidRPr="005645F2">
        <w:rPr>
          <w:rFonts w:asciiTheme="majorEastAsia" w:eastAsiaTheme="majorEastAsia" w:hAnsiTheme="majorEastAsia" w:hint="eastAsia"/>
          <w:color w:val="000000" w:themeColor="text1"/>
          <w:sz w:val="22"/>
          <w:u w:val="single"/>
        </w:rPr>
        <w:t>第二歩目</w:t>
      </w:r>
      <w:r w:rsidRPr="005645F2">
        <w:rPr>
          <w:rFonts w:asciiTheme="majorEastAsia" w:eastAsiaTheme="majorEastAsia" w:hAnsiTheme="majorEastAsia" w:hint="eastAsia"/>
          <w:color w:val="000000" w:themeColor="text1"/>
          <w:sz w:val="22"/>
          <w:u w:val="single"/>
        </w:rPr>
        <w:t>として</w:t>
      </w:r>
      <w:r w:rsidR="00C625EF" w:rsidRPr="005645F2">
        <w:rPr>
          <w:rFonts w:asciiTheme="majorEastAsia" w:eastAsiaTheme="majorEastAsia" w:hAnsiTheme="majorEastAsia" w:hint="eastAsia"/>
          <w:color w:val="000000" w:themeColor="text1"/>
          <w:sz w:val="22"/>
          <w:u w:val="single"/>
        </w:rPr>
        <w:t>、国際理解・国際貢献等の行動を起こすことをねらいとし、</w:t>
      </w:r>
      <w:r w:rsidR="005112F2" w:rsidRPr="005645F2">
        <w:rPr>
          <w:rFonts w:asciiTheme="majorEastAsia" w:eastAsiaTheme="majorEastAsia" w:hAnsiTheme="majorEastAsia" w:hint="eastAsia"/>
          <w:color w:val="000000" w:themeColor="text1"/>
          <w:sz w:val="22"/>
          <w:u w:val="single"/>
        </w:rPr>
        <w:t>参加を</w:t>
      </w:r>
      <w:r w:rsidR="00C625EF" w:rsidRPr="005645F2">
        <w:rPr>
          <w:rFonts w:asciiTheme="majorEastAsia" w:eastAsiaTheme="majorEastAsia" w:hAnsiTheme="majorEastAsia" w:hint="eastAsia"/>
          <w:color w:val="000000" w:themeColor="text1"/>
          <w:sz w:val="22"/>
          <w:u w:val="single"/>
        </w:rPr>
        <w:t>義務付けるもの</w:t>
      </w:r>
      <w:r w:rsidR="00C625EF" w:rsidRPr="005645F2">
        <w:rPr>
          <w:rFonts w:asciiTheme="minorEastAsia" w:hAnsiTheme="minorEastAsia" w:hint="eastAsia"/>
          <w:color w:val="000000" w:themeColor="text1"/>
          <w:sz w:val="22"/>
        </w:rPr>
        <w:t>です。</w:t>
      </w:r>
    </w:p>
    <w:p w:rsidR="005846D9" w:rsidRDefault="00344D5F" w:rsidP="005846D9">
      <w:pPr>
        <w:ind w:leftChars="400" w:left="840" w:firstLineChars="150" w:firstLine="330"/>
        <w:rPr>
          <w:rFonts w:asciiTheme="minorEastAsia" w:hAnsiTheme="minorEastAsia"/>
          <w:color w:val="000000" w:themeColor="text1"/>
          <w:sz w:val="22"/>
        </w:rPr>
      </w:pPr>
      <w:r w:rsidRPr="005645F2">
        <w:rPr>
          <w:rFonts w:asciiTheme="minorEastAsia" w:hAnsiTheme="minorEastAsia" w:hint="eastAsia"/>
          <w:color w:val="000000" w:themeColor="text1"/>
          <w:sz w:val="22"/>
        </w:rPr>
        <w:t>国際関連イベントとは、例えば公益財団法人岩手県国際交流協会主催「ワン・ワールド・フェスタin いわて」や、市町村国際交流協会主催の「国際フェア」</w:t>
      </w:r>
      <w:r w:rsidR="00B8724E" w:rsidRPr="005645F2">
        <w:rPr>
          <w:rFonts w:asciiTheme="minorEastAsia" w:hAnsiTheme="minorEastAsia" w:hint="eastAsia"/>
          <w:color w:val="000000" w:themeColor="text1"/>
          <w:sz w:val="22"/>
        </w:rPr>
        <w:t>、市町村主催のイングリッシュ・キャンプ、東京オリンピック</w:t>
      </w:r>
      <w:r w:rsidR="00B9129A" w:rsidRPr="005645F2">
        <w:rPr>
          <w:rFonts w:asciiTheme="minorEastAsia" w:hAnsiTheme="minorEastAsia" w:hint="eastAsia"/>
          <w:color w:val="000000" w:themeColor="text1"/>
          <w:sz w:val="22"/>
        </w:rPr>
        <w:t xml:space="preserve">(Tokyo </w:t>
      </w:r>
      <w:r w:rsidR="00B8724E" w:rsidRPr="005645F2">
        <w:rPr>
          <w:rFonts w:asciiTheme="minorEastAsia" w:hAnsiTheme="minorEastAsia" w:hint="eastAsia"/>
          <w:color w:val="000000" w:themeColor="text1"/>
          <w:sz w:val="22"/>
        </w:rPr>
        <w:t>2020</w:t>
      </w:r>
      <w:r w:rsidR="00B9129A" w:rsidRPr="005645F2">
        <w:rPr>
          <w:rFonts w:asciiTheme="minorEastAsia" w:hAnsiTheme="minorEastAsia" w:hint="eastAsia"/>
          <w:color w:val="000000" w:themeColor="text1"/>
          <w:sz w:val="22"/>
        </w:rPr>
        <w:t>)</w:t>
      </w:r>
      <w:r w:rsidR="00A63E55" w:rsidRPr="005645F2">
        <w:rPr>
          <w:rFonts w:asciiTheme="minorEastAsia" w:hAnsiTheme="minorEastAsia" w:hint="eastAsia"/>
          <w:color w:val="000000" w:themeColor="text1"/>
          <w:sz w:val="22"/>
        </w:rPr>
        <w:t>関連の</w:t>
      </w:r>
      <w:r w:rsidR="00B9129A" w:rsidRPr="005645F2">
        <w:rPr>
          <w:rFonts w:asciiTheme="minorEastAsia" w:hAnsiTheme="minorEastAsia" w:hint="eastAsia"/>
          <w:color w:val="000000" w:themeColor="text1"/>
          <w:sz w:val="22"/>
        </w:rPr>
        <w:t>イベント</w:t>
      </w:r>
      <w:r w:rsidR="00A63E55" w:rsidRPr="005645F2">
        <w:rPr>
          <w:rFonts w:asciiTheme="minorEastAsia" w:hAnsiTheme="minorEastAsia" w:hint="eastAsia"/>
          <w:color w:val="000000" w:themeColor="text1"/>
          <w:sz w:val="22"/>
        </w:rPr>
        <w:t>や</w:t>
      </w:r>
      <w:r w:rsidR="00B31634" w:rsidRPr="005645F2">
        <w:rPr>
          <w:rFonts w:asciiTheme="minorEastAsia" w:hAnsiTheme="minorEastAsia" w:hint="eastAsia"/>
          <w:color w:val="000000" w:themeColor="text1"/>
          <w:sz w:val="22"/>
        </w:rPr>
        <w:t>、国際関連の各種ボランティア活動</w:t>
      </w:r>
      <w:r w:rsidR="00A63E55" w:rsidRPr="005645F2">
        <w:rPr>
          <w:rFonts w:asciiTheme="minorEastAsia" w:hAnsiTheme="minorEastAsia" w:hint="eastAsia"/>
          <w:color w:val="000000" w:themeColor="text1"/>
          <w:sz w:val="22"/>
        </w:rPr>
        <w:t>など</w:t>
      </w:r>
      <w:r w:rsidRPr="005645F2">
        <w:rPr>
          <w:rFonts w:asciiTheme="minorEastAsia" w:hAnsiTheme="minorEastAsia" w:hint="eastAsia"/>
          <w:color w:val="000000" w:themeColor="text1"/>
          <w:sz w:val="22"/>
        </w:rPr>
        <w:t>があります。国際関連イベント</w:t>
      </w:r>
      <w:r w:rsidR="00C625EF" w:rsidRPr="005645F2">
        <w:rPr>
          <w:rFonts w:asciiTheme="minorEastAsia" w:hAnsiTheme="minorEastAsia" w:hint="eastAsia"/>
          <w:color w:val="000000" w:themeColor="text1"/>
          <w:sz w:val="22"/>
        </w:rPr>
        <w:t>参加以外にも、参加者自身で自主的に国際理解・国際貢献等に関する活動をすることも認められます</w:t>
      </w:r>
      <w:r w:rsidR="005846D9">
        <w:rPr>
          <w:rFonts w:asciiTheme="minorEastAsia" w:hAnsiTheme="minorEastAsia" w:hint="eastAsia"/>
          <w:color w:val="000000" w:themeColor="text1"/>
          <w:sz w:val="22"/>
        </w:rPr>
        <w:t>。</w:t>
      </w:r>
      <w:r w:rsidRPr="005645F2">
        <w:rPr>
          <w:rFonts w:asciiTheme="minorEastAsia" w:hAnsiTheme="minorEastAsia" w:hint="eastAsia"/>
          <w:color w:val="000000" w:themeColor="text1"/>
          <w:sz w:val="22"/>
        </w:rPr>
        <w:t>（例えば、ユニセフ募金や近隣在住外国人に対する手伝い</w:t>
      </w:r>
      <w:r w:rsidR="00B8724E" w:rsidRPr="005645F2">
        <w:rPr>
          <w:rFonts w:asciiTheme="minorEastAsia" w:hAnsiTheme="minorEastAsia" w:hint="eastAsia"/>
          <w:color w:val="000000" w:themeColor="text1"/>
          <w:sz w:val="22"/>
        </w:rPr>
        <w:t>、国際関連テーマの作文投稿</w:t>
      </w:r>
      <w:r w:rsidR="00B9129A" w:rsidRPr="005645F2">
        <w:rPr>
          <w:rFonts w:asciiTheme="minorEastAsia" w:hAnsiTheme="minorEastAsia" w:hint="eastAsia"/>
          <w:color w:val="000000" w:themeColor="text1"/>
          <w:sz w:val="22"/>
        </w:rPr>
        <w:t xml:space="preserve">　</w:t>
      </w:r>
      <w:r w:rsidRPr="005645F2">
        <w:rPr>
          <w:rFonts w:asciiTheme="minorEastAsia" w:hAnsiTheme="minorEastAsia" w:hint="eastAsia"/>
          <w:color w:val="000000" w:themeColor="text1"/>
          <w:sz w:val="22"/>
        </w:rPr>
        <w:t>等）</w:t>
      </w:r>
    </w:p>
    <w:p w:rsidR="00A86420" w:rsidRDefault="00F054FC" w:rsidP="005846D9">
      <w:pPr>
        <w:ind w:leftChars="400" w:left="840" w:firstLineChars="150" w:firstLine="330"/>
        <w:rPr>
          <w:rFonts w:asciiTheme="minorEastAsia" w:hAnsiTheme="minorEastAsia"/>
          <w:color w:val="000000" w:themeColor="text1"/>
          <w:sz w:val="22"/>
        </w:rPr>
      </w:pPr>
      <w:r w:rsidRPr="005645F2">
        <w:rPr>
          <w:rFonts w:asciiTheme="minorEastAsia" w:hAnsiTheme="minorEastAsia" w:hint="eastAsia"/>
          <w:color w:val="000000" w:themeColor="text1"/>
          <w:sz w:val="22"/>
        </w:rPr>
        <w:t>報告については、各</w:t>
      </w:r>
      <w:r w:rsidR="004E2490">
        <w:rPr>
          <w:rFonts w:asciiTheme="minorEastAsia" w:hAnsiTheme="minorEastAsia" w:hint="eastAsia"/>
          <w:color w:val="000000" w:themeColor="text1"/>
          <w:sz w:val="22"/>
        </w:rPr>
        <w:t>ワークショップ</w:t>
      </w:r>
      <w:r w:rsidRPr="005645F2">
        <w:rPr>
          <w:rFonts w:asciiTheme="minorEastAsia" w:hAnsiTheme="minorEastAsia" w:hint="eastAsia"/>
          <w:color w:val="000000" w:themeColor="text1"/>
          <w:sz w:val="22"/>
        </w:rPr>
        <w:t>の実施要項送付の際に報告様式をつけますので、</w:t>
      </w:r>
      <w:r w:rsidRPr="005645F2">
        <w:rPr>
          <w:rFonts w:asciiTheme="majorEastAsia" w:eastAsiaTheme="majorEastAsia" w:hAnsiTheme="majorEastAsia" w:hint="eastAsia"/>
          <w:color w:val="000000" w:themeColor="text1"/>
          <w:sz w:val="22"/>
        </w:rPr>
        <w:t>当該年度末までに１回以上参加</w:t>
      </w:r>
      <w:r w:rsidR="00B9129A" w:rsidRPr="005645F2">
        <w:rPr>
          <w:rFonts w:asciiTheme="majorEastAsia" w:eastAsiaTheme="majorEastAsia" w:hAnsiTheme="majorEastAsia" w:hint="eastAsia"/>
          <w:color w:val="000000" w:themeColor="text1"/>
          <w:sz w:val="22"/>
        </w:rPr>
        <w:t>（</w:t>
      </w:r>
      <w:r w:rsidR="004E2490">
        <w:rPr>
          <w:rFonts w:asciiTheme="majorEastAsia" w:eastAsiaTheme="majorEastAsia" w:hAnsiTheme="majorEastAsia" w:hint="eastAsia"/>
          <w:color w:val="000000" w:themeColor="text1"/>
          <w:sz w:val="22"/>
        </w:rPr>
        <w:t>ワークショップ</w:t>
      </w:r>
      <w:r w:rsidR="00B9129A" w:rsidRPr="005645F2">
        <w:rPr>
          <w:rFonts w:asciiTheme="majorEastAsia" w:eastAsiaTheme="majorEastAsia" w:hAnsiTheme="majorEastAsia" w:hint="eastAsia"/>
          <w:color w:val="000000" w:themeColor="text1"/>
          <w:sz w:val="22"/>
        </w:rPr>
        <w:t>参加の前後を問わない）</w:t>
      </w:r>
      <w:r w:rsidRPr="005645F2">
        <w:rPr>
          <w:rFonts w:asciiTheme="majorEastAsia" w:eastAsiaTheme="majorEastAsia" w:hAnsiTheme="majorEastAsia" w:hint="eastAsia"/>
          <w:color w:val="000000" w:themeColor="text1"/>
          <w:sz w:val="22"/>
        </w:rPr>
        <w:t>し、その報告を</w:t>
      </w:r>
      <w:r w:rsidR="00AD6F0C" w:rsidRPr="005645F2">
        <w:rPr>
          <w:rFonts w:asciiTheme="majorEastAsia" w:eastAsiaTheme="majorEastAsia" w:hAnsiTheme="majorEastAsia" w:hint="eastAsia"/>
          <w:color w:val="000000" w:themeColor="text1"/>
          <w:sz w:val="22"/>
        </w:rPr>
        <w:t>県教委</w:t>
      </w:r>
      <w:r w:rsidR="00A5052C">
        <w:rPr>
          <w:rFonts w:asciiTheme="majorEastAsia" w:eastAsiaTheme="majorEastAsia" w:hAnsiTheme="majorEastAsia" w:hint="eastAsia"/>
          <w:color w:val="000000" w:themeColor="text1"/>
          <w:sz w:val="22"/>
        </w:rPr>
        <w:t>研修</w:t>
      </w:r>
      <w:r w:rsidRPr="005645F2">
        <w:rPr>
          <w:rFonts w:asciiTheme="majorEastAsia" w:eastAsiaTheme="majorEastAsia" w:hAnsiTheme="majorEastAsia" w:hint="eastAsia"/>
          <w:color w:val="000000" w:themeColor="text1"/>
          <w:sz w:val="22"/>
        </w:rPr>
        <w:t>担当者宛て送付</w:t>
      </w:r>
      <w:r w:rsidRPr="005645F2">
        <w:rPr>
          <w:rFonts w:asciiTheme="minorEastAsia" w:hAnsiTheme="minorEastAsia" w:hint="eastAsia"/>
          <w:color w:val="000000" w:themeColor="text1"/>
          <w:sz w:val="22"/>
        </w:rPr>
        <w:t>いただきます。詳細につきましては、別途案内します。</w:t>
      </w:r>
    </w:p>
    <w:p w:rsidR="005645F2" w:rsidRDefault="005645F2" w:rsidP="00A63E55">
      <w:pPr>
        <w:ind w:left="880" w:hangingChars="400" w:hanging="880"/>
        <w:rPr>
          <w:rFonts w:asciiTheme="minorEastAsia" w:hAnsiTheme="minorEastAsia"/>
          <w:color w:val="000000" w:themeColor="text1"/>
          <w:sz w:val="22"/>
        </w:rPr>
      </w:pPr>
    </w:p>
    <w:tbl>
      <w:tblPr>
        <w:tblW w:w="9791" w:type="dxa"/>
        <w:tblInd w:w="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91"/>
      </w:tblGrid>
      <w:tr w:rsidR="005645F2" w:rsidTr="00736FF1">
        <w:trPr>
          <w:trHeight w:val="628"/>
        </w:trPr>
        <w:tc>
          <w:tcPr>
            <w:tcW w:w="97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5F2" w:rsidRPr="005645F2" w:rsidRDefault="005645F2" w:rsidP="00A63E55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5645F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【新型コロナウイルス感染症】</w:t>
            </w:r>
          </w:p>
          <w:p w:rsidR="005645F2" w:rsidRDefault="005645F2" w:rsidP="004E2490">
            <w:pPr>
              <w:ind w:left="660" w:hangingChars="300" w:hanging="660"/>
              <w:rPr>
                <w:rFonts w:asciiTheme="minorEastAsia" w:hAnsiTheme="minorEastAsia"/>
                <w:color w:val="000000" w:themeColor="text1"/>
                <w:sz w:val="22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Ｑ</w:t>
            </w:r>
            <w:r w:rsidR="00461FB0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1</w:t>
            </w:r>
            <w:r w:rsidR="00461FB0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0</w:t>
            </w:r>
            <w:r w:rsidR="007276D1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 xml:space="preserve">：　</w:t>
            </w:r>
            <w:r w:rsidRPr="005645F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新型コロナウイルス感染症が収束していない中で、どのように</w:t>
            </w:r>
            <w:r w:rsidR="004E2490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ワークショップ</w:t>
            </w:r>
            <w:r w:rsidRPr="005645F2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を開催するのか。</w:t>
            </w:r>
          </w:p>
        </w:tc>
      </w:tr>
    </w:tbl>
    <w:p w:rsidR="00736FF1" w:rsidRDefault="005645F2" w:rsidP="007A7B61">
      <w:pPr>
        <w:ind w:left="880" w:hangingChars="400" w:hanging="880"/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hint="eastAsia"/>
          <w:color w:val="000000" w:themeColor="text1"/>
          <w:sz w:val="22"/>
        </w:rPr>
        <w:t xml:space="preserve">　Ａ</w:t>
      </w:r>
      <w:r w:rsidR="00461FB0">
        <w:rPr>
          <w:rFonts w:asciiTheme="minorEastAsia" w:hAnsiTheme="minorEastAsia" w:hint="eastAsia"/>
          <w:color w:val="000000" w:themeColor="text1"/>
          <w:sz w:val="22"/>
        </w:rPr>
        <w:t>1</w:t>
      </w:r>
      <w:r w:rsidR="00461FB0">
        <w:rPr>
          <w:rFonts w:asciiTheme="minorEastAsia" w:hAnsiTheme="minorEastAsia"/>
          <w:color w:val="000000" w:themeColor="text1"/>
          <w:sz w:val="22"/>
        </w:rPr>
        <w:t>0</w:t>
      </w:r>
      <w:r>
        <w:rPr>
          <w:rFonts w:asciiTheme="minorEastAsia" w:hAnsiTheme="minorEastAsia" w:hint="eastAsia"/>
          <w:color w:val="000000" w:themeColor="text1"/>
          <w:sz w:val="22"/>
        </w:rPr>
        <w:t>：</w:t>
      </w:r>
      <w:r w:rsidR="00736FF1">
        <w:rPr>
          <w:rFonts w:asciiTheme="minorEastAsia" w:hAnsiTheme="minorEastAsia" w:hint="eastAsia"/>
          <w:color w:val="000000" w:themeColor="text1"/>
          <w:sz w:val="22"/>
        </w:rPr>
        <w:t xml:space="preserve"> </w:t>
      </w:r>
      <w:r w:rsidR="00736FF1">
        <w:rPr>
          <w:rFonts w:asciiTheme="minorEastAsia" w:hAnsiTheme="minorEastAsia"/>
          <w:color w:val="000000" w:themeColor="text1"/>
          <w:sz w:val="22"/>
        </w:rPr>
        <w:t xml:space="preserve"> </w:t>
      </w:r>
      <w:r w:rsidR="00736FF1">
        <w:rPr>
          <w:rFonts w:asciiTheme="minorEastAsia" w:hAnsiTheme="minorEastAsia" w:hint="eastAsia"/>
          <w:color w:val="000000" w:themeColor="text1"/>
          <w:sz w:val="22"/>
        </w:rPr>
        <w:t>実施にあたり、受付時の体温チェック、手指消毒の励行、休憩時間の換気、使用箇所の消毒等、</w:t>
      </w:r>
      <w:r w:rsidR="00736FF1" w:rsidRPr="007276D1">
        <w:rPr>
          <w:rFonts w:asciiTheme="majorEastAsia" w:eastAsiaTheme="majorEastAsia" w:hAnsiTheme="majorEastAsia" w:hint="eastAsia"/>
          <w:color w:val="000000" w:themeColor="text1"/>
          <w:sz w:val="22"/>
        </w:rPr>
        <w:t>できる限りの感染対策</w:t>
      </w:r>
      <w:r w:rsidR="00736FF1">
        <w:rPr>
          <w:rFonts w:asciiTheme="minorEastAsia" w:hAnsiTheme="minorEastAsia" w:hint="eastAsia"/>
          <w:color w:val="000000" w:themeColor="text1"/>
          <w:sz w:val="22"/>
        </w:rPr>
        <w:t>を行いますが、</w:t>
      </w:r>
      <w:r w:rsidR="00736FF1" w:rsidRPr="007A7B61">
        <w:rPr>
          <w:rFonts w:asciiTheme="majorEastAsia" w:eastAsiaTheme="majorEastAsia" w:hAnsiTheme="majorEastAsia" w:hint="eastAsia"/>
          <w:color w:val="000000" w:themeColor="text1"/>
          <w:sz w:val="22"/>
        </w:rPr>
        <w:t>参加者</w:t>
      </w:r>
      <w:r w:rsidR="007A7B61">
        <w:rPr>
          <w:rFonts w:asciiTheme="majorEastAsia" w:eastAsiaTheme="majorEastAsia" w:hAnsiTheme="majorEastAsia" w:hint="eastAsia"/>
          <w:color w:val="000000" w:themeColor="text1"/>
          <w:sz w:val="22"/>
        </w:rPr>
        <w:t>には</w:t>
      </w:r>
      <w:r w:rsidR="007A7B61" w:rsidRPr="007A7B61">
        <w:rPr>
          <w:rFonts w:asciiTheme="majorEastAsia" w:eastAsiaTheme="majorEastAsia" w:hAnsiTheme="majorEastAsia" w:hint="eastAsia"/>
          <w:color w:val="000000" w:themeColor="text1"/>
          <w:sz w:val="22"/>
        </w:rPr>
        <w:t>次の御協力</w:t>
      </w:r>
      <w:r w:rsidR="007A7B61">
        <w:rPr>
          <w:rFonts w:asciiTheme="minorEastAsia" w:hAnsiTheme="minorEastAsia" w:hint="eastAsia"/>
          <w:color w:val="000000" w:themeColor="text1"/>
          <w:sz w:val="22"/>
        </w:rPr>
        <w:t>をお願いします。</w:t>
      </w:r>
    </w:p>
    <w:p w:rsidR="00736FF1" w:rsidRDefault="00736FF1" w:rsidP="00A63E55">
      <w:pPr>
        <w:ind w:left="880" w:hangingChars="400" w:hanging="880"/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hint="eastAsia"/>
          <w:color w:val="000000" w:themeColor="text1"/>
          <w:sz w:val="22"/>
        </w:rPr>
        <w:t xml:space="preserve">　　　　　①</w:t>
      </w:r>
      <w:r w:rsidRPr="007276D1">
        <w:rPr>
          <w:rFonts w:asciiTheme="majorEastAsia" w:eastAsiaTheme="majorEastAsia" w:hAnsiTheme="majorEastAsia" w:hint="eastAsia"/>
          <w:color w:val="000000" w:themeColor="text1"/>
          <w:sz w:val="22"/>
        </w:rPr>
        <w:t>マスクを着用</w:t>
      </w:r>
      <w:r>
        <w:rPr>
          <w:rFonts w:asciiTheme="minorEastAsia" w:hAnsiTheme="minorEastAsia" w:hint="eastAsia"/>
          <w:color w:val="000000" w:themeColor="text1"/>
          <w:sz w:val="22"/>
        </w:rPr>
        <w:t>し、</w:t>
      </w:r>
      <w:r w:rsidRPr="007A7B61">
        <w:rPr>
          <w:rFonts w:asciiTheme="majorEastAsia" w:eastAsiaTheme="majorEastAsia" w:hAnsiTheme="majorEastAsia" w:hint="eastAsia"/>
          <w:color w:val="000000" w:themeColor="text1"/>
          <w:sz w:val="22"/>
        </w:rPr>
        <w:t>咳エチケット</w:t>
      </w:r>
      <w:r>
        <w:rPr>
          <w:rFonts w:asciiTheme="minorEastAsia" w:hAnsiTheme="minorEastAsia" w:hint="eastAsia"/>
          <w:color w:val="000000" w:themeColor="text1"/>
          <w:sz w:val="22"/>
        </w:rPr>
        <w:t>を励行する。</w:t>
      </w:r>
    </w:p>
    <w:p w:rsidR="00736FF1" w:rsidRDefault="00736FF1" w:rsidP="00A63E55">
      <w:pPr>
        <w:ind w:left="880" w:hangingChars="400" w:hanging="880"/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hint="eastAsia"/>
          <w:color w:val="000000" w:themeColor="text1"/>
          <w:sz w:val="22"/>
        </w:rPr>
        <w:t xml:space="preserve">　　　　　②適宜</w:t>
      </w:r>
      <w:r w:rsidRPr="007276D1">
        <w:rPr>
          <w:rFonts w:asciiTheme="majorEastAsia" w:eastAsiaTheme="majorEastAsia" w:hAnsiTheme="majorEastAsia" w:hint="eastAsia"/>
          <w:color w:val="000000" w:themeColor="text1"/>
          <w:sz w:val="22"/>
        </w:rPr>
        <w:t>手洗いや手指消毒</w:t>
      </w:r>
      <w:r>
        <w:rPr>
          <w:rFonts w:asciiTheme="minorEastAsia" w:hAnsiTheme="minorEastAsia" w:hint="eastAsia"/>
          <w:color w:val="000000" w:themeColor="text1"/>
          <w:sz w:val="22"/>
        </w:rPr>
        <w:t>に努める。</w:t>
      </w:r>
    </w:p>
    <w:p w:rsidR="00736FF1" w:rsidRDefault="00736FF1" w:rsidP="00A63E55">
      <w:pPr>
        <w:ind w:left="880" w:hangingChars="400" w:hanging="880"/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hint="eastAsia"/>
          <w:color w:val="000000" w:themeColor="text1"/>
          <w:sz w:val="22"/>
        </w:rPr>
        <w:t xml:space="preserve">　　　　　③</w:t>
      </w:r>
      <w:r w:rsidRPr="007A7B61">
        <w:rPr>
          <w:rFonts w:asciiTheme="majorEastAsia" w:eastAsiaTheme="majorEastAsia" w:hAnsiTheme="majorEastAsia" w:hint="eastAsia"/>
          <w:color w:val="000000" w:themeColor="text1"/>
          <w:sz w:val="22"/>
        </w:rPr>
        <w:t>換気による室温変化</w:t>
      </w:r>
      <w:r>
        <w:rPr>
          <w:rFonts w:asciiTheme="minorEastAsia" w:hAnsiTheme="minorEastAsia" w:hint="eastAsia"/>
          <w:color w:val="000000" w:themeColor="text1"/>
          <w:sz w:val="22"/>
        </w:rPr>
        <w:t>を考慮し、必要に応じて</w:t>
      </w:r>
      <w:r w:rsidRPr="007276D1">
        <w:rPr>
          <w:rFonts w:asciiTheme="majorEastAsia" w:eastAsiaTheme="majorEastAsia" w:hAnsiTheme="majorEastAsia" w:hint="eastAsia"/>
          <w:color w:val="000000" w:themeColor="text1"/>
          <w:sz w:val="22"/>
        </w:rPr>
        <w:t>衣服等で調整</w:t>
      </w:r>
      <w:r>
        <w:rPr>
          <w:rFonts w:asciiTheme="minorEastAsia" w:hAnsiTheme="minorEastAsia" w:hint="eastAsia"/>
          <w:color w:val="000000" w:themeColor="text1"/>
          <w:sz w:val="22"/>
        </w:rPr>
        <w:t>できるようにする。</w:t>
      </w:r>
    </w:p>
    <w:p w:rsidR="00736FF1" w:rsidRDefault="00736FF1" w:rsidP="00A63E55">
      <w:pPr>
        <w:ind w:left="880" w:hangingChars="400" w:hanging="880"/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hint="eastAsia"/>
          <w:color w:val="000000" w:themeColor="text1"/>
          <w:sz w:val="22"/>
        </w:rPr>
        <w:t xml:space="preserve">　　　　　④</w:t>
      </w:r>
      <w:r w:rsidRPr="007276D1">
        <w:rPr>
          <w:rFonts w:asciiTheme="majorEastAsia" w:eastAsiaTheme="majorEastAsia" w:hAnsiTheme="majorEastAsia" w:hint="eastAsia"/>
          <w:color w:val="000000" w:themeColor="text1"/>
          <w:sz w:val="22"/>
        </w:rPr>
        <w:t>発熱などの風邪の症状</w:t>
      </w:r>
      <w:r>
        <w:rPr>
          <w:rFonts w:asciiTheme="minorEastAsia" w:hAnsiTheme="minorEastAsia" w:hint="eastAsia"/>
          <w:color w:val="000000" w:themeColor="text1"/>
          <w:sz w:val="22"/>
        </w:rPr>
        <w:t>がある場合は、</w:t>
      </w:r>
      <w:r w:rsidRPr="007276D1">
        <w:rPr>
          <w:rFonts w:asciiTheme="majorEastAsia" w:eastAsiaTheme="majorEastAsia" w:hAnsiTheme="majorEastAsia" w:hint="eastAsia"/>
          <w:color w:val="000000" w:themeColor="text1"/>
          <w:sz w:val="22"/>
        </w:rPr>
        <w:t>研修を欠席</w:t>
      </w:r>
      <w:r>
        <w:rPr>
          <w:rFonts w:asciiTheme="minorEastAsia" w:hAnsiTheme="minorEastAsia" w:hint="eastAsia"/>
          <w:color w:val="000000" w:themeColor="text1"/>
          <w:sz w:val="22"/>
        </w:rPr>
        <w:t>する。</w:t>
      </w:r>
    </w:p>
    <w:p w:rsidR="00736FF1" w:rsidRDefault="00736FF1" w:rsidP="00A63E55">
      <w:pPr>
        <w:ind w:left="880" w:hangingChars="400" w:hanging="880"/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hint="eastAsia"/>
          <w:color w:val="000000" w:themeColor="text1"/>
          <w:sz w:val="22"/>
        </w:rPr>
        <w:t xml:space="preserve">　　　　　⑤</w:t>
      </w:r>
      <w:r w:rsidRPr="007A7B61">
        <w:rPr>
          <w:rFonts w:asciiTheme="majorEastAsia" w:eastAsiaTheme="majorEastAsia" w:hAnsiTheme="majorEastAsia" w:hint="eastAsia"/>
          <w:color w:val="000000" w:themeColor="text1"/>
          <w:sz w:val="22"/>
        </w:rPr>
        <w:t>当日の朝</w:t>
      </w:r>
      <w:r>
        <w:rPr>
          <w:rFonts w:asciiTheme="minorEastAsia" w:hAnsiTheme="minorEastAsia" w:hint="eastAsia"/>
          <w:color w:val="000000" w:themeColor="text1"/>
          <w:sz w:val="22"/>
        </w:rPr>
        <w:t>、</w:t>
      </w:r>
      <w:r w:rsidR="007276D1" w:rsidRPr="007276D1">
        <w:rPr>
          <w:rFonts w:asciiTheme="majorEastAsia" w:eastAsiaTheme="majorEastAsia" w:hAnsiTheme="majorEastAsia" w:hint="eastAsia"/>
          <w:color w:val="000000" w:themeColor="text1"/>
          <w:sz w:val="22"/>
        </w:rPr>
        <w:t>検温</w:t>
      </w:r>
      <w:r w:rsidR="007276D1">
        <w:rPr>
          <w:rFonts w:asciiTheme="minorEastAsia" w:hAnsiTheme="minorEastAsia" w:hint="eastAsia"/>
          <w:color w:val="000000" w:themeColor="text1"/>
          <w:sz w:val="22"/>
        </w:rPr>
        <w:t>を行ってから参加する。発熱等の症状が見られるときは欠席する。</w:t>
      </w:r>
    </w:p>
    <w:p w:rsidR="007276D1" w:rsidRPr="005645F2" w:rsidRDefault="007276D1" w:rsidP="007276D1">
      <w:pPr>
        <w:ind w:left="1100" w:hangingChars="500" w:hanging="1100"/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hint="eastAsia"/>
          <w:color w:val="000000" w:themeColor="text1"/>
          <w:sz w:val="22"/>
        </w:rPr>
        <w:t xml:space="preserve">　　　　　⑥</w:t>
      </w:r>
      <w:r w:rsidRPr="007276D1">
        <w:rPr>
          <w:rFonts w:asciiTheme="majorEastAsia" w:eastAsiaTheme="majorEastAsia" w:hAnsiTheme="majorEastAsia" w:hint="eastAsia"/>
          <w:color w:val="000000" w:themeColor="text1"/>
          <w:sz w:val="22"/>
        </w:rPr>
        <w:t>研修開始前２週間以内</w:t>
      </w:r>
      <w:r>
        <w:rPr>
          <w:rFonts w:asciiTheme="minorEastAsia" w:hAnsiTheme="minorEastAsia" w:hint="eastAsia"/>
          <w:color w:val="000000" w:themeColor="text1"/>
          <w:sz w:val="22"/>
        </w:rPr>
        <w:t>に、</w:t>
      </w:r>
      <w:r w:rsidRPr="007276D1">
        <w:rPr>
          <w:rFonts w:asciiTheme="majorEastAsia" w:eastAsiaTheme="majorEastAsia" w:hAnsiTheme="majorEastAsia" w:hint="eastAsia"/>
          <w:color w:val="000000" w:themeColor="text1"/>
          <w:sz w:val="22"/>
        </w:rPr>
        <w:t>感染の可能性が高い状況</w:t>
      </w:r>
      <w:r>
        <w:rPr>
          <w:rFonts w:asciiTheme="minorEastAsia" w:hAnsiTheme="minorEastAsia" w:hint="eastAsia"/>
          <w:color w:val="000000" w:themeColor="text1"/>
          <w:sz w:val="22"/>
        </w:rPr>
        <w:t>にあったと判断される場合は、事前に研修担当者に連絡する。</w:t>
      </w:r>
    </w:p>
    <w:p w:rsidR="005645F2" w:rsidRPr="007276D1" w:rsidRDefault="005645F2" w:rsidP="007276D1">
      <w:pPr>
        <w:rPr>
          <w:rFonts w:asciiTheme="minorEastAsia" w:hAnsiTheme="minorEastAsia"/>
          <w:color w:val="000000" w:themeColor="text1"/>
          <w:sz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35"/>
      </w:tblGrid>
      <w:tr w:rsidR="005645F2" w:rsidTr="005645F2">
        <w:trPr>
          <w:trHeight w:val="628"/>
        </w:trPr>
        <w:tc>
          <w:tcPr>
            <w:tcW w:w="95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5F2" w:rsidRPr="007276D1" w:rsidRDefault="007276D1" w:rsidP="00A63E55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276D1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【新型コロナウイルス感染症に係る実施形態変更】</w:t>
            </w:r>
          </w:p>
          <w:p w:rsidR="007276D1" w:rsidRDefault="007276D1" w:rsidP="00A63E55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7276D1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Ｑ1</w:t>
            </w:r>
            <w:r w:rsidR="00461FB0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1</w:t>
            </w:r>
            <w:r w:rsidRPr="007276D1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：　新型コロナウイルス感染症の影響で、</w:t>
            </w:r>
            <w:r w:rsidR="004E2490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ワークショップ</w:t>
            </w:r>
            <w:r w:rsidRPr="007276D1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の中止もあるのか。</w:t>
            </w:r>
          </w:p>
        </w:tc>
      </w:tr>
    </w:tbl>
    <w:p w:rsidR="007276D1" w:rsidRDefault="007276D1" w:rsidP="00A63E55">
      <w:pPr>
        <w:ind w:left="880" w:hangingChars="400" w:hanging="880"/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hint="eastAsia"/>
          <w:color w:val="000000" w:themeColor="text1"/>
          <w:sz w:val="22"/>
        </w:rPr>
        <w:t xml:space="preserve">　Ａ</w:t>
      </w:r>
      <w:r w:rsidR="00461FB0">
        <w:rPr>
          <w:rFonts w:asciiTheme="minorEastAsia" w:hAnsiTheme="minorEastAsia" w:hint="eastAsia"/>
          <w:color w:val="000000" w:themeColor="text1"/>
          <w:sz w:val="22"/>
        </w:rPr>
        <w:t>1</w:t>
      </w:r>
      <w:r w:rsidR="00461FB0">
        <w:rPr>
          <w:rFonts w:asciiTheme="minorEastAsia" w:hAnsiTheme="minorEastAsia"/>
          <w:color w:val="000000" w:themeColor="text1"/>
          <w:sz w:val="22"/>
        </w:rPr>
        <w:t>1</w:t>
      </w:r>
      <w:r>
        <w:rPr>
          <w:rFonts w:asciiTheme="minorEastAsia" w:hAnsiTheme="minorEastAsia" w:hint="eastAsia"/>
          <w:color w:val="000000" w:themeColor="text1"/>
          <w:sz w:val="22"/>
        </w:rPr>
        <w:t xml:space="preserve">：　</w:t>
      </w:r>
      <w:r w:rsidRPr="007276D1">
        <w:rPr>
          <w:rFonts w:asciiTheme="majorEastAsia" w:eastAsiaTheme="majorEastAsia" w:hAnsiTheme="majorEastAsia" w:hint="eastAsia"/>
          <w:color w:val="000000" w:themeColor="text1"/>
          <w:sz w:val="22"/>
        </w:rPr>
        <w:t>参加者の安全・安心を最優先</w:t>
      </w:r>
      <w:r>
        <w:rPr>
          <w:rFonts w:asciiTheme="minorEastAsia" w:hAnsiTheme="minorEastAsia" w:hint="eastAsia"/>
          <w:color w:val="000000" w:themeColor="text1"/>
          <w:sz w:val="22"/>
        </w:rPr>
        <w:t>とすることから、新型コロナウイルス感染症の状況によっては、</w:t>
      </w:r>
      <w:r w:rsidRPr="007276D1">
        <w:rPr>
          <w:rFonts w:asciiTheme="majorEastAsia" w:eastAsiaTheme="majorEastAsia" w:hAnsiTheme="majorEastAsia" w:hint="eastAsia"/>
          <w:color w:val="000000" w:themeColor="text1"/>
          <w:sz w:val="22"/>
        </w:rPr>
        <w:t>中止や延期、実施内容の変更</w:t>
      </w:r>
      <w:r>
        <w:rPr>
          <w:rFonts w:asciiTheme="minorEastAsia" w:hAnsiTheme="minorEastAsia" w:hint="eastAsia"/>
          <w:color w:val="000000" w:themeColor="text1"/>
          <w:sz w:val="22"/>
        </w:rPr>
        <w:t>がある場合もあります。その際は、研修担当者から</w:t>
      </w:r>
      <w:r w:rsidRPr="007276D1">
        <w:rPr>
          <w:rFonts w:asciiTheme="majorEastAsia" w:eastAsiaTheme="majorEastAsia" w:hAnsiTheme="majorEastAsia" w:hint="eastAsia"/>
          <w:color w:val="000000" w:themeColor="text1"/>
          <w:sz w:val="22"/>
        </w:rPr>
        <w:t>参加申込者に対して連絡</w:t>
      </w:r>
      <w:r>
        <w:rPr>
          <w:rFonts w:asciiTheme="minorEastAsia" w:hAnsiTheme="minorEastAsia" w:hint="eastAsia"/>
          <w:color w:val="000000" w:themeColor="text1"/>
          <w:sz w:val="22"/>
        </w:rPr>
        <w:t>をします。実施形態変更に伴い、</w:t>
      </w:r>
      <w:r w:rsidRPr="007276D1">
        <w:rPr>
          <w:rFonts w:asciiTheme="majorEastAsia" w:eastAsiaTheme="majorEastAsia" w:hAnsiTheme="majorEastAsia" w:hint="eastAsia"/>
          <w:color w:val="000000" w:themeColor="text1"/>
          <w:sz w:val="22"/>
        </w:rPr>
        <w:t>参加が難しくなった場合はキャンセル可能</w:t>
      </w:r>
      <w:r>
        <w:rPr>
          <w:rFonts w:asciiTheme="minorEastAsia" w:hAnsiTheme="minorEastAsia" w:hint="eastAsia"/>
          <w:color w:val="000000" w:themeColor="text1"/>
          <w:sz w:val="22"/>
        </w:rPr>
        <w:t>ですので、研修担当者へ直接連絡ください。</w:t>
      </w:r>
    </w:p>
    <w:sectPr w:rsidR="007276D1" w:rsidSect="005846D9">
      <w:footerReference w:type="default" r:id="rId7"/>
      <w:pgSz w:w="11906" w:h="16838" w:code="9"/>
      <w:pgMar w:top="1440" w:right="1077" w:bottom="1440" w:left="1077" w:header="851" w:footer="680" w:gutter="0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E78" w:rsidRDefault="00E20E78" w:rsidP="009C5AC2">
      <w:r>
        <w:separator/>
      </w:r>
    </w:p>
  </w:endnote>
  <w:endnote w:type="continuationSeparator" w:id="0">
    <w:p w:rsidR="00E20E78" w:rsidRDefault="00E20E78" w:rsidP="009C5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9595474"/>
      <w:docPartObj>
        <w:docPartGallery w:val="Page Numbers (Bottom of Page)"/>
        <w:docPartUnique/>
      </w:docPartObj>
    </w:sdtPr>
    <w:sdtEndPr/>
    <w:sdtContent>
      <w:p w:rsidR="00E20E78" w:rsidRDefault="00E20E7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32A6" w:rsidRPr="002632A6">
          <w:rPr>
            <w:noProof/>
            <w:lang w:val="ja-JP"/>
          </w:rPr>
          <w:t>1</w:t>
        </w:r>
        <w:r>
          <w:fldChar w:fldCharType="end"/>
        </w:r>
      </w:p>
    </w:sdtContent>
  </w:sdt>
  <w:p w:rsidR="00E20E78" w:rsidRDefault="00E20E7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E78" w:rsidRDefault="00E20E78" w:rsidP="009C5AC2">
      <w:r>
        <w:separator/>
      </w:r>
    </w:p>
  </w:footnote>
  <w:footnote w:type="continuationSeparator" w:id="0">
    <w:p w:rsidR="00E20E78" w:rsidRDefault="00E20E78" w:rsidP="009C5A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70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FD"/>
    <w:rsid w:val="00015FD5"/>
    <w:rsid w:val="000240D3"/>
    <w:rsid w:val="000464FF"/>
    <w:rsid w:val="000754D6"/>
    <w:rsid w:val="000949A2"/>
    <w:rsid w:val="000A3DF7"/>
    <w:rsid w:val="000B1284"/>
    <w:rsid w:val="000B2FFC"/>
    <w:rsid w:val="000C2527"/>
    <w:rsid w:val="000C262C"/>
    <w:rsid w:val="000C605A"/>
    <w:rsid w:val="000D2083"/>
    <w:rsid w:val="000D7B6A"/>
    <w:rsid w:val="000F1D7D"/>
    <w:rsid w:val="000F3360"/>
    <w:rsid w:val="001065F1"/>
    <w:rsid w:val="0012411B"/>
    <w:rsid w:val="0012746F"/>
    <w:rsid w:val="0013555F"/>
    <w:rsid w:val="001528DA"/>
    <w:rsid w:val="00163AB6"/>
    <w:rsid w:val="001768B7"/>
    <w:rsid w:val="00180FC0"/>
    <w:rsid w:val="00196242"/>
    <w:rsid w:val="001A6095"/>
    <w:rsid w:val="001B05F9"/>
    <w:rsid w:val="001C28D6"/>
    <w:rsid w:val="001E132C"/>
    <w:rsid w:val="001E25C2"/>
    <w:rsid w:val="002000BB"/>
    <w:rsid w:val="00234594"/>
    <w:rsid w:val="0024432B"/>
    <w:rsid w:val="00247F81"/>
    <w:rsid w:val="002632A6"/>
    <w:rsid w:val="00271A7C"/>
    <w:rsid w:val="0028122C"/>
    <w:rsid w:val="00287310"/>
    <w:rsid w:val="00292059"/>
    <w:rsid w:val="002929CA"/>
    <w:rsid w:val="002B15DB"/>
    <w:rsid w:val="002B6440"/>
    <w:rsid w:val="002D6DE0"/>
    <w:rsid w:val="002D6EFD"/>
    <w:rsid w:val="003019C8"/>
    <w:rsid w:val="003037A6"/>
    <w:rsid w:val="003157C6"/>
    <w:rsid w:val="00317BF6"/>
    <w:rsid w:val="00321A40"/>
    <w:rsid w:val="00341DC7"/>
    <w:rsid w:val="00344D5F"/>
    <w:rsid w:val="00354282"/>
    <w:rsid w:val="00385DFA"/>
    <w:rsid w:val="00391C4B"/>
    <w:rsid w:val="0039327B"/>
    <w:rsid w:val="003A11E6"/>
    <w:rsid w:val="003A30CA"/>
    <w:rsid w:val="003C0F44"/>
    <w:rsid w:val="003D645D"/>
    <w:rsid w:val="003D705C"/>
    <w:rsid w:val="003F315D"/>
    <w:rsid w:val="003F64FD"/>
    <w:rsid w:val="004505DE"/>
    <w:rsid w:val="00455B40"/>
    <w:rsid w:val="00460C6D"/>
    <w:rsid w:val="00461FB0"/>
    <w:rsid w:val="00465726"/>
    <w:rsid w:val="00496B33"/>
    <w:rsid w:val="004970C7"/>
    <w:rsid w:val="004A5E16"/>
    <w:rsid w:val="004B2E9A"/>
    <w:rsid w:val="004C528E"/>
    <w:rsid w:val="004D4211"/>
    <w:rsid w:val="004E0C21"/>
    <w:rsid w:val="004E2490"/>
    <w:rsid w:val="004F6959"/>
    <w:rsid w:val="005026A1"/>
    <w:rsid w:val="00504821"/>
    <w:rsid w:val="005112F2"/>
    <w:rsid w:val="005118D6"/>
    <w:rsid w:val="0053278F"/>
    <w:rsid w:val="005345CD"/>
    <w:rsid w:val="00534B78"/>
    <w:rsid w:val="00540A68"/>
    <w:rsid w:val="00545C4D"/>
    <w:rsid w:val="005644D8"/>
    <w:rsid w:val="005645F2"/>
    <w:rsid w:val="00577650"/>
    <w:rsid w:val="005846D9"/>
    <w:rsid w:val="00586F33"/>
    <w:rsid w:val="00592625"/>
    <w:rsid w:val="00593319"/>
    <w:rsid w:val="005B145D"/>
    <w:rsid w:val="005B2352"/>
    <w:rsid w:val="005B72DA"/>
    <w:rsid w:val="005D49AB"/>
    <w:rsid w:val="005D6427"/>
    <w:rsid w:val="005E0852"/>
    <w:rsid w:val="005E658A"/>
    <w:rsid w:val="006046E3"/>
    <w:rsid w:val="0061240F"/>
    <w:rsid w:val="00626409"/>
    <w:rsid w:val="006325AA"/>
    <w:rsid w:val="006502A0"/>
    <w:rsid w:val="00682F96"/>
    <w:rsid w:val="00691017"/>
    <w:rsid w:val="006B415C"/>
    <w:rsid w:val="006C004F"/>
    <w:rsid w:val="006C06BD"/>
    <w:rsid w:val="006C2544"/>
    <w:rsid w:val="006D756E"/>
    <w:rsid w:val="00705BB6"/>
    <w:rsid w:val="00722968"/>
    <w:rsid w:val="007276D1"/>
    <w:rsid w:val="00730876"/>
    <w:rsid w:val="00736BDE"/>
    <w:rsid w:val="00736FF1"/>
    <w:rsid w:val="0073722F"/>
    <w:rsid w:val="00792E03"/>
    <w:rsid w:val="00793F59"/>
    <w:rsid w:val="007A5A94"/>
    <w:rsid w:val="007A696C"/>
    <w:rsid w:val="007A7B61"/>
    <w:rsid w:val="007B5EB5"/>
    <w:rsid w:val="007E0598"/>
    <w:rsid w:val="00800D15"/>
    <w:rsid w:val="008104FA"/>
    <w:rsid w:val="008229AB"/>
    <w:rsid w:val="00825BDA"/>
    <w:rsid w:val="00831962"/>
    <w:rsid w:val="00837ADF"/>
    <w:rsid w:val="00842AB4"/>
    <w:rsid w:val="0085020F"/>
    <w:rsid w:val="00857728"/>
    <w:rsid w:val="0086090D"/>
    <w:rsid w:val="00864D46"/>
    <w:rsid w:val="0088597E"/>
    <w:rsid w:val="008928BC"/>
    <w:rsid w:val="008B03F6"/>
    <w:rsid w:val="008B7A1B"/>
    <w:rsid w:val="008F7245"/>
    <w:rsid w:val="00906423"/>
    <w:rsid w:val="00913648"/>
    <w:rsid w:val="00966481"/>
    <w:rsid w:val="00970D75"/>
    <w:rsid w:val="00972960"/>
    <w:rsid w:val="0097356C"/>
    <w:rsid w:val="0097378C"/>
    <w:rsid w:val="009779CD"/>
    <w:rsid w:val="009A3717"/>
    <w:rsid w:val="009C5AC2"/>
    <w:rsid w:val="009D30FF"/>
    <w:rsid w:val="009E233D"/>
    <w:rsid w:val="009E29B6"/>
    <w:rsid w:val="00A06E14"/>
    <w:rsid w:val="00A139E9"/>
    <w:rsid w:val="00A16E9F"/>
    <w:rsid w:val="00A5052C"/>
    <w:rsid w:val="00A556C3"/>
    <w:rsid w:val="00A61E38"/>
    <w:rsid w:val="00A63E55"/>
    <w:rsid w:val="00A656FB"/>
    <w:rsid w:val="00A70907"/>
    <w:rsid w:val="00A7405A"/>
    <w:rsid w:val="00A845DF"/>
    <w:rsid w:val="00A84C1E"/>
    <w:rsid w:val="00A86420"/>
    <w:rsid w:val="00AA79CC"/>
    <w:rsid w:val="00AD4730"/>
    <w:rsid w:val="00AD6F0C"/>
    <w:rsid w:val="00AE5013"/>
    <w:rsid w:val="00AE5A35"/>
    <w:rsid w:val="00AF2B4B"/>
    <w:rsid w:val="00B01651"/>
    <w:rsid w:val="00B01712"/>
    <w:rsid w:val="00B106A8"/>
    <w:rsid w:val="00B23936"/>
    <w:rsid w:val="00B23ED1"/>
    <w:rsid w:val="00B31634"/>
    <w:rsid w:val="00B31684"/>
    <w:rsid w:val="00B41BF5"/>
    <w:rsid w:val="00B445AC"/>
    <w:rsid w:val="00B5657A"/>
    <w:rsid w:val="00B81EDB"/>
    <w:rsid w:val="00B8724E"/>
    <w:rsid w:val="00B9129A"/>
    <w:rsid w:val="00BB1E94"/>
    <w:rsid w:val="00BB2038"/>
    <w:rsid w:val="00BB54A4"/>
    <w:rsid w:val="00BB75A7"/>
    <w:rsid w:val="00BC1EA9"/>
    <w:rsid w:val="00BC4701"/>
    <w:rsid w:val="00BD5952"/>
    <w:rsid w:val="00BD63CB"/>
    <w:rsid w:val="00BD7223"/>
    <w:rsid w:val="00BE107E"/>
    <w:rsid w:val="00C23A1A"/>
    <w:rsid w:val="00C31216"/>
    <w:rsid w:val="00C342C7"/>
    <w:rsid w:val="00C40C12"/>
    <w:rsid w:val="00C40F39"/>
    <w:rsid w:val="00C50DD8"/>
    <w:rsid w:val="00C55A28"/>
    <w:rsid w:val="00C6141B"/>
    <w:rsid w:val="00C625EF"/>
    <w:rsid w:val="00C63284"/>
    <w:rsid w:val="00C71B7B"/>
    <w:rsid w:val="00C73574"/>
    <w:rsid w:val="00C96620"/>
    <w:rsid w:val="00CA5D09"/>
    <w:rsid w:val="00CD1309"/>
    <w:rsid w:val="00CD44D5"/>
    <w:rsid w:val="00CD537F"/>
    <w:rsid w:val="00CF04C4"/>
    <w:rsid w:val="00CF3CE3"/>
    <w:rsid w:val="00CF74B2"/>
    <w:rsid w:val="00CF7554"/>
    <w:rsid w:val="00D11597"/>
    <w:rsid w:val="00D1319A"/>
    <w:rsid w:val="00D20618"/>
    <w:rsid w:val="00D230A4"/>
    <w:rsid w:val="00D43CE6"/>
    <w:rsid w:val="00D4552B"/>
    <w:rsid w:val="00D47563"/>
    <w:rsid w:val="00D71FF2"/>
    <w:rsid w:val="00D73BC1"/>
    <w:rsid w:val="00D75E0C"/>
    <w:rsid w:val="00D81535"/>
    <w:rsid w:val="00D862D0"/>
    <w:rsid w:val="00DA193A"/>
    <w:rsid w:val="00DA4DDD"/>
    <w:rsid w:val="00DA7B44"/>
    <w:rsid w:val="00DB097F"/>
    <w:rsid w:val="00DD3501"/>
    <w:rsid w:val="00DE0D26"/>
    <w:rsid w:val="00DF0F0E"/>
    <w:rsid w:val="00E016EB"/>
    <w:rsid w:val="00E050A4"/>
    <w:rsid w:val="00E07AEE"/>
    <w:rsid w:val="00E14212"/>
    <w:rsid w:val="00E16E30"/>
    <w:rsid w:val="00E20E78"/>
    <w:rsid w:val="00E22F0B"/>
    <w:rsid w:val="00E365AC"/>
    <w:rsid w:val="00E36A6D"/>
    <w:rsid w:val="00E37554"/>
    <w:rsid w:val="00E620F6"/>
    <w:rsid w:val="00E97E8B"/>
    <w:rsid w:val="00EA0DAC"/>
    <w:rsid w:val="00EA662F"/>
    <w:rsid w:val="00EB371A"/>
    <w:rsid w:val="00EB744B"/>
    <w:rsid w:val="00EB757B"/>
    <w:rsid w:val="00EC7EF3"/>
    <w:rsid w:val="00ED1D34"/>
    <w:rsid w:val="00EE106C"/>
    <w:rsid w:val="00F054FC"/>
    <w:rsid w:val="00F105AC"/>
    <w:rsid w:val="00F37583"/>
    <w:rsid w:val="00F645C0"/>
    <w:rsid w:val="00F83994"/>
    <w:rsid w:val="00F8461E"/>
    <w:rsid w:val="00F974A9"/>
    <w:rsid w:val="00FA23CA"/>
    <w:rsid w:val="00FB2132"/>
    <w:rsid w:val="00FB2C57"/>
    <w:rsid w:val="00FB5B68"/>
    <w:rsid w:val="00FB63AD"/>
    <w:rsid w:val="00FE0C6A"/>
    <w:rsid w:val="00FE1EA2"/>
    <w:rsid w:val="00FE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58281299"/>
  <w15:docId w15:val="{E2200D51-1024-4E3E-BE27-19BA41E1E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5AC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5AC2"/>
  </w:style>
  <w:style w:type="paragraph" w:styleId="a5">
    <w:name w:val="footer"/>
    <w:basedOn w:val="a"/>
    <w:link w:val="a6"/>
    <w:uiPriority w:val="99"/>
    <w:unhideWhenUsed/>
    <w:rsid w:val="009C5AC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5AC2"/>
  </w:style>
  <w:style w:type="paragraph" w:styleId="a7">
    <w:name w:val="Balloon Text"/>
    <w:basedOn w:val="a"/>
    <w:link w:val="a8"/>
    <w:uiPriority w:val="99"/>
    <w:semiHidden/>
    <w:unhideWhenUsed/>
    <w:rsid w:val="001E25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E25C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E07AEE"/>
  </w:style>
  <w:style w:type="character" w:customStyle="1" w:styleId="aa">
    <w:name w:val="日付 (文字)"/>
    <w:basedOn w:val="a0"/>
    <w:link w:val="a9"/>
    <w:uiPriority w:val="99"/>
    <w:semiHidden/>
    <w:rsid w:val="00E07A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6FAD3-8114-4B17-86E9-EB3C7C935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RS13110152</dc:creator>
  <cp:lastModifiedBy>SS17081055</cp:lastModifiedBy>
  <cp:revision>28</cp:revision>
  <cp:lastPrinted>2021-04-07T02:57:00Z</cp:lastPrinted>
  <dcterms:created xsi:type="dcterms:W3CDTF">2019-03-15T02:16:00Z</dcterms:created>
  <dcterms:modified xsi:type="dcterms:W3CDTF">2021-04-07T02:58:00Z</dcterms:modified>
</cp:coreProperties>
</file>