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18D" w:rsidRPr="00EA2625" w:rsidRDefault="00E4518D">
      <w:pPr>
        <w:kinsoku w:val="0"/>
        <w:overflowPunct w:val="0"/>
        <w:autoSpaceDN w:val="0"/>
        <w:jc w:val="center"/>
        <w:rPr>
          <w:rFonts w:hAnsi="ＭＳ 明朝"/>
          <w:color w:val="FF0000"/>
          <w:sz w:val="21"/>
          <w:szCs w:val="21"/>
          <w:u w:val="single"/>
        </w:rPr>
      </w:pPr>
      <w:r w:rsidRPr="000C2B02">
        <w:rPr>
          <w:rFonts w:hAnsi="ＭＳ 明朝" w:hint="eastAsia"/>
          <w:sz w:val="21"/>
          <w:szCs w:val="21"/>
        </w:rPr>
        <w:t>私立学校振興費（教育改革推進特別経費）補助金事務取扱要領</w:t>
      </w:r>
      <w:r w:rsidR="007209D0" w:rsidRPr="007209D0">
        <w:rPr>
          <w:rFonts w:hAnsi="ＭＳ 明朝" w:hint="eastAsia"/>
          <w:color w:val="FF0000"/>
          <w:sz w:val="21"/>
          <w:szCs w:val="21"/>
        </w:rPr>
        <w:t>（案）</w:t>
      </w:r>
    </w:p>
    <w:p w:rsidR="00E4518D" w:rsidRPr="000C2B02" w:rsidRDefault="00E4518D">
      <w:pPr>
        <w:kinsoku w:val="0"/>
        <w:overflowPunct w:val="0"/>
        <w:autoSpaceDN w:val="0"/>
        <w:rPr>
          <w:rFonts w:hAnsi="ＭＳ 明朝"/>
          <w:sz w:val="21"/>
          <w:szCs w:val="21"/>
        </w:rPr>
      </w:pPr>
    </w:p>
    <w:tbl>
      <w:tblPr>
        <w:tblW w:w="3895" w:type="dxa"/>
        <w:tblInd w:w="5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95"/>
      </w:tblGrid>
      <w:tr w:rsidR="0055093A" w:rsidRPr="0055093A" w:rsidTr="00101358">
        <w:trPr>
          <w:trHeight w:val="6158"/>
        </w:trPr>
        <w:tc>
          <w:tcPr>
            <w:tcW w:w="3895" w:type="dxa"/>
            <w:tcBorders>
              <w:top w:val="nil"/>
              <w:left w:val="single" w:sz="4" w:space="0" w:color="FFFFFF"/>
              <w:bottom w:val="single" w:sz="4" w:space="0" w:color="FFFFFF"/>
              <w:right w:val="single" w:sz="4" w:space="0" w:color="FFFFFF"/>
            </w:tcBorders>
          </w:tcPr>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（平成７年２月６日　総務部長決裁）</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（平成８年３月12日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（平成９年３月21日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（平成10年３月16日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（平成11年３月13日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（平成12年３月14日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（平成13年３月12日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（平成14年２月20日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（平成15年３月12日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（平成16年１月20日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（平成17年３月７日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（平成17年３月14日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（平成17年４月５日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（平成19年２月２日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（平成21年２月27日　　　一部改正）</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（平成21年10月30日　　　一部改正）</w:t>
            </w:r>
          </w:p>
          <w:p w:rsidR="008305FF" w:rsidRPr="0055093A" w:rsidRDefault="008305FF" w:rsidP="008305FF">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（平成25年３月27日　　　一部改正）</w:t>
            </w:r>
          </w:p>
          <w:p w:rsidR="00202BC6" w:rsidRPr="0055093A" w:rsidRDefault="00202BC6" w:rsidP="00A57E83">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（平成26年</w:t>
            </w:r>
            <w:r w:rsidR="00413394" w:rsidRPr="0055093A">
              <w:rPr>
                <w:rFonts w:hAnsi="ＭＳ 明朝" w:hint="eastAsia"/>
                <w:color w:val="000000" w:themeColor="text1"/>
                <w:sz w:val="21"/>
                <w:szCs w:val="21"/>
              </w:rPr>
              <w:t>６</w:t>
            </w:r>
            <w:r w:rsidRPr="0055093A">
              <w:rPr>
                <w:rFonts w:hAnsi="ＭＳ 明朝" w:hint="eastAsia"/>
                <w:color w:val="000000" w:themeColor="text1"/>
                <w:sz w:val="21"/>
                <w:szCs w:val="21"/>
              </w:rPr>
              <w:t>月</w:t>
            </w:r>
            <w:r w:rsidR="00A57E83" w:rsidRPr="0055093A">
              <w:rPr>
                <w:rFonts w:hAnsi="ＭＳ 明朝" w:hint="eastAsia"/>
                <w:color w:val="000000" w:themeColor="text1"/>
                <w:sz w:val="21"/>
                <w:szCs w:val="21"/>
              </w:rPr>
              <w:t>24</w:t>
            </w:r>
            <w:r w:rsidRPr="0055093A">
              <w:rPr>
                <w:rFonts w:hAnsi="ＭＳ 明朝" w:hint="eastAsia"/>
                <w:color w:val="000000" w:themeColor="text1"/>
                <w:sz w:val="21"/>
                <w:szCs w:val="21"/>
              </w:rPr>
              <w:t>日　　　一部改正）</w:t>
            </w:r>
          </w:p>
          <w:p w:rsidR="00101358" w:rsidRDefault="00101358" w:rsidP="00DC5A49">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w:t>
            </w:r>
            <w:r w:rsidR="00DC5A49" w:rsidRPr="0055093A">
              <w:rPr>
                <w:rFonts w:hAnsi="ＭＳ 明朝" w:hint="eastAsia"/>
                <w:color w:val="000000" w:themeColor="text1"/>
                <w:sz w:val="21"/>
                <w:szCs w:val="21"/>
              </w:rPr>
              <w:t>28</w:t>
            </w:r>
            <w:r w:rsidRPr="0055093A">
              <w:rPr>
                <w:rFonts w:hAnsi="ＭＳ 明朝" w:hint="eastAsia"/>
                <w:color w:val="000000" w:themeColor="text1"/>
                <w:sz w:val="21"/>
                <w:szCs w:val="21"/>
              </w:rPr>
              <w:t>年</w:t>
            </w:r>
            <w:r w:rsidR="00DC5A49" w:rsidRPr="0055093A">
              <w:rPr>
                <w:rFonts w:hAnsi="ＭＳ 明朝" w:hint="eastAsia"/>
                <w:color w:val="000000" w:themeColor="text1"/>
                <w:sz w:val="21"/>
                <w:szCs w:val="21"/>
              </w:rPr>
              <w:t>１</w:t>
            </w:r>
            <w:r w:rsidRPr="0055093A">
              <w:rPr>
                <w:rFonts w:hAnsi="ＭＳ 明朝" w:hint="eastAsia"/>
                <w:color w:val="000000" w:themeColor="text1"/>
                <w:sz w:val="21"/>
                <w:szCs w:val="21"/>
              </w:rPr>
              <w:t>月</w:t>
            </w:r>
            <w:r w:rsidR="00DC5A49" w:rsidRPr="0055093A">
              <w:rPr>
                <w:rFonts w:hAnsi="ＭＳ 明朝" w:hint="eastAsia"/>
                <w:color w:val="000000" w:themeColor="text1"/>
                <w:sz w:val="21"/>
                <w:szCs w:val="21"/>
              </w:rPr>
              <w:t>４</w:t>
            </w:r>
            <w:r w:rsidRPr="0055093A">
              <w:rPr>
                <w:rFonts w:hAnsi="ＭＳ 明朝" w:hint="eastAsia"/>
                <w:color w:val="000000" w:themeColor="text1"/>
                <w:sz w:val="21"/>
                <w:szCs w:val="21"/>
              </w:rPr>
              <w:t>日　　　一部改正）</w:t>
            </w:r>
          </w:p>
          <w:p w:rsidR="00003688" w:rsidRPr="0055093A" w:rsidRDefault="00003688" w:rsidP="00DC5A49">
            <w:pPr>
              <w:kinsoku w:val="0"/>
              <w:overflowPunct w:val="0"/>
              <w:autoSpaceDN w:val="0"/>
              <w:rPr>
                <w:rFonts w:hAnsi="ＭＳ 明朝"/>
                <w:color w:val="000000" w:themeColor="text1"/>
                <w:sz w:val="21"/>
                <w:szCs w:val="21"/>
              </w:rPr>
            </w:pPr>
            <w:r>
              <w:rPr>
                <w:rFonts w:hAnsi="ＭＳ 明朝" w:hint="eastAsia"/>
                <w:color w:val="000000" w:themeColor="text1"/>
                <w:sz w:val="21"/>
                <w:szCs w:val="21"/>
              </w:rPr>
              <w:t>（平成28年12月７日　　　一部改正）</w:t>
            </w:r>
          </w:p>
          <w:p w:rsidR="00740D2D" w:rsidRDefault="00740D2D" w:rsidP="004D5801">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（平成</w:t>
            </w:r>
            <w:r w:rsidR="008F2AD5" w:rsidRPr="0055093A">
              <w:rPr>
                <w:rFonts w:hAnsi="ＭＳ 明朝" w:hint="eastAsia"/>
                <w:color w:val="000000" w:themeColor="text1"/>
                <w:sz w:val="21"/>
                <w:szCs w:val="21"/>
              </w:rPr>
              <w:t>30</w:t>
            </w:r>
            <w:r w:rsidRPr="0055093A">
              <w:rPr>
                <w:rFonts w:hAnsi="ＭＳ 明朝" w:hint="eastAsia"/>
                <w:color w:val="000000" w:themeColor="text1"/>
                <w:sz w:val="21"/>
                <w:szCs w:val="21"/>
              </w:rPr>
              <w:t>年</w:t>
            </w:r>
            <w:r w:rsidR="004D5801" w:rsidRPr="0055093A">
              <w:rPr>
                <w:rFonts w:hAnsi="ＭＳ 明朝" w:hint="eastAsia"/>
                <w:color w:val="000000" w:themeColor="text1"/>
                <w:sz w:val="21"/>
                <w:szCs w:val="21"/>
              </w:rPr>
              <w:t>２</w:t>
            </w:r>
            <w:r w:rsidRPr="0055093A">
              <w:rPr>
                <w:rFonts w:hAnsi="ＭＳ 明朝" w:hint="eastAsia"/>
                <w:color w:val="000000" w:themeColor="text1"/>
                <w:sz w:val="21"/>
                <w:szCs w:val="21"/>
              </w:rPr>
              <w:t>月</w:t>
            </w:r>
            <w:r w:rsidR="004D5801" w:rsidRPr="0055093A">
              <w:rPr>
                <w:rFonts w:hAnsi="ＭＳ 明朝" w:hint="eastAsia"/>
                <w:color w:val="000000" w:themeColor="text1"/>
                <w:sz w:val="21"/>
                <w:szCs w:val="21"/>
              </w:rPr>
              <w:t>23</w:t>
            </w:r>
            <w:r w:rsidRPr="0055093A">
              <w:rPr>
                <w:rFonts w:hAnsi="ＭＳ 明朝" w:hint="eastAsia"/>
                <w:color w:val="000000" w:themeColor="text1"/>
                <w:sz w:val="21"/>
                <w:szCs w:val="21"/>
              </w:rPr>
              <w:t>日　　　一部改正）</w:t>
            </w:r>
          </w:p>
          <w:p w:rsidR="00DC3786" w:rsidRDefault="00DC3786" w:rsidP="004D5801">
            <w:pPr>
              <w:kinsoku w:val="0"/>
              <w:overflowPunct w:val="0"/>
              <w:autoSpaceDN w:val="0"/>
              <w:rPr>
                <w:rFonts w:hAnsi="ＭＳ 明朝"/>
                <w:sz w:val="21"/>
                <w:szCs w:val="21"/>
              </w:rPr>
            </w:pPr>
            <w:r w:rsidRPr="00A46AF1">
              <w:rPr>
                <w:rFonts w:hAnsi="ＭＳ 明朝" w:hint="eastAsia"/>
                <w:sz w:val="21"/>
                <w:szCs w:val="21"/>
              </w:rPr>
              <w:t>（平成31</w:t>
            </w:r>
            <w:r w:rsidR="00630255" w:rsidRPr="00A46AF1">
              <w:rPr>
                <w:rFonts w:hAnsi="ＭＳ 明朝" w:hint="eastAsia"/>
                <w:sz w:val="21"/>
                <w:szCs w:val="21"/>
              </w:rPr>
              <w:t>年２</w:t>
            </w:r>
            <w:r w:rsidR="001F65C2" w:rsidRPr="00A46AF1">
              <w:rPr>
                <w:rFonts w:hAnsi="ＭＳ 明朝" w:hint="eastAsia"/>
                <w:sz w:val="21"/>
                <w:szCs w:val="21"/>
              </w:rPr>
              <w:t>月８</w:t>
            </w:r>
            <w:r w:rsidRPr="00A46AF1">
              <w:rPr>
                <w:rFonts w:hAnsi="ＭＳ 明朝" w:hint="eastAsia"/>
                <w:sz w:val="21"/>
                <w:szCs w:val="21"/>
              </w:rPr>
              <w:t>日　　　一部改正）</w:t>
            </w:r>
          </w:p>
          <w:p w:rsidR="00B72BB7" w:rsidRDefault="00ED6808" w:rsidP="00ED6808">
            <w:pPr>
              <w:kinsoku w:val="0"/>
              <w:overflowPunct w:val="0"/>
              <w:autoSpaceDN w:val="0"/>
              <w:rPr>
                <w:rFonts w:hAnsi="ＭＳ 明朝"/>
                <w:sz w:val="21"/>
                <w:szCs w:val="21"/>
              </w:rPr>
            </w:pPr>
            <w:r>
              <w:rPr>
                <w:rFonts w:hAnsi="ＭＳ 明朝" w:hint="eastAsia"/>
                <w:sz w:val="21"/>
                <w:szCs w:val="21"/>
              </w:rPr>
              <w:t>（令和元</w:t>
            </w:r>
            <w:r w:rsidR="00B72BB7" w:rsidRPr="00E148E6">
              <w:rPr>
                <w:rFonts w:hAnsi="ＭＳ 明朝" w:hint="eastAsia"/>
                <w:sz w:val="21"/>
                <w:szCs w:val="21"/>
              </w:rPr>
              <w:t>年</w:t>
            </w:r>
            <w:r>
              <w:rPr>
                <w:rFonts w:hAnsi="ＭＳ 明朝" w:hint="eastAsia"/>
                <w:sz w:val="21"/>
                <w:szCs w:val="21"/>
              </w:rPr>
              <w:t>12</w:t>
            </w:r>
            <w:r w:rsidR="00B72BB7" w:rsidRPr="00E148E6">
              <w:rPr>
                <w:rFonts w:hAnsi="ＭＳ 明朝" w:hint="eastAsia"/>
                <w:sz w:val="21"/>
                <w:szCs w:val="21"/>
              </w:rPr>
              <w:t>月</w:t>
            </w:r>
            <w:r>
              <w:rPr>
                <w:rFonts w:hAnsi="ＭＳ 明朝" w:hint="eastAsia"/>
                <w:sz w:val="21"/>
                <w:szCs w:val="21"/>
              </w:rPr>
              <w:t>27</w:t>
            </w:r>
            <w:r w:rsidR="00B72BB7" w:rsidRPr="00E148E6">
              <w:rPr>
                <w:rFonts w:hAnsi="ＭＳ 明朝" w:hint="eastAsia"/>
                <w:sz w:val="21"/>
                <w:szCs w:val="21"/>
              </w:rPr>
              <w:t>日　　　一部改正）</w:t>
            </w:r>
          </w:p>
          <w:p w:rsidR="000C212B" w:rsidRDefault="000C212B" w:rsidP="009C6F1A">
            <w:pPr>
              <w:kinsoku w:val="0"/>
              <w:overflowPunct w:val="0"/>
              <w:autoSpaceDN w:val="0"/>
              <w:rPr>
                <w:rFonts w:hAnsi="ＭＳ 明朝"/>
                <w:sz w:val="21"/>
                <w:szCs w:val="21"/>
              </w:rPr>
            </w:pPr>
            <w:r>
              <w:rPr>
                <w:rFonts w:hAnsi="ＭＳ 明朝" w:hint="eastAsia"/>
                <w:sz w:val="21"/>
                <w:szCs w:val="21"/>
              </w:rPr>
              <w:t>（</w:t>
            </w:r>
            <w:r w:rsidRPr="00D032F5">
              <w:rPr>
                <w:rFonts w:hAnsi="ＭＳ 明朝" w:hint="eastAsia"/>
                <w:sz w:val="21"/>
                <w:szCs w:val="21"/>
              </w:rPr>
              <w:t>令和</w:t>
            </w:r>
            <w:r w:rsidR="00C62375" w:rsidRPr="00D032F5">
              <w:rPr>
                <w:rFonts w:hAnsi="ＭＳ 明朝" w:hint="eastAsia"/>
                <w:sz w:val="21"/>
                <w:szCs w:val="21"/>
              </w:rPr>
              <w:t>３</w:t>
            </w:r>
            <w:r w:rsidRPr="00D032F5">
              <w:rPr>
                <w:rFonts w:hAnsi="ＭＳ 明朝" w:hint="eastAsia"/>
                <w:sz w:val="21"/>
                <w:szCs w:val="21"/>
              </w:rPr>
              <w:t>年</w:t>
            </w:r>
            <w:r w:rsidR="00B86860" w:rsidRPr="00D032F5">
              <w:rPr>
                <w:rFonts w:hAnsi="ＭＳ 明朝" w:hint="eastAsia"/>
                <w:sz w:val="21"/>
                <w:szCs w:val="21"/>
              </w:rPr>
              <w:t>２</w:t>
            </w:r>
            <w:r w:rsidRPr="00D032F5">
              <w:rPr>
                <w:rFonts w:hAnsi="ＭＳ 明朝" w:hint="eastAsia"/>
                <w:sz w:val="21"/>
                <w:szCs w:val="21"/>
              </w:rPr>
              <w:t>月</w:t>
            </w:r>
            <w:r w:rsidR="009C6F1A">
              <w:rPr>
                <w:rFonts w:hAnsi="ＭＳ 明朝" w:hint="eastAsia"/>
                <w:sz w:val="21"/>
                <w:szCs w:val="21"/>
              </w:rPr>
              <w:t>２</w:t>
            </w:r>
            <w:r w:rsidRPr="00D032F5">
              <w:rPr>
                <w:rFonts w:hAnsi="ＭＳ 明朝" w:hint="eastAsia"/>
                <w:sz w:val="21"/>
                <w:szCs w:val="21"/>
              </w:rPr>
              <w:t>日　　　一部改正</w:t>
            </w:r>
            <w:r w:rsidRPr="00E148E6">
              <w:rPr>
                <w:rFonts w:hAnsi="ＭＳ 明朝" w:hint="eastAsia"/>
                <w:sz w:val="21"/>
                <w:szCs w:val="21"/>
              </w:rPr>
              <w:t>）</w:t>
            </w:r>
          </w:p>
          <w:p w:rsidR="00CC355C" w:rsidRPr="00A9049E" w:rsidRDefault="00CC355C" w:rsidP="00CC355C">
            <w:pPr>
              <w:kinsoku w:val="0"/>
              <w:overflowPunct w:val="0"/>
              <w:autoSpaceDN w:val="0"/>
              <w:rPr>
                <w:rFonts w:hAnsi="ＭＳ 明朝"/>
                <w:color w:val="000000" w:themeColor="text1"/>
                <w:sz w:val="21"/>
                <w:szCs w:val="21"/>
                <w:u w:val="single"/>
              </w:rPr>
            </w:pPr>
            <w:r w:rsidRPr="00A9049E">
              <w:rPr>
                <w:rFonts w:hAnsi="ＭＳ 明朝" w:hint="eastAsia"/>
                <w:color w:val="FF0000"/>
                <w:sz w:val="21"/>
                <w:szCs w:val="21"/>
                <w:u w:val="single"/>
              </w:rPr>
              <w:t>（令和　年　月　日　　　一部改正）</w:t>
            </w:r>
          </w:p>
        </w:tc>
      </w:tr>
    </w:tbl>
    <w:p w:rsidR="00101358" w:rsidRPr="00A46AF1" w:rsidRDefault="00101358">
      <w:pPr>
        <w:kinsoku w:val="0"/>
        <w:overflowPunct w:val="0"/>
        <w:autoSpaceDN w:val="0"/>
        <w:rPr>
          <w:rFonts w:hAnsi="ＭＳ 明朝"/>
          <w:color w:val="000000" w:themeColor="text1"/>
          <w:sz w:val="21"/>
          <w:szCs w:val="21"/>
        </w:rPr>
      </w:pPr>
    </w:p>
    <w:p w:rsidR="00BF07E8" w:rsidRPr="0055093A" w:rsidRDefault="00BF07E8" w:rsidP="00BF07E8">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１　取扱要領の趣旨</w:t>
      </w:r>
    </w:p>
    <w:p w:rsidR="00BF07E8" w:rsidRPr="00DC5A49" w:rsidRDefault="00BF07E8" w:rsidP="00733977">
      <w:pPr>
        <w:kinsoku w:val="0"/>
        <w:overflowPunct w:val="0"/>
        <w:autoSpaceDN w:val="0"/>
        <w:ind w:left="195" w:hangingChars="100" w:hanging="195"/>
        <w:rPr>
          <w:rFonts w:hAnsi="ＭＳ 明朝"/>
          <w:sz w:val="21"/>
          <w:szCs w:val="21"/>
        </w:rPr>
      </w:pPr>
      <w:r w:rsidRPr="00DC5A49">
        <w:rPr>
          <w:rFonts w:hAnsi="ＭＳ 明朝" w:hint="eastAsia"/>
          <w:sz w:val="21"/>
          <w:szCs w:val="21"/>
        </w:rPr>
        <w:t xml:space="preserve">　　この取扱要領は、私立学校振興費補助金交付要綱（昭和37年岩手県告示第 482号。以下「要綱」という。）第２の２に基づき交付する補助金について、補助金の算定方法等の取扱いに関する細目を定め、補助金事務の適正かつ効率的な執行を図るものとする。</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t>２　定義</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t xml:space="preserve">　　この要領において、次の各号に掲げる用語の意義は、当該各号に定めるところによる。</w:t>
      </w:r>
    </w:p>
    <w:p w:rsidR="00BF07E8" w:rsidRPr="00DC5A49" w:rsidRDefault="00BF07E8" w:rsidP="007741AE">
      <w:pPr>
        <w:kinsoku w:val="0"/>
        <w:overflowPunct w:val="0"/>
        <w:autoSpaceDN w:val="0"/>
        <w:ind w:left="389" w:hangingChars="200" w:hanging="389"/>
        <w:rPr>
          <w:rFonts w:hAnsi="ＭＳ 明朝"/>
          <w:sz w:val="21"/>
          <w:szCs w:val="21"/>
        </w:rPr>
      </w:pPr>
      <w:r w:rsidRPr="00DC5A49">
        <w:rPr>
          <w:rFonts w:hAnsi="ＭＳ 明朝" w:hint="eastAsia"/>
          <w:sz w:val="21"/>
          <w:szCs w:val="21"/>
        </w:rPr>
        <w:t xml:space="preserve">　(</w:t>
      </w:r>
      <w:r w:rsidR="007741AE" w:rsidRPr="00DC5A49">
        <w:rPr>
          <w:rFonts w:hAnsi="ＭＳ 明朝" w:hint="eastAsia"/>
          <w:sz w:val="21"/>
          <w:szCs w:val="21"/>
        </w:rPr>
        <w:t>１</w:t>
      </w:r>
      <w:r w:rsidRPr="00DC5A49">
        <w:rPr>
          <w:rFonts w:hAnsi="ＭＳ 明朝" w:hint="eastAsia"/>
          <w:sz w:val="21"/>
          <w:szCs w:val="21"/>
        </w:rPr>
        <w:t>)  幼稚園　学校教育法（昭和22年法律第26号）第１条に規定する幼稚園（幼稚園型認定こども園を除く。）をいう。</w:t>
      </w:r>
    </w:p>
    <w:p w:rsidR="00BF07E8" w:rsidRPr="00DC5A49" w:rsidRDefault="00BF07E8" w:rsidP="007741AE">
      <w:pPr>
        <w:kinsoku w:val="0"/>
        <w:overflowPunct w:val="0"/>
        <w:autoSpaceDN w:val="0"/>
        <w:ind w:left="389" w:hangingChars="200" w:hanging="389"/>
        <w:rPr>
          <w:rFonts w:hAnsi="ＭＳ 明朝"/>
          <w:sz w:val="21"/>
          <w:szCs w:val="21"/>
        </w:rPr>
      </w:pPr>
      <w:r w:rsidRPr="00DC5A49">
        <w:rPr>
          <w:rFonts w:hAnsi="ＭＳ 明朝" w:hint="eastAsia"/>
          <w:sz w:val="21"/>
          <w:szCs w:val="21"/>
        </w:rPr>
        <w:t xml:space="preserve">　(</w:t>
      </w:r>
      <w:r w:rsidR="007741AE" w:rsidRPr="00DC5A49">
        <w:rPr>
          <w:rFonts w:hAnsi="ＭＳ 明朝" w:hint="eastAsia"/>
          <w:sz w:val="21"/>
          <w:szCs w:val="21"/>
        </w:rPr>
        <w:t>２</w:t>
      </w:r>
      <w:r w:rsidRPr="00DC5A49">
        <w:rPr>
          <w:rFonts w:hAnsi="ＭＳ 明朝" w:hint="eastAsia"/>
          <w:sz w:val="21"/>
          <w:szCs w:val="21"/>
        </w:rPr>
        <w:t>)　幼保連携型認定こども園　就学前の子どもの教育、保育等の総合的な提供の推進に関する法律の一部を改正する法律（平成24年法律第66号。以下「認定こども園法一部改正法」という。）による改正後の就学前の子どもの教育、保育等の総合的な提供の推進に関する法律（以下「新認定こども園法」という。）第17条第１項の認可を受けた施設をいう。</w:t>
      </w:r>
    </w:p>
    <w:p w:rsidR="00BF07E8" w:rsidRPr="00DC5A49" w:rsidRDefault="00BF07E8" w:rsidP="0064028A">
      <w:pPr>
        <w:kinsoku w:val="0"/>
        <w:overflowPunct w:val="0"/>
        <w:autoSpaceDN w:val="0"/>
        <w:ind w:leftChars="100" w:left="400" w:hangingChars="100" w:hanging="195"/>
        <w:rPr>
          <w:rFonts w:hAnsi="ＭＳ 明朝"/>
          <w:sz w:val="21"/>
          <w:szCs w:val="21"/>
        </w:rPr>
      </w:pPr>
      <w:r w:rsidRPr="00DC5A49">
        <w:rPr>
          <w:rFonts w:hAnsi="ＭＳ 明朝" w:hint="eastAsia"/>
          <w:sz w:val="21"/>
          <w:szCs w:val="21"/>
        </w:rPr>
        <w:t>(</w:t>
      </w:r>
      <w:r w:rsidR="007741AE" w:rsidRPr="00DC5A49">
        <w:rPr>
          <w:rFonts w:hAnsi="ＭＳ 明朝" w:hint="eastAsia"/>
          <w:sz w:val="21"/>
          <w:szCs w:val="21"/>
        </w:rPr>
        <w:t>３</w:t>
      </w:r>
      <w:r w:rsidRPr="00DC5A49">
        <w:rPr>
          <w:rFonts w:hAnsi="ＭＳ 明朝" w:hint="eastAsia"/>
          <w:sz w:val="21"/>
          <w:szCs w:val="21"/>
        </w:rPr>
        <w:t xml:space="preserve">)　幼稚園型認定こども園　</w:t>
      </w:r>
      <w:r w:rsidRPr="00DC5A49">
        <w:rPr>
          <w:rFonts w:hAnsi="ＭＳ 明朝" w:hint="eastAsia"/>
          <w:spacing w:val="-2"/>
          <w:sz w:val="21"/>
          <w:szCs w:val="21"/>
        </w:rPr>
        <w:t>認定こども園法一部改正法による改正前の就学前の子どもの教育、保育等の総合的な提供の推進に関する法律（平成18年法律第77号）第３条第１項又は第３項（保育所から構成されるものを除く。）若しくは新認定こども園法第３条第１項又は第３項の認定を受けた幼稚園をいう。</w:t>
      </w:r>
    </w:p>
    <w:p w:rsidR="00BF07E8" w:rsidRPr="00DC5A49" w:rsidRDefault="007741AE" w:rsidP="00BF07E8">
      <w:pPr>
        <w:kinsoku w:val="0"/>
        <w:overflowPunct w:val="0"/>
        <w:autoSpaceDN w:val="0"/>
        <w:rPr>
          <w:rFonts w:hAnsi="ＭＳ 明朝"/>
          <w:sz w:val="21"/>
          <w:szCs w:val="21"/>
        </w:rPr>
      </w:pPr>
      <w:r w:rsidRPr="00DC5A49">
        <w:rPr>
          <w:rFonts w:hAnsi="ＭＳ 明朝" w:hint="eastAsia"/>
          <w:sz w:val="21"/>
          <w:szCs w:val="21"/>
        </w:rPr>
        <w:t xml:space="preserve">　</w:t>
      </w:r>
      <w:r w:rsidR="00BF07E8" w:rsidRPr="00DC5A49">
        <w:rPr>
          <w:rFonts w:hAnsi="ＭＳ 明朝" w:hint="eastAsia"/>
          <w:sz w:val="21"/>
          <w:szCs w:val="21"/>
        </w:rPr>
        <w:t>(</w:t>
      </w:r>
      <w:r w:rsidR="001C045C" w:rsidRPr="00DC5A49">
        <w:rPr>
          <w:rFonts w:hAnsi="ＭＳ 明朝" w:hint="eastAsia"/>
          <w:sz w:val="21"/>
          <w:szCs w:val="21"/>
        </w:rPr>
        <w:t>４</w:t>
      </w:r>
      <w:r w:rsidR="00BF07E8" w:rsidRPr="00DC5A49">
        <w:rPr>
          <w:rFonts w:hAnsi="ＭＳ 明朝" w:hint="eastAsia"/>
          <w:sz w:val="21"/>
          <w:szCs w:val="21"/>
        </w:rPr>
        <w:t>)　認定こども園　幼保連携型認定こども園及び幼稚園型認定こども園をいう。</w:t>
      </w:r>
    </w:p>
    <w:p w:rsidR="00BF07E8" w:rsidRPr="00DC5A49" w:rsidRDefault="007741AE" w:rsidP="00BF07E8">
      <w:pPr>
        <w:kinsoku w:val="0"/>
        <w:overflowPunct w:val="0"/>
        <w:autoSpaceDN w:val="0"/>
        <w:rPr>
          <w:rFonts w:hAnsi="ＭＳ 明朝"/>
          <w:sz w:val="21"/>
          <w:szCs w:val="21"/>
        </w:rPr>
      </w:pPr>
      <w:r w:rsidRPr="00DC5A49">
        <w:rPr>
          <w:rFonts w:hAnsi="ＭＳ 明朝" w:hint="eastAsia"/>
          <w:sz w:val="21"/>
          <w:szCs w:val="21"/>
        </w:rPr>
        <w:t xml:space="preserve">　</w:t>
      </w:r>
      <w:r w:rsidR="00BF07E8" w:rsidRPr="00DC5A49">
        <w:rPr>
          <w:rFonts w:hAnsi="ＭＳ 明朝" w:hint="eastAsia"/>
          <w:sz w:val="21"/>
          <w:szCs w:val="21"/>
        </w:rPr>
        <w:t>(</w:t>
      </w:r>
      <w:r w:rsidR="001C045C" w:rsidRPr="00DC5A49">
        <w:rPr>
          <w:rFonts w:hAnsi="ＭＳ 明朝" w:hint="eastAsia"/>
          <w:sz w:val="21"/>
          <w:szCs w:val="21"/>
        </w:rPr>
        <w:t>５</w:t>
      </w:r>
      <w:r w:rsidR="00BF07E8" w:rsidRPr="00DC5A49">
        <w:rPr>
          <w:rFonts w:hAnsi="ＭＳ 明朝" w:hint="eastAsia"/>
          <w:sz w:val="21"/>
          <w:szCs w:val="21"/>
        </w:rPr>
        <w:t>)　幼稚園等　幼稚園及び認定こども園をいう。</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lastRenderedPageBreak/>
        <w:t xml:space="preserve">　(</w:t>
      </w:r>
      <w:r w:rsidR="001C045C" w:rsidRPr="00DC5A49">
        <w:rPr>
          <w:rFonts w:hAnsi="ＭＳ 明朝" w:hint="eastAsia"/>
          <w:sz w:val="21"/>
          <w:szCs w:val="21"/>
        </w:rPr>
        <w:t>６</w:t>
      </w:r>
      <w:r w:rsidRPr="00DC5A49">
        <w:rPr>
          <w:rFonts w:hAnsi="ＭＳ 明朝" w:hint="eastAsia"/>
          <w:sz w:val="21"/>
          <w:szCs w:val="21"/>
        </w:rPr>
        <w:t>)　学校等　幼稚園等、小学校、中学校、高等学校及び特別支援学校をいう。</w:t>
      </w:r>
    </w:p>
    <w:p w:rsidR="00BF07E8" w:rsidRPr="00DC5A49" w:rsidRDefault="00BF07E8" w:rsidP="007741AE">
      <w:pPr>
        <w:kinsoku w:val="0"/>
        <w:overflowPunct w:val="0"/>
        <w:autoSpaceDN w:val="0"/>
        <w:ind w:left="389" w:hangingChars="200" w:hanging="389"/>
        <w:rPr>
          <w:rFonts w:hAnsi="ＭＳ 明朝"/>
          <w:sz w:val="21"/>
          <w:szCs w:val="21"/>
        </w:rPr>
      </w:pPr>
      <w:r w:rsidRPr="00DC5A49">
        <w:rPr>
          <w:rFonts w:hAnsi="ＭＳ 明朝" w:hint="eastAsia"/>
          <w:sz w:val="21"/>
          <w:szCs w:val="21"/>
        </w:rPr>
        <w:t xml:space="preserve">　(</w:t>
      </w:r>
      <w:r w:rsidR="001C045C" w:rsidRPr="00DC5A49">
        <w:rPr>
          <w:rFonts w:hAnsi="ＭＳ 明朝" w:hint="eastAsia"/>
          <w:sz w:val="21"/>
          <w:szCs w:val="21"/>
        </w:rPr>
        <w:t>７</w:t>
      </w:r>
      <w:r w:rsidRPr="00DC5A49">
        <w:rPr>
          <w:rFonts w:hAnsi="ＭＳ 明朝" w:hint="eastAsia"/>
          <w:sz w:val="21"/>
          <w:szCs w:val="21"/>
        </w:rPr>
        <w:t>)  特定教育・保育施設　子ども・子育て支援法（平成24年法律第65号。以下「支援法」という。）第27条第１項で規定する特定教育・保育施設をいう。</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t xml:space="preserve">　(</w:t>
      </w:r>
      <w:r w:rsidR="001C045C" w:rsidRPr="00DC5A49">
        <w:rPr>
          <w:rFonts w:hAnsi="ＭＳ 明朝" w:hint="eastAsia"/>
          <w:sz w:val="21"/>
          <w:szCs w:val="21"/>
        </w:rPr>
        <w:t>８</w:t>
      </w:r>
      <w:r w:rsidRPr="00DC5A49">
        <w:rPr>
          <w:rFonts w:hAnsi="ＭＳ 明朝" w:hint="eastAsia"/>
          <w:sz w:val="21"/>
          <w:szCs w:val="21"/>
        </w:rPr>
        <w:t>)　学校法人等　学校法人及び学校法人化のための努力をする幼稚園等の設置者をいう。</w:t>
      </w:r>
    </w:p>
    <w:p w:rsidR="00BF07E8" w:rsidRPr="00DC5A49" w:rsidRDefault="00BF07E8" w:rsidP="007741AE">
      <w:pPr>
        <w:kinsoku w:val="0"/>
        <w:overflowPunct w:val="0"/>
        <w:autoSpaceDN w:val="0"/>
        <w:ind w:left="389" w:hangingChars="200" w:hanging="389"/>
        <w:rPr>
          <w:rFonts w:hAnsi="ＭＳ 明朝"/>
          <w:sz w:val="21"/>
          <w:szCs w:val="21"/>
        </w:rPr>
      </w:pPr>
      <w:r w:rsidRPr="00DC5A49">
        <w:rPr>
          <w:rFonts w:hAnsi="ＭＳ 明朝" w:hint="eastAsia"/>
          <w:sz w:val="21"/>
          <w:szCs w:val="21"/>
        </w:rPr>
        <w:t xml:space="preserve">　(</w:t>
      </w:r>
      <w:r w:rsidR="001C045C" w:rsidRPr="00DC5A49">
        <w:rPr>
          <w:rFonts w:hAnsi="ＭＳ 明朝" w:hint="eastAsia"/>
          <w:sz w:val="21"/>
          <w:szCs w:val="21"/>
        </w:rPr>
        <w:t>９</w:t>
      </w:r>
      <w:r w:rsidRPr="00DC5A49">
        <w:rPr>
          <w:rFonts w:hAnsi="ＭＳ 明朝" w:hint="eastAsia"/>
          <w:sz w:val="21"/>
          <w:szCs w:val="21"/>
        </w:rPr>
        <w:t>)　幼児　小学校就学の始期に達するまでの者であって、満３歳以上の者をいう。</w:t>
      </w:r>
    </w:p>
    <w:p w:rsidR="00BF07E8" w:rsidRPr="00DC5A49" w:rsidRDefault="00BF07E8" w:rsidP="00BB3231">
      <w:pPr>
        <w:kinsoku w:val="0"/>
        <w:overflowPunct w:val="0"/>
        <w:autoSpaceDN w:val="0"/>
        <w:ind w:left="584" w:hangingChars="300" w:hanging="584"/>
        <w:rPr>
          <w:rFonts w:hAnsi="ＭＳ 明朝"/>
          <w:sz w:val="21"/>
          <w:szCs w:val="21"/>
        </w:rPr>
      </w:pPr>
      <w:r w:rsidRPr="00DC5A49">
        <w:rPr>
          <w:rFonts w:hAnsi="ＭＳ 明朝" w:hint="eastAsia"/>
          <w:sz w:val="21"/>
          <w:szCs w:val="21"/>
        </w:rPr>
        <w:t xml:space="preserve">　(1</w:t>
      </w:r>
      <w:r w:rsidR="000613AF" w:rsidRPr="00DC5A49">
        <w:rPr>
          <w:rFonts w:hAnsi="ＭＳ 明朝" w:hint="eastAsia"/>
          <w:sz w:val="21"/>
          <w:szCs w:val="21"/>
        </w:rPr>
        <w:t>0</w:t>
      </w:r>
      <w:r w:rsidRPr="00DC5A49">
        <w:rPr>
          <w:rFonts w:hAnsi="ＭＳ 明朝" w:hint="eastAsia"/>
          <w:sz w:val="21"/>
          <w:szCs w:val="21"/>
        </w:rPr>
        <w:t>)　一時預かり事業（幼稚園型）　支援法第59条第10号に規定する一時預かり事業のうち、幼稚園型に該当する事業をいう。</w:t>
      </w:r>
    </w:p>
    <w:p w:rsidR="00BF07E8" w:rsidRPr="00DC5A49" w:rsidRDefault="00BF07E8" w:rsidP="00BF07E8">
      <w:pPr>
        <w:kinsoku w:val="0"/>
        <w:overflowPunct w:val="0"/>
        <w:autoSpaceDN w:val="0"/>
        <w:rPr>
          <w:rFonts w:hAnsi="ＭＳ 明朝"/>
          <w:sz w:val="21"/>
          <w:szCs w:val="21"/>
        </w:rPr>
      </w:pPr>
      <w:r w:rsidRPr="00DC5A49">
        <w:rPr>
          <w:rFonts w:hAnsi="ＭＳ 明朝" w:hint="eastAsia"/>
          <w:sz w:val="21"/>
          <w:szCs w:val="21"/>
        </w:rPr>
        <w:t xml:space="preserve">　(1</w:t>
      </w:r>
      <w:r w:rsidR="000613AF" w:rsidRPr="00DC5A49">
        <w:rPr>
          <w:rFonts w:hAnsi="ＭＳ 明朝" w:hint="eastAsia"/>
          <w:sz w:val="21"/>
          <w:szCs w:val="21"/>
        </w:rPr>
        <w:t>1</w:t>
      </w:r>
      <w:r w:rsidRPr="00DC5A49">
        <w:rPr>
          <w:rFonts w:hAnsi="ＭＳ 明朝" w:hint="eastAsia"/>
          <w:sz w:val="21"/>
          <w:szCs w:val="21"/>
        </w:rPr>
        <w:t>)　地域子育て支援拠点事業　支援法第59条第９号に規定する地域子育て支援拠点事業をいう。</w:t>
      </w:r>
    </w:p>
    <w:p w:rsidR="00722487" w:rsidRPr="00DC5A49" w:rsidRDefault="00722487" w:rsidP="00722487">
      <w:pPr>
        <w:kinsoku w:val="0"/>
        <w:overflowPunct w:val="0"/>
        <w:autoSpaceDE w:val="0"/>
        <w:autoSpaceDN w:val="0"/>
        <w:rPr>
          <w:rFonts w:hAnsi="ＭＳ 明朝"/>
          <w:sz w:val="21"/>
          <w:szCs w:val="21"/>
        </w:rPr>
      </w:pPr>
      <w:r w:rsidRPr="00DC5A49">
        <w:rPr>
          <w:rFonts w:hAnsi="ＭＳ 明朝" w:hint="eastAsia"/>
          <w:sz w:val="21"/>
          <w:szCs w:val="21"/>
        </w:rPr>
        <w:t>３　補助の対象となる学校等</w:t>
      </w:r>
    </w:p>
    <w:p w:rsidR="00722487" w:rsidRPr="00DC5A49" w:rsidRDefault="00722487" w:rsidP="00722487">
      <w:pPr>
        <w:kinsoku w:val="0"/>
        <w:overflowPunct w:val="0"/>
        <w:autoSpaceDE w:val="0"/>
        <w:autoSpaceDN w:val="0"/>
        <w:rPr>
          <w:rFonts w:hAnsi="ＭＳ 明朝"/>
          <w:sz w:val="21"/>
          <w:szCs w:val="21"/>
        </w:rPr>
      </w:pPr>
      <w:r w:rsidRPr="00DC5A49">
        <w:rPr>
          <w:rFonts w:hAnsi="ＭＳ 明朝" w:hint="eastAsia"/>
          <w:sz w:val="21"/>
          <w:szCs w:val="21"/>
        </w:rPr>
        <w:t xml:space="preserve">　　要綱第２の２に定める別に定めるものは、次の各号のとおりとする。</w:t>
      </w:r>
    </w:p>
    <w:p w:rsidR="00722487" w:rsidRPr="00DC5A49" w:rsidRDefault="00722487" w:rsidP="00722487">
      <w:pPr>
        <w:kinsoku w:val="0"/>
        <w:overflowPunct w:val="0"/>
        <w:autoSpaceDE w:val="0"/>
        <w:autoSpaceDN w:val="0"/>
        <w:rPr>
          <w:rFonts w:hAnsi="ＭＳ 明朝"/>
          <w:sz w:val="21"/>
          <w:szCs w:val="21"/>
        </w:rPr>
      </w:pPr>
      <w:r w:rsidRPr="00DC5A49">
        <w:rPr>
          <w:rFonts w:hAnsi="ＭＳ 明朝" w:hint="eastAsia"/>
          <w:sz w:val="21"/>
          <w:szCs w:val="21"/>
        </w:rPr>
        <w:t xml:space="preserve">　(1)</w:t>
      </w:r>
      <w:r w:rsidR="00654189" w:rsidRPr="00DC5A49">
        <w:rPr>
          <w:rFonts w:hAnsi="ＭＳ 明朝" w:hint="eastAsia"/>
          <w:sz w:val="21"/>
          <w:szCs w:val="21"/>
        </w:rPr>
        <w:t xml:space="preserve">　</w:t>
      </w:r>
      <w:r w:rsidRPr="00DC5A49">
        <w:rPr>
          <w:rFonts w:hAnsi="ＭＳ 明朝" w:hint="eastAsia"/>
          <w:sz w:val="21"/>
          <w:szCs w:val="21"/>
        </w:rPr>
        <w:t>教育の質の向上を図る学校支援経費</w:t>
      </w:r>
    </w:p>
    <w:p w:rsidR="00722487" w:rsidRPr="00DC5A49" w:rsidRDefault="00722487" w:rsidP="00722487">
      <w:pPr>
        <w:kinsoku w:val="0"/>
        <w:overflowPunct w:val="0"/>
        <w:autoSpaceDE w:val="0"/>
        <w:autoSpaceDN w:val="0"/>
        <w:rPr>
          <w:rFonts w:hAnsi="ＭＳ 明朝"/>
          <w:sz w:val="21"/>
          <w:szCs w:val="21"/>
        </w:rPr>
      </w:pPr>
      <w:r w:rsidRPr="00DC5A49">
        <w:rPr>
          <w:rFonts w:hAnsi="ＭＳ 明朝" w:hint="eastAsia"/>
          <w:sz w:val="21"/>
          <w:szCs w:val="21"/>
        </w:rPr>
        <w:t xml:space="preserve">　　　小学校、中学校、高等学校及び特別支援学校であって、学校法人が設置するもの。</w:t>
      </w:r>
    </w:p>
    <w:p w:rsidR="00722487" w:rsidRPr="0055093A" w:rsidRDefault="00722487" w:rsidP="00722487">
      <w:pPr>
        <w:kinsoku w:val="0"/>
        <w:overflowPunct w:val="0"/>
        <w:autoSpaceDE w:val="0"/>
        <w:autoSpaceDN w:val="0"/>
        <w:rPr>
          <w:rFonts w:hAnsi="ＭＳ 明朝"/>
          <w:color w:val="000000" w:themeColor="text1"/>
          <w:sz w:val="21"/>
          <w:szCs w:val="21"/>
        </w:rPr>
      </w:pPr>
      <w:r w:rsidRPr="00DC5A49">
        <w:rPr>
          <w:rFonts w:hAnsi="ＭＳ 明朝" w:hint="eastAsia"/>
          <w:sz w:val="21"/>
          <w:szCs w:val="21"/>
        </w:rPr>
        <w:t xml:space="preserve">　(2)</w:t>
      </w:r>
      <w:r w:rsidR="00654189" w:rsidRPr="00DC5A49">
        <w:rPr>
          <w:rFonts w:hAnsi="ＭＳ 明朝" w:hint="eastAsia"/>
          <w:sz w:val="21"/>
          <w:szCs w:val="21"/>
        </w:rPr>
        <w:t xml:space="preserve">　</w:t>
      </w:r>
      <w:r w:rsidRPr="00DC5A49">
        <w:rPr>
          <w:rFonts w:hAnsi="ＭＳ 明朝" w:hint="eastAsia"/>
          <w:sz w:val="21"/>
          <w:szCs w:val="21"/>
        </w:rPr>
        <w:t>子育て支援推</w:t>
      </w:r>
      <w:r w:rsidRPr="0055093A">
        <w:rPr>
          <w:rFonts w:hAnsi="ＭＳ 明朝" w:hint="eastAsia"/>
          <w:color w:val="000000" w:themeColor="text1"/>
          <w:sz w:val="21"/>
          <w:szCs w:val="21"/>
        </w:rPr>
        <w:t>進経費</w:t>
      </w:r>
    </w:p>
    <w:p w:rsidR="00722487" w:rsidRPr="0055093A" w:rsidRDefault="00722487" w:rsidP="00722487">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 xml:space="preserve">　　①</w:t>
      </w:r>
      <w:r w:rsidR="00516A9F" w:rsidRPr="0055093A">
        <w:rPr>
          <w:rFonts w:hAnsi="ＭＳ 明朝" w:hint="eastAsia"/>
          <w:color w:val="000000" w:themeColor="text1"/>
          <w:sz w:val="21"/>
          <w:szCs w:val="21"/>
        </w:rPr>
        <w:t xml:space="preserve">　</w:t>
      </w:r>
      <w:r w:rsidRPr="0055093A">
        <w:rPr>
          <w:rFonts w:hAnsi="ＭＳ 明朝" w:hint="eastAsia"/>
          <w:color w:val="000000" w:themeColor="text1"/>
          <w:sz w:val="21"/>
          <w:szCs w:val="21"/>
        </w:rPr>
        <w:t>預かり保育推進事業</w:t>
      </w:r>
    </w:p>
    <w:p w:rsidR="00722487" w:rsidRPr="0055093A" w:rsidRDefault="00722487" w:rsidP="000A027D">
      <w:pPr>
        <w:kinsoku w:val="0"/>
        <w:overflowPunct w:val="0"/>
        <w:autoSpaceDE w:val="0"/>
        <w:autoSpaceDN w:val="0"/>
        <w:ind w:leftChars="300" w:left="614" w:firstLineChars="100" w:firstLine="195"/>
        <w:rPr>
          <w:rFonts w:hAnsi="ＭＳ 明朝"/>
          <w:color w:val="000000" w:themeColor="text1"/>
          <w:sz w:val="21"/>
          <w:szCs w:val="21"/>
        </w:rPr>
      </w:pPr>
      <w:r w:rsidRPr="0055093A">
        <w:rPr>
          <w:rFonts w:hAnsi="ＭＳ 明朝" w:hint="eastAsia"/>
          <w:color w:val="000000" w:themeColor="text1"/>
          <w:sz w:val="21"/>
          <w:szCs w:val="21"/>
        </w:rPr>
        <w:t>幼児の預かり保育を行う</w:t>
      </w:r>
      <w:r w:rsidR="0029214A" w:rsidRPr="0055093A">
        <w:rPr>
          <w:rFonts w:hAnsi="ＭＳ 明朝" w:hint="eastAsia"/>
          <w:color w:val="000000" w:themeColor="text1"/>
          <w:sz w:val="21"/>
          <w:szCs w:val="21"/>
        </w:rPr>
        <w:t>特定教育・保育施設である幼稚園以外の</w:t>
      </w:r>
      <w:r w:rsidRPr="0055093A">
        <w:rPr>
          <w:rFonts w:hAnsi="ＭＳ 明朝" w:hint="eastAsia"/>
          <w:color w:val="000000" w:themeColor="text1"/>
          <w:sz w:val="21"/>
          <w:szCs w:val="21"/>
        </w:rPr>
        <w:t>幼稚園であって、学校法人等が設置するもの。ただし、</w:t>
      </w:r>
      <w:r w:rsidR="0029214A" w:rsidRPr="0055093A">
        <w:rPr>
          <w:rFonts w:hAnsi="ＭＳ 明朝" w:hint="eastAsia"/>
          <w:color w:val="000000" w:themeColor="text1"/>
          <w:sz w:val="21"/>
          <w:szCs w:val="21"/>
        </w:rPr>
        <w:t>市町村から一時預かり事業（幼稚園型</w:t>
      </w:r>
      <w:r w:rsidR="000A027D" w:rsidRPr="000C212B">
        <w:rPr>
          <w:rFonts w:hAnsi="ＭＳ 明朝" w:hint="eastAsia"/>
          <w:sz w:val="21"/>
          <w:szCs w:val="21"/>
        </w:rPr>
        <w:t>Ⅰ</w:t>
      </w:r>
      <w:r w:rsidR="0029214A" w:rsidRPr="0055093A">
        <w:rPr>
          <w:rFonts w:hAnsi="ＭＳ 明朝" w:hint="eastAsia"/>
          <w:color w:val="000000" w:themeColor="text1"/>
          <w:sz w:val="21"/>
          <w:szCs w:val="21"/>
        </w:rPr>
        <w:t>）の委託等を受けている幼稚園を除く</w:t>
      </w:r>
      <w:r w:rsidR="000A027D">
        <w:rPr>
          <w:rFonts w:hAnsi="ＭＳ 明朝" w:hint="eastAsia"/>
          <w:color w:val="000000" w:themeColor="text1"/>
          <w:sz w:val="21"/>
          <w:szCs w:val="21"/>
        </w:rPr>
        <w:t>。</w:t>
      </w:r>
    </w:p>
    <w:p w:rsidR="00722487" w:rsidRPr="0055093A" w:rsidRDefault="00722487" w:rsidP="00722487">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 xml:space="preserve">　　②</w:t>
      </w:r>
      <w:r w:rsidR="002E690D" w:rsidRPr="0055093A">
        <w:rPr>
          <w:rFonts w:hAnsi="ＭＳ 明朝" w:hint="eastAsia"/>
          <w:color w:val="000000" w:themeColor="text1"/>
          <w:sz w:val="21"/>
          <w:szCs w:val="21"/>
        </w:rPr>
        <w:t xml:space="preserve">　</w:t>
      </w:r>
      <w:r w:rsidRPr="0055093A">
        <w:rPr>
          <w:rFonts w:hAnsi="ＭＳ 明朝" w:hint="eastAsia"/>
          <w:color w:val="000000" w:themeColor="text1"/>
          <w:sz w:val="21"/>
          <w:szCs w:val="21"/>
        </w:rPr>
        <w:t>幼稚園等の子育て支援活動の推進</w:t>
      </w:r>
    </w:p>
    <w:p w:rsidR="00722487" w:rsidRPr="0055093A" w:rsidRDefault="00722487" w:rsidP="002E690D">
      <w:pPr>
        <w:kinsoku w:val="0"/>
        <w:overflowPunct w:val="0"/>
        <w:autoSpaceDE w:val="0"/>
        <w:autoSpaceDN w:val="0"/>
        <w:ind w:leftChars="300" w:left="614" w:firstLineChars="100" w:firstLine="195"/>
        <w:rPr>
          <w:rFonts w:hAnsi="ＭＳ 明朝"/>
          <w:color w:val="000000" w:themeColor="text1"/>
          <w:sz w:val="21"/>
          <w:szCs w:val="21"/>
        </w:rPr>
      </w:pPr>
      <w:r w:rsidRPr="0055093A">
        <w:rPr>
          <w:rFonts w:hAnsi="ＭＳ 明朝" w:hint="eastAsia"/>
          <w:color w:val="000000" w:themeColor="text1"/>
          <w:sz w:val="21"/>
          <w:szCs w:val="21"/>
        </w:rPr>
        <w:t>子育て支援活動の推進の取組みを行う幼稚園等であって、学校法人等が設置するもの。</w:t>
      </w:r>
      <w:r w:rsidR="0068323C" w:rsidRPr="0055093A">
        <w:rPr>
          <w:rFonts w:hAnsi="ＭＳ 明朝" w:hint="eastAsia"/>
          <w:color w:val="000000" w:themeColor="text1"/>
          <w:sz w:val="21"/>
          <w:szCs w:val="21"/>
        </w:rPr>
        <w:t>ただし、次に掲げる幼稚園等を除く。</w:t>
      </w:r>
    </w:p>
    <w:p w:rsidR="00722487" w:rsidRPr="0055093A" w:rsidRDefault="00722487" w:rsidP="00722487">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 xml:space="preserve">　　　ア　</w:t>
      </w:r>
      <w:r w:rsidR="0068323C" w:rsidRPr="0055093A">
        <w:rPr>
          <w:rFonts w:hAnsi="ＭＳ 明朝" w:hint="eastAsia"/>
          <w:color w:val="000000" w:themeColor="text1"/>
          <w:sz w:val="21"/>
          <w:szCs w:val="21"/>
        </w:rPr>
        <w:t>市町村から地域子育て支援拠点事業の委託等を受けている</w:t>
      </w:r>
      <w:r w:rsidRPr="0055093A">
        <w:rPr>
          <w:rFonts w:hAnsi="ＭＳ 明朝" w:hint="eastAsia"/>
          <w:color w:val="000000" w:themeColor="text1"/>
          <w:sz w:val="21"/>
          <w:szCs w:val="21"/>
        </w:rPr>
        <w:t>幼稚園</w:t>
      </w:r>
      <w:r w:rsidR="0068323C" w:rsidRPr="0055093A">
        <w:rPr>
          <w:rFonts w:hAnsi="ＭＳ 明朝" w:hint="eastAsia"/>
          <w:color w:val="000000" w:themeColor="text1"/>
          <w:sz w:val="21"/>
          <w:szCs w:val="21"/>
        </w:rPr>
        <w:t>等</w:t>
      </w:r>
    </w:p>
    <w:p w:rsidR="00722487" w:rsidRPr="0055093A" w:rsidRDefault="00722487" w:rsidP="0068323C">
      <w:pPr>
        <w:kinsoku w:val="0"/>
        <w:overflowPunct w:val="0"/>
        <w:autoSpaceDE w:val="0"/>
        <w:autoSpaceDN w:val="0"/>
        <w:ind w:left="778" w:hangingChars="400" w:hanging="778"/>
        <w:rPr>
          <w:rFonts w:hAnsi="ＭＳ 明朝"/>
          <w:color w:val="000000" w:themeColor="text1"/>
          <w:sz w:val="21"/>
          <w:szCs w:val="21"/>
        </w:rPr>
      </w:pPr>
      <w:r w:rsidRPr="0055093A">
        <w:rPr>
          <w:rFonts w:hAnsi="ＭＳ 明朝" w:hint="eastAsia"/>
          <w:color w:val="000000" w:themeColor="text1"/>
          <w:sz w:val="21"/>
          <w:szCs w:val="21"/>
        </w:rPr>
        <w:t xml:space="preserve">　　　イ　</w:t>
      </w:r>
      <w:r w:rsidR="000A70B8" w:rsidRPr="0055093A">
        <w:rPr>
          <w:rFonts w:hAnsi="ＭＳ 明朝" w:hint="eastAsia"/>
          <w:color w:val="000000" w:themeColor="text1"/>
          <w:sz w:val="21"/>
          <w:szCs w:val="21"/>
        </w:rPr>
        <w:t>特定教育・保育施設である幼稚園等</w:t>
      </w:r>
      <w:r w:rsidR="005B27CE" w:rsidRPr="0055093A">
        <w:rPr>
          <w:rFonts w:hAnsi="ＭＳ 明朝" w:hint="eastAsia"/>
          <w:color w:val="000000" w:themeColor="text1"/>
          <w:sz w:val="21"/>
          <w:szCs w:val="21"/>
        </w:rPr>
        <w:t>において</w:t>
      </w:r>
      <w:r w:rsidR="000A70B8" w:rsidRPr="0055093A">
        <w:rPr>
          <w:rFonts w:hAnsi="ＭＳ 明朝" w:hint="eastAsia"/>
          <w:color w:val="000000" w:themeColor="text1"/>
          <w:sz w:val="21"/>
          <w:szCs w:val="21"/>
        </w:rPr>
        <w:t>は、</w:t>
      </w:r>
      <w:r w:rsidR="0068323C" w:rsidRPr="0055093A">
        <w:rPr>
          <w:rFonts w:hAnsi="ＭＳ 明朝" w:hint="eastAsia"/>
          <w:color w:val="000000" w:themeColor="text1"/>
          <w:sz w:val="21"/>
          <w:szCs w:val="21"/>
        </w:rPr>
        <w:t>平成26年度において別表１の</w:t>
      </w:r>
      <w:r w:rsidRPr="0055093A">
        <w:rPr>
          <w:rFonts w:hAnsi="ＭＳ 明朝" w:hint="eastAsia"/>
          <w:color w:val="000000" w:themeColor="text1"/>
          <w:sz w:val="21"/>
          <w:szCs w:val="21"/>
        </w:rPr>
        <w:t>２の(４)の補助金を受けて</w:t>
      </w:r>
      <w:r w:rsidR="0029214A" w:rsidRPr="0055093A">
        <w:rPr>
          <w:rFonts w:hAnsi="ＭＳ 明朝" w:hint="eastAsia"/>
          <w:color w:val="000000" w:themeColor="text1"/>
          <w:sz w:val="21"/>
          <w:szCs w:val="21"/>
        </w:rPr>
        <w:t>いな</w:t>
      </w:r>
      <w:r w:rsidR="004469E8" w:rsidRPr="0055093A">
        <w:rPr>
          <w:rFonts w:hAnsi="ＭＳ 明朝" w:hint="eastAsia"/>
          <w:color w:val="000000" w:themeColor="text1"/>
          <w:sz w:val="21"/>
          <w:szCs w:val="21"/>
        </w:rPr>
        <w:t>い</w:t>
      </w:r>
      <w:r w:rsidRPr="0055093A">
        <w:rPr>
          <w:rFonts w:hAnsi="ＭＳ 明朝" w:hint="eastAsia"/>
          <w:color w:val="000000" w:themeColor="text1"/>
          <w:sz w:val="21"/>
          <w:szCs w:val="21"/>
        </w:rPr>
        <w:t>幼稚園等</w:t>
      </w:r>
    </w:p>
    <w:p w:rsidR="00722487" w:rsidRPr="0055093A" w:rsidRDefault="00722487" w:rsidP="00722487">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４　補助金交付の対象除外等</w:t>
      </w:r>
    </w:p>
    <w:p w:rsidR="00722487" w:rsidRPr="0055093A" w:rsidRDefault="00722487" w:rsidP="00A548DB">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補助金交付の対象となった学校法人等のうち、法令の規定、法令の規定に基づく所轄庁の処分又は寄附行為若しくは定款に違反した学校法人等は、補助金交付の対象から除外し、又は補助金の額を減額することがある。</w:t>
      </w:r>
    </w:p>
    <w:p w:rsidR="00E4518D" w:rsidRPr="0055093A" w:rsidRDefault="00722487" w:rsidP="00A548DB">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なお、減額の対象及び減額の範囲は別紙１のとおりとし、補助金交付の対象から除外された学校法人等に係る翌年度以降の補助金の取扱いについては、別紙２のとおりとする。</w:t>
      </w:r>
    </w:p>
    <w:p w:rsidR="00780E90"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５　教育の改革に資するもの</w:t>
      </w:r>
    </w:p>
    <w:p w:rsidR="00780E90" w:rsidRPr="0055093A" w:rsidRDefault="00780E90" w:rsidP="00A548DB">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要綱第２の２に定める教育の質の向上を図る特色ある取組や子育て支援を推進する取組（以下、「教育の改革に資するもの」という。）は、別表１のとおりとする。</w:t>
      </w:r>
    </w:p>
    <w:p w:rsidR="00780E90"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６　補助金の算定</w:t>
      </w:r>
    </w:p>
    <w:p w:rsidR="00780E90" w:rsidRPr="0055093A" w:rsidRDefault="00780E90" w:rsidP="00CD7C83">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補助金は、教育の改革に資するものごとに、別表１に定める算定基礎単位に、同表に定める補助単価を乗じて得た額を合計して得た額とする。</w:t>
      </w:r>
    </w:p>
    <w:p w:rsidR="00740D2D" w:rsidRPr="0055093A" w:rsidRDefault="00740D2D" w:rsidP="00CD7C83">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ただし、小学校、中学校及び特別支援学校にあっては、同表に定める補助単価を上限とした</w:t>
      </w:r>
      <w:r w:rsidR="00D932F9" w:rsidRPr="0055093A">
        <w:rPr>
          <w:rFonts w:hAnsi="ＭＳ 明朝" w:hint="eastAsia"/>
          <w:color w:val="000000" w:themeColor="text1"/>
          <w:sz w:val="21"/>
          <w:szCs w:val="21"/>
        </w:rPr>
        <w:t>額</w:t>
      </w:r>
      <w:r w:rsidRPr="0055093A">
        <w:rPr>
          <w:rFonts w:hAnsi="ＭＳ 明朝" w:hint="eastAsia"/>
          <w:color w:val="000000" w:themeColor="text1"/>
          <w:sz w:val="21"/>
          <w:szCs w:val="21"/>
        </w:rPr>
        <w:t>を合計して得た額とする。</w:t>
      </w:r>
    </w:p>
    <w:p w:rsidR="00780E90"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７　補助金の交付時期</w:t>
      </w:r>
    </w:p>
    <w:p w:rsidR="00780E90" w:rsidRPr="0055093A" w:rsidRDefault="00780E90" w:rsidP="00876880">
      <w:pPr>
        <w:kinsoku w:val="0"/>
        <w:overflowPunct w:val="0"/>
        <w:autoSpaceDE w:val="0"/>
        <w:autoSpaceDN w:val="0"/>
        <w:ind w:left="195" w:hangingChars="100" w:hanging="195"/>
        <w:rPr>
          <w:rFonts w:hAnsi="ＭＳ 明朝"/>
          <w:color w:val="000000" w:themeColor="text1"/>
          <w:sz w:val="21"/>
          <w:szCs w:val="21"/>
        </w:rPr>
      </w:pPr>
      <w:r w:rsidRPr="0055093A">
        <w:rPr>
          <w:rFonts w:hAnsi="ＭＳ 明朝" w:hint="eastAsia"/>
          <w:color w:val="000000" w:themeColor="text1"/>
          <w:sz w:val="21"/>
          <w:szCs w:val="21"/>
        </w:rPr>
        <w:t xml:space="preserve">　　補助金の交付は、</w:t>
      </w:r>
      <w:r w:rsidR="00876880" w:rsidRPr="0055093A">
        <w:rPr>
          <w:rFonts w:hAnsi="ＭＳ 明朝" w:hint="eastAsia"/>
          <w:color w:val="000000" w:themeColor="text1"/>
          <w:sz w:val="21"/>
          <w:szCs w:val="21"/>
        </w:rPr>
        <w:t>原則として</w:t>
      </w:r>
      <w:r w:rsidRPr="0055093A">
        <w:rPr>
          <w:rFonts w:hAnsi="ＭＳ 明朝" w:hint="eastAsia"/>
          <w:color w:val="000000" w:themeColor="text1"/>
          <w:sz w:val="21"/>
          <w:szCs w:val="21"/>
        </w:rPr>
        <w:t>３月全額前金払いとする。</w:t>
      </w:r>
      <w:r w:rsidR="00876880" w:rsidRPr="0055093A">
        <w:rPr>
          <w:rFonts w:hAnsi="ＭＳ 明朝" w:hint="eastAsia"/>
          <w:color w:val="000000" w:themeColor="text1"/>
          <w:sz w:val="21"/>
          <w:szCs w:val="21"/>
        </w:rPr>
        <w:t>ただし、知事が必要と認める場合は、この限りでない。</w:t>
      </w:r>
    </w:p>
    <w:p w:rsidR="00780E90"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８　提出書類</w:t>
      </w:r>
    </w:p>
    <w:p w:rsidR="00BF07E8" w:rsidRPr="0055093A" w:rsidRDefault="00780E90" w:rsidP="00780E90">
      <w:pPr>
        <w:kinsoku w:val="0"/>
        <w:overflowPunct w:val="0"/>
        <w:autoSpaceDE w:val="0"/>
        <w:autoSpaceDN w:val="0"/>
        <w:rPr>
          <w:rFonts w:hAnsi="ＭＳ 明朝"/>
          <w:color w:val="000000" w:themeColor="text1"/>
          <w:sz w:val="21"/>
          <w:szCs w:val="21"/>
        </w:rPr>
      </w:pPr>
      <w:r w:rsidRPr="0055093A">
        <w:rPr>
          <w:rFonts w:hAnsi="ＭＳ 明朝" w:hint="eastAsia"/>
          <w:color w:val="000000" w:themeColor="text1"/>
          <w:sz w:val="21"/>
          <w:szCs w:val="21"/>
        </w:rPr>
        <w:t xml:space="preserve">　　別表２のとおりとする。</w:t>
      </w:r>
    </w:p>
    <w:p w:rsidR="00722487" w:rsidRPr="0055093A" w:rsidRDefault="00722487" w:rsidP="00BF07E8">
      <w:pPr>
        <w:kinsoku w:val="0"/>
        <w:overflowPunct w:val="0"/>
        <w:autoSpaceDE w:val="0"/>
        <w:autoSpaceDN w:val="0"/>
        <w:rPr>
          <w:rFonts w:hAnsi="ＭＳ 明朝"/>
          <w:color w:val="000000" w:themeColor="text1"/>
          <w:sz w:val="21"/>
          <w:szCs w:val="21"/>
        </w:rPr>
      </w:pPr>
    </w:p>
    <w:p w:rsidR="00722487" w:rsidRPr="0055093A" w:rsidRDefault="00722487" w:rsidP="00BF07E8">
      <w:pPr>
        <w:kinsoku w:val="0"/>
        <w:overflowPunct w:val="0"/>
        <w:autoSpaceDE w:val="0"/>
        <w:autoSpaceDN w:val="0"/>
        <w:rPr>
          <w:rFonts w:hAnsi="ＭＳ 明朝"/>
          <w:color w:val="000000" w:themeColor="text1"/>
          <w:sz w:val="21"/>
          <w:szCs w:val="21"/>
        </w:rPr>
      </w:pPr>
    </w:p>
    <w:p w:rsidR="00722487" w:rsidRPr="0055093A" w:rsidRDefault="00722487" w:rsidP="00BF07E8">
      <w:pPr>
        <w:kinsoku w:val="0"/>
        <w:overflowPunct w:val="0"/>
        <w:autoSpaceDE w:val="0"/>
        <w:autoSpaceDN w:val="0"/>
        <w:rPr>
          <w:rFonts w:hAnsi="ＭＳ 明朝"/>
          <w:color w:val="000000" w:themeColor="text1"/>
          <w:sz w:val="21"/>
          <w:szCs w:val="21"/>
        </w:rPr>
      </w:pPr>
    </w:p>
    <w:p w:rsidR="00E4518D" w:rsidRPr="0055093A" w:rsidRDefault="00E4518D">
      <w:pPr>
        <w:kinsoku w:val="0"/>
        <w:overflowPunct w:val="0"/>
        <w:autoSpaceDN w:val="0"/>
        <w:rPr>
          <w:rFonts w:hAnsi="ＭＳ 明朝"/>
          <w:color w:val="000000" w:themeColor="text1"/>
          <w:sz w:val="21"/>
          <w:szCs w:val="21"/>
        </w:rPr>
      </w:pPr>
    </w:p>
    <w:p w:rsidR="00E4518D" w:rsidRPr="0055093A" w:rsidRDefault="000C2B02">
      <w:pPr>
        <w:kinsoku w:val="0"/>
        <w:overflowPunct w:val="0"/>
        <w:autoSpaceDN w:val="0"/>
        <w:rPr>
          <w:rFonts w:hAnsi="ＭＳ 明朝"/>
          <w:color w:val="000000" w:themeColor="text1"/>
          <w:sz w:val="21"/>
          <w:szCs w:val="21"/>
        </w:rPr>
      </w:pPr>
      <w:r w:rsidRPr="0055093A">
        <w:rPr>
          <w:rFonts w:hAnsi="ＭＳ 明朝"/>
          <w:color w:val="000000" w:themeColor="text1"/>
          <w:sz w:val="21"/>
          <w:szCs w:val="21"/>
        </w:rPr>
        <w:br w:type="page"/>
      </w:r>
      <w:r w:rsidR="00E4518D" w:rsidRPr="0055093A">
        <w:rPr>
          <w:rFonts w:hAnsi="ＭＳ 明朝" w:hint="eastAsia"/>
          <w:color w:val="000000" w:themeColor="text1"/>
          <w:sz w:val="21"/>
          <w:szCs w:val="21"/>
        </w:rPr>
        <w:lastRenderedPageBreak/>
        <w:t>別紙１</w:t>
      </w:r>
    </w:p>
    <w:p w:rsidR="00E4518D" w:rsidRPr="0055093A" w:rsidRDefault="00E4518D">
      <w:pPr>
        <w:kinsoku w:val="0"/>
        <w:overflowPunct w:val="0"/>
        <w:autoSpaceDN w:val="0"/>
        <w:jc w:val="center"/>
        <w:rPr>
          <w:rFonts w:hAnsi="ＭＳ 明朝"/>
          <w:color w:val="000000" w:themeColor="text1"/>
          <w:sz w:val="21"/>
          <w:szCs w:val="21"/>
        </w:rPr>
      </w:pPr>
      <w:r w:rsidRPr="0055093A">
        <w:rPr>
          <w:rFonts w:hAnsi="ＭＳ 明朝" w:hint="eastAsia"/>
          <w:color w:val="000000" w:themeColor="text1"/>
          <w:sz w:val="21"/>
          <w:szCs w:val="21"/>
        </w:rPr>
        <w:t>学校法人等における補助金の減額について</w:t>
      </w:r>
    </w:p>
    <w:p w:rsidR="00E4518D" w:rsidRPr="0055093A" w:rsidRDefault="00E4518D">
      <w:pPr>
        <w:kinsoku w:val="0"/>
        <w:overflowPunct w:val="0"/>
        <w:autoSpaceDN w:val="0"/>
        <w:rPr>
          <w:rFonts w:hAnsi="ＭＳ 明朝"/>
          <w:color w:val="000000" w:themeColor="text1"/>
          <w:sz w:val="21"/>
          <w:szCs w:val="21"/>
        </w:rPr>
      </w:pP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１　減額の対象</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(1)　法令の規定、法令の規定に基づく所轄庁の処分又は寄附行為</w:t>
      </w:r>
      <w:r w:rsidR="00D55828" w:rsidRPr="0055093A">
        <w:rPr>
          <w:rFonts w:hAnsi="ＭＳ 明朝" w:hint="eastAsia"/>
          <w:color w:val="000000" w:themeColor="text1"/>
          <w:sz w:val="21"/>
          <w:szCs w:val="21"/>
        </w:rPr>
        <w:t>若しくは定款</w:t>
      </w:r>
      <w:r w:rsidRPr="0055093A">
        <w:rPr>
          <w:rFonts w:hAnsi="ＭＳ 明朝" w:hint="eastAsia"/>
          <w:color w:val="000000" w:themeColor="text1"/>
          <w:sz w:val="21"/>
          <w:szCs w:val="21"/>
        </w:rPr>
        <w:t>に違反した場合</w:t>
      </w:r>
    </w:p>
    <w:p w:rsidR="00E4518D" w:rsidRPr="0055093A" w:rsidRDefault="00E4518D" w:rsidP="000C2B02">
      <w:pPr>
        <w:kinsoku w:val="0"/>
        <w:overflowPunct w:val="0"/>
        <w:autoSpaceDN w:val="0"/>
        <w:ind w:left="504" w:hangingChars="259" w:hanging="504"/>
        <w:rPr>
          <w:rFonts w:hAnsi="ＭＳ 明朝"/>
          <w:color w:val="000000" w:themeColor="text1"/>
          <w:sz w:val="21"/>
          <w:szCs w:val="21"/>
        </w:rPr>
      </w:pPr>
      <w:r w:rsidRPr="0055093A">
        <w:rPr>
          <w:rFonts w:hAnsi="ＭＳ 明朝" w:hint="eastAsia"/>
          <w:color w:val="000000" w:themeColor="text1"/>
          <w:sz w:val="21"/>
          <w:szCs w:val="21"/>
        </w:rPr>
        <w:t xml:space="preserve">　(2)　破産手続開始の決定を受け、若しくは負債総額が資産総額を上回り、又は銀行取引停止処分を受ける等財政事情が極度に窮迫している場合</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(3)　学校法人等の運営上著しく適正を欠く収入、支出又は財産の運用がある場合</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(4)　会計処理その他事務処理が著しく適正を欠いている場合</w:t>
      </w:r>
    </w:p>
    <w:p w:rsidR="00E4518D" w:rsidRPr="0055093A" w:rsidRDefault="00E4518D" w:rsidP="000C2B02">
      <w:pPr>
        <w:kinsoku w:val="0"/>
        <w:overflowPunct w:val="0"/>
        <w:autoSpaceDN w:val="0"/>
        <w:ind w:left="477" w:right="40" w:hangingChars="245" w:hanging="477"/>
        <w:rPr>
          <w:rFonts w:hAnsi="ＭＳ 明朝"/>
          <w:color w:val="000000" w:themeColor="text1"/>
          <w:sz w:val="21"/>
          <w:szCs w:val="21"/>
        </w:rPr>
      </w:pPr>
      <w:r w:rsidRPr="0055093A">
        <w:rPr>
          <w:rFonts w:hAnsi="ＭＳ 明朝" w:hint="eastAsia"/>
          <w:color w:val="000000" w:themeColor="text1"/>
          <w:sz w:val="21"/>
          <w:szCs w:val="21"/>
        </w:rPr>
        <w:t xml:space="preserve">　(5)　役員若しくは教職員の間又はこれらの者の間において、訴訟その他の紛争があり、学校法人等の運営の適正な執行を期しがたい場合</w:t>
      </w:r>
    </w:p>
    <w:p w:rsidR="00E4518D" w:rsidRPr="0055093A" w:rsidRDefault="00E4518D" w:rsidP="000C2B02">
      <w:pPr>
        <w:kinsoku w:val="0"/>
        <w:overflowPunct w:val="0"/>
        <w:autoSpaceDN w:val="0"/>
        <w:ind w:left="477" w:hangingChars="245" w:hanging="477"/>
        <w:rPr>
          <w:rFonts w:hAnsi="ＭＳ 明朝"/>
          <w:color w:val="000000" w:themeColor="text1"/>
          <w:sz w:val="21"/>
          <w:szCs w:val="21"/>
        </w:rPr>
      </w:pPr>
      <w:r w:rsidRPr="0055093A">
        <w:rPr>
          <w:rFonts w:hAnsi="ＭＳ 明朝" w:hint="eastAsia"/>
          <w:color w:val="000000" w:themeColor="text1"/>
          <w:sz w:val="21"/>
          <w:szCs w:val="21"/>
        </w:rPr>
        <w:t xml:space="preserve">　(6)　教職員の争議行為等により、教育、研究その他の学校運営が著しく阻害され、その期間が長期に及ぶ場合</w:t>
      </w:r>
    </w:p>
    <w:p w:rsidR="00E4518D" w:rsidRPr="0055093A" w:rsidRDefault="00E4518D" w:rsidP="000C2B02">
      <w:pPr>
        <w:kinsoku w:val="0"/>
        <w:overflowPunct w:val="0"/>
        <w:autoSpaceDN w:val="0"/>
        <w:ind w:left="389" w:hangingChars="200" w:hanging="389"/>
        <w:rPr>
          <w:rFonts w:hAnsi="ＭＳ 明朝"/>
          <w:color w:val="000000" w:themeColor="text1"/>
          <w:sz w:val="21"/>
          <w:szCs w:val="21"/>
        </w:rPr>
      </w:pPr>
      <w:r w:rsidRPr="0055093A">
        <w:rPr>
          <w:rFonts w:hAnsi="ＭＳ 明朝" w:hint="eastAsia"/>
          <w:color w:val="000000" w:themeColor="text1"/>
          <w:sz w:val="21"/>
          <w:szCs w:val="21"/>
        </w:rPr>
        <w:t xml:space="preserve">　(7)　補助金の申請書類等に、故意又は重大な過失により事実と異なる記載をしたと認められる場合</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(8)　その他事務処理体制又は管理運営が著しく適正を欠いている場合</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２　減額の範囲</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(1)　５割の範囲内とする。</w:t>
      </w:r>
    </w:p>
    <w:p w:rsidR="00E4518D" w:rsidRPr="0055093A" w:rsidRDefault="00E4518D" w:rsidP="000C2B02">
      <w:pPr>
        <w:kinsoku w:val="0"/>
        <w:overflowPunct w:val="0"/>
        <w:autoSpaceDN w:val="0"/>
        <w:ind w:left="477" w:hangingChars="245" w:hanging="477"/>
        <w:rPr>
          <w:rFonts w:hAnsi="ＭＳ 明朝"/>
          <w:color w:val="000000" w:themeColor="text1"/>
          <w:sz w:val="21"/>
          <w:szCs w:val="21"/>
        </w:rPr>
      </w:pPr>
      <w:r w:rsidRPr="0055093A">
        <w:rPr>
          <w:rFonts w:hAnsi="ＭＳ 明朝" w:hint="eastAsia"/>
          <w:color w:val="000000" w:themeColor="text1"/>
          <w:sz w:val="21"/>
          <w:szCs w:val="21"/>
        </w:rPr>
        <w:t xml:space="preserve">　(2)　前記１の各事項の一に該当する場合において、その状況が著しく適正を欠くため、補助金に係る事業の適正な執行を期しがたい場合又は補助金の交付の目的を達成することができないと認められる場合は、これを交付しないものとする。</w:t>
      </w:r>
    </w:p>
    <w:p w:rsidR="00E4518D" w:rsidRPr="0055093A" w:rsidRDefault="00E4518D">
      <w:pPr>
        <w:kinsoku w:val="0"/>
        <w:overflowPunct w:val="0"/>
        <w:autoSpaceDN w:val="0"/>
        <w:rPr>
          <w:rFonts w:hAnsi="ＭＳ 明朝"/>
          <w:color w:val="000000" w:themeColor="text1"/>
          <w:sz w:val="21"/>
          <w:szCs w:val="21"/>
        </w:rPr>
      </w:pPr>
      <w:r w:rsidRPr="0055093A">
        <w:rPr>
          <w:rFonts w:hAnsi="ＭＳ 明朝" w:hint="eastAsia"/>
          <w:color w:val="000000" w:themeColor="text1"/>
          <w:sz w:val="21"/>
          <w:szCs w:val="21"/>
        </w:rPr>
        <w:t xml:space="preserve">　　　 なお、補助金の交付の決定又は交付があった後においても適用があるものとする。</w:t>
      </w:r>
    </w:p>
    <w:p w:rsidR="00E4518D" w:rsidRPr="0055093A" w:rsidRDefault="00E4518D">
      <w:pPr>
        <w:kinsoku w:val="0"/>
        <w:overflowPunct w:val="0"/>
        <w:autoSpaceDN w:val="0"/>
        <w:rPr>
          <w:rFonts w:hAnsi="ＭＳ 明朝"/>
          <w:color w:val="000000" w:themeColor="text1"/>
          <w:sz w:val="21"/>
          <w:szCs w:val="21"/>
        </w:rPr>
      </w:pPr>
    </w:p>
    <w:p w:rsidR="00E4518D" w:rsidRPr="0055093A" w:rsidRDefault="00E4518D">
      <w:pPr>
        <w:rPr>
          <w:rFonts w:hAnsi="ＭＳ 明朝"/>
          <w:color w:val="000000" w:themeColor="text1"/>
          <w:sz w:val="21"/>
          <w:szCs w:val="21"/>
        </w:rPr>
      </w:pPr>
      <w:r w:rsidRPr="0055093A">
        <w:rPr>
          <w:rFonts w:hAnsi="ＭＳ 明朝"/>
          <w:color w:val="000000" w:themeColor="text1"/>
          <w:sz w:val="21"/>
          <w:szCs w:val="21"/>
        </w:rPr>
        <w:br w:type="page"/>
        <w:t>別紙２</w:t>
      </w:r>
    </w:p>
    <w:p w:rsidR="00E4518D" w:rsidRPr="0055093A" w:rsidRDefault="00E4518D">
      <w:pPr>
        <w:rPr>
          <w:rFonts w:hAnsi="ＭＳ 明朝"/>
          <w:color w:val="000000" w:themeColor="text1"/>
          <w:sz w:val="21"/>
          <w:szCs w:val="21"/>
        </w:rPr>
      </w:pPr>
    </w:p>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補助金交付の対象から除外された学校法人</w:t>
      </w:r>
      <w:r w:rsidRPr="0055093A">
        <w:rPr>
          <w:rFonts w:hAnsi="ＭＳ 明朝" w:hint="eastAsia"/>
          <w:color w:val="000000" w:themeColor="text1"/>
          <w:sz w:val="21"/>
          <w:szCs w:val="21"/>
        </w:rPr>
        <w:t>等</w:t>
      </w:r>
      <w:r w:rsidRPr="0055093A">
        <w:rPr>
          <w:rFonts w:hAnsi="ＭＳ 明朝"/>
          <w:color w:val="000000" w:themeColor="text1"/>
          <w:sz w:val="21"/>
          <w:szCs w:val="21"/>
        </w:rPr>
        <w:t>に係る翌年度以降の補助金の取扱いについて</w:t>
      </w:r>
    </w:p>
    <w:p w:rsidR="00E4518D" w:rsidRPr="0055093A" w:rsidRDefault="00E4518D">
      <w:pPr>
        <w:jc w:val="left"/>
        <w:rPr>
          <w:rFonts w:hAnsi="ＭＳ 明朝"/>
          <w:color w:val="000000" w:themeColor="text1"/>
          <w:sz w:val="21"/>
          <w:szCs w:val="21"/>
        </w:rPr>
      </w:pPr>
    </w:p>
    <w:p w:rsidR="00E4518D" w:rsidRPr="0055093A" w:rsidRDefault="00E4518D" w:rsidP="000C2B02">
      <w:pPr>
        <w:ind w:left="195" w:hangingChars="100" w:hanging="195"/>
        <w:jc w:val="left"/>
        <w:rPr>
          <w:rFonts w:hAnsi="ＭＳ 明朝"/>
          <w:color w:val="000000" w:themeColor="text1"/>
          <w:sz w:val="21"/>
          <w:szCs w:val="21"/>
        </w:rPr>
      </w:pPr>
      <w:r w:rsidRPr="0055093A">
        <w:rPr>
          <w:rFonts w:hAnsi="ＭＳ 明朝"/>
          <w:color w:val="000000" w:themeColor="text1"/>
          <w:sz w:val="21"/>
          <w:szCs w:val="21"/>
        </w:rPr>
        <w:t>１　別紙１の２</w:t>
      </w:r>
      <w:r w:rsidR="001A6D75" w:rsidRPr="0055093A">
        <w:rPr>
          <w:rFonts w:hAnsi="ＭＳ 明朝" w:hint="eastAsia"/>
          <w:color w:val="000000" w:themeColor="text1"/>
          <w:sz w:val="21"/>
          <w:szCs w:val="21"/>
        </w:rPr>
        <w:t>の(２)</w:t>
      </w:r>
      <w:r w:rsidRPr="0055093A">
        <w:rPr>
          <w:rFonts w:hAnsi="ＭＳ 明朝"/>
          <w:color w:val="000000" w:themeColor="text1"/>
          <w:sz w:val="21"/>
          <w:szCs w:val="21"/>
        </w:rPr>
        <w:t>に規定する事由</w:t>
      </w:r>
      <w:r w:rsidR="001A6D75" w:rsidRPr="0055093A">
        <w:rPr>
          <w:rFonts w:hAnsi="ＭＳ 明朝" w:hint="eastAsia"/>
          <w:color w:val="000000" w:themeColor="text1"/>
          <w:sz w:val="21"/>
          <w:szCs w:val="21"/>
        </w:rPr>
        <w:t>（別紙１の１の(２)</w:t>
      </w:r>
      <w:r w:rsidRPr="0055093A">
        <w:rPr>
          <w:rFonts w:hAnsi="ＭＳ 明朝" w:hint="eastAsia"/>
          <w:color w:val="000000" w:themeColor="text1"/>
          <w:sz w:val="21"/>
          <w:szCs w:val="21"/>
        </w:rPr>
        <w:t>に該当する場合を除く。）</w:t>
      </w:r>
      <w:r w:rsidRPr="0055093A">
        <w:rPr>
          <w:rFonts w:hAnsi="ＭＳ 明朝"/>
          <w:color w:val="000000" w:themeColor="text1"/>
          <w:sz w:val="21"/>
          <w:szCs w:val="21"/>
        </w:rPr>
        <w:t>に該当することにより、補助金の交付の対象から除外された学校法人</w:t>
      </w:r>
      <w:r w:rsidRPr="0055093A">
        <w:rPr>
          <w:rFonts w:hAnsi="ＭＳ 明朝" w:hint="eastAsia"/>
          <w:color w:val="000000" w:themeColor="text1"/>
          <w:sz w:val="21"/>
          <w:szCs w:val="21"/>
        </w:rPr>
        <w:t>等</w:t>
      </w:r>
      <w:r w:rsidRPr="0055093A">
        <w:rPr>
          <w:rFonts w:hAnsi="ＭＳ 明朝"/>
          <w:color w:val="000000" w:themeColor="text1"/>
          <w:sz w:val="21"/>
          <w:szCs w:val="21"/>
        </w:rPr>
        <w:t>（以下「補助対象外法人</w:t>
      </w:r>
      <w:r w:rsidRPr="0055093A">
        <w:rPr>
          <w:rFonts w:hAnsi="ＭＳ 明朝" w:hint="eastAsia"/>
          <w:color w:val="000000" w:themeColor="text1"/>
          <w:sz w:val="21"/>
          <w:szCs w:val="21"/>
        </w:rPr>
        <w:t>等</w:t>
      </w:r>
      <w:r w:rsidRPr="0055093A">
        <w:rPr>
          <w:rFonts w:hAnsi="ＭＳ 明朝"/>
          <w:color w:val="000000" w:themeColor="text1"/>
          <w:sz w:val="21"/>
          <w:szCs w:val="21"/>
        </w:rPr>
        <w:t>」という。）については、当該措置を講じた年度の翌年度以降４年間、補助金を交付しないこととする。</w:t>
      </w:r>
    </w:p>
    <w:p w:rsidR="00E4518D" w:rsidRPr="0055093A" w:rsidRDefault="00E4518D" w:rsidP="000C2B02">
      <w:pPr>
        <w:ind w:left="195" w:hangingChars="100" w:hanging="195"/>
        <w:jc w:val="left"/>
        <w:rPr>
          <w:rFonts w:hAnsi="ＭＳ 明朝"/>
          <w:color w:val="000000" w:themeColor="text1"/>
          <w:sz w:val="21"/>
          <w:szCs w:val="21"/>
        </w:rPr>
      </w:pPr>
      <w:r w:rsidRPr="0055093A">
        <w:rPr>
          <w:rFonts w:hAnsi="ＭＳ 明朝"/>
          <w:color w:val="000000" w:themeColor="text1"/>
          <w:sz w:val="21"/>
          <w:szCs w:val="21"/>
        </w:rPr>
        <w:t xml:space="preserve">　　ただし、補助対象外法人</w:t>
      </w:r>
      <w:r w:rsidRPr="0055093A">
        <w:rPr>
          <w:rFonts w:hAnsi="ＭＳ 明朝" w:hint="eastAsia"/>
          <w:color w:val="000000" w:themeColor="text1"/>
          <w:sz w:val="21"/>
          <w:szCs w:val="21"/>
        </w:rPr>
        <w:t>等</w:t>
      </w:r>
      <w:r w:rsidRPr="0055093A">
        <w:rPr>
          <w:rFonts w:hAnsi="ＭＳ 明朝"/>
          <w:color w:val="000000" w:themeColor="text1"/>
          <w:sz w:val="21"/>
          <w:szCs w:val="21"/>
        </w:rPr>
        <w:t>が、当該事由に関し、改善に向けて自主的な努力を行い、かつ、その実績が顕著であって、当該法人</w:t>
      </w:r>
      <w:r w:rsidRPr="0055093A">
        <w:rPr>
          <w:rFonts w:hAnsi="ＭＳ 明朝" w:hint="eastAsia"/>
          <w:color w:val="000000" w:themeColor="text1"/>
          <w:sz w:val="21"/>
          <w:szCs w:val="21"/>
        </w:rPr>
        <w:t>等</w:t>
      </w:r>
      <w:r w:rsidRPr="0055093A">
        <w:rPr>
          <w:rFonts w:hAnsi="ＭＳ 明朝"/>
          <w:color w:val="000000" w:themeColor="text1"/>
          <w:sz w:val="21"/>
          <w:szCs w:val="21"/>
        </w:rPr>
        <w:t>に対する補助金の交付が、補助の目的の有効な達成に資すると認められる場合は、補助対象外法人</w:t>
      </w:r>
      <w:r w:rsidRPr="0055093A">
        <w:rPr>
          <w:rFonts w:hAnsi="ＭＳ 明朝" w:hint="eastAsia"/>
          <w:color w:val="000000" w:themeColor="text1"/>
          <w:sz w:val="21"/>
          <w:szCs w:val="21"/>
        </w:rPr>
        <w:t>等</w:t>
      </w:r>
      <w:r w:rsidRPr="0055093A">
        <w:rPr>
          <w:rFonts w:hAnsi="ＭＳ 明朝"/>
          <w:color w:val="000000" w:themeColor="text1"/>
          <w:sz w:val="21"/>
          <w:szCs w:val="21"/>
        </w:rPr>
        <w:t>とする措置を講じた年度の翌々年度以降、その取扱いの基準を緩和することができるものとする。</w:t>
      </w:r>
    </w:p>
    <w:p w:rsidR="00E4518D" w:rsidRPr="0055093A" w:rsidRDefault="00E4518D" w:rsidP="000C2B02">
      <w:pPr>
        <w:ind w:left="195" w:hangingChars="100" w:hanging="195"/>
        <w:jc w:val="left"/>
        <w:rPr>
          <w:rFonts w:hAnsi="ＭＳ 明朝"/>
          <w:color w:val="000000" w:themeColor="text1"/>
          <w:sz w:val="21"/>
          <w:szCs w:val="21"/>
        </w:rPr>
      </w:pPr>
    </w:p>
    <w:p w:rsidR="00E4518D" w:rsidRPr="0055093A" w:rsidRDefault="00E4518D" w:rsidP="000C2B02">
      <w:pPr>
        <w:ind w:left="198" w:hangingChars="102" w:hanging="198"/>
        <w:jc w:val="left"/>
        <w:rPr>
          <w:rFonts w:hAnsi="ＭＳ 明朝"/>
          <w:color w:val="000000" w:themeColor="text1"/>
          <w:sz w:val="21"/>
          <w:szCs w:val="21"/>
        </w:rPr>
      </w:pPr>
      <w:r w:rsidRPr="0055093A">
        <w:rPr>
          <w:rFonts w:hAnsi="ＭＳ 明朝"/>
          <w:color w:val="000000" w:themeColor="text1"/>
          <w:sz w:val="21"/>
          <w:szCs w:val="21"/>
        </w:rPr>
        <w:t xml:space="preserve">２　</w:t>
      </w:r>
      <w:r w:rsidRPr="0055093A">
        <w:rPr>
          <w:rFonts w:hAnsi="ＭＳ 明朝" w:hint="eastAsia"/>
          <w:color w:val="000000" w:themeColor="text1"/>
          <w:sz w:val="21"/>
          <w:szCs w:val="21"/>
        </w:rPr>
        <w:t>前</w:t>
      </w:r>
      <w:r w:rsidRPr="0055093A">
        <w:rPr>
          <w:rFonts w:hAnsi="ＭＳ 明朝"/>
          <w:color w:val="000000" w:themeColor="text1"/>
          <w:sz w:val="21"/>
          <w:szCs w:val="21"/>
        </w:rPr>
        <w:t>記１ただし書の規定により、取扱いの基準を緩和された補助対象外法人</w:t>
      </w:r>
      <w:r w:rsidRPr="0055093A">
        <w:rPr>
          <w:rFonts w:hAnsi="ＭＳ 明朝" w:hint="eastAsia"/>
          <w:color w:val="000000" w:themeColor="text1"/>
          <w:sz w:val="21"/>
          <w:szCs w:val="21"/>
        </w:rPr>
        <w:t>等</w:t>
      </w:r>
      <w:r w:rsidRPr="0055093A">
        <w:rPr>
          <w:rFonts w:hAnsi="ＭＳ 明朝"/>
          <w:color w:val="000000" w:themeColor="text1"/>
          <w:sz w:val="21"/>
          <w:szCs w:val="21"/>
        </w:rPr>
        <w:t>（以下「基準緩和法人</w:t>
      </w:r>
      <w:r w:rsidRPr="0055093A">
        <w:rPr>
          <w:rFonts w:hAnsi="ＭＳ 明朝" w:hint="eastAsia"/>
          <w:color w:val="000000" w:themeColor="text1"/>
          <w:sz w:val="21"/>
          <w:szCs w:val="21"/>
        </w:rPr>
        <w:t>等</w:t>
      </w:r>
      <w:r w:rsidRPr="0055093A">
        <w:rPr>
          <w:rFonts w:hAnsi="ＭＳ 明朝"/>
          <w:color w:val="000000" w:themeColor="text1"/>
          <w:sz w:val="21"/>
          <w:szCs w:val="21"/>
        </w:rPr>
        <w:t>」という。）については、</w:t>
      </w:r>
      <w:r w:rsidRPr="0055093A">
        <w:rPr>
          <w:rFonts w:hAnsi="ＭＳ 明朝" w:hint="eastAsia"/>
          <w:color w:val="000000" w:themeColor="text1"/>
          <w:sz w:val="21"/>
          <w:szCs w:val="21"/>
        </w:rPr>
        <w:t>前</w:t>
      </w:r>
      <w:r w:rsidRPr="0055093A">
        <w:rPr>
          <w:rFonts w:hAnsi="ＭＳ 明朝"/>
          <w:color w:val="000000" w:themeColor="text1"/>
          <w:sz w:val="21"/>
          <w:szCs w:val="21"/>
        </w:rPr>
        <w:t>記１の期間内に限り、４に規定する補助金の算定方法により算出した額に次の表に定める率を越えない範囲内の率を乗じて得た額を補助金として交付することとする。</w:t>
      </w:r>
    </w:p>
    <w:tbl>
      <w:tblPr>
        <w:tblW w:w="0" w:type="auto"/>
        <w:tblInd w:w="1188"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216"/>
        <w:gridCol w:w="1338"/>
      </w:tblGrid>
      <w:tr w:rsidR="0055093A" w:rsidRPr="0055093A">
        <w:tc>
          <w:tcPr>
            <w:tcW w:w="3216"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区　　　　　分</w:t>
            </w:r>
          </w:p>
        </w:tc>
        <w:tc>
          <w:tcPr>
            <w:tcW w:w="1338"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率</w:t>
            </w:r>
          </w:p>
        </w:tc>
      </w:tr>
      <w:tr w:rsidR="0055093A" w:rsidRPr="0055093A">
        <w:tc>
          <w:tcPr>
            <w:tcW w:w="3216" w:type="dxa"/>
            <w:tcBorders>
              <w:top w:val="single" w:sz="4" w:space="0" w:color="auto"/>
              <w:left w:val="single" w:sz="4" w:space="0" w:color="auto"/>
              <w:bottom w:val="single" w:sz="4" w:space="0" w:color="auto"/>
              <w:right w:val="single" w:sz="4" w:space="0" w:color="auto"/>
            </w:tcBorders>
          </w:tcPr>
          <w:p w:rsidR="00E4518D" w:rsidRPr="0055093A" w:rsidRDefault="00E4518D">
            <w:pPr>
              <w:jc w:val="distribute"/>
              <w:rPr>
                <w:rFonts w:hAnsi="ＭＳ 明朝"/>
                <w:color w:val="000000" w:themeColor="text1"/>
                <w:sz w:val="21"/>
                <w:szCs w:val="21"/>
              </w:rPr>
            </w:pPr>
            <w:r w:rsidRPr="0055093A">
              <w:rPr>
                <w:rFonts w:hAnsi="ＭＳ 明朝"/>
                <w:color w:val="000000" w:themeColor="text1"/>
                <w:sz w:val="21"/>
                <w:szCs w:val="21"/>
              </w:rPr>
              <w:t>基準を緩和した年度</w:t>
            </w:r>
          </w:p>
        </w:tc>
        <w:tc>
          <w:tcPr>
            <w:tcW w:w="1338"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０．２５</w:t>
            </w:r>
          </w:p>
        </w:tc>
      </w:tr>
      <w:tr w:rsidR="0055093A" w:rsidRPr="0055093A">
        <w:tc>
          <w:tcPr>
            <w:tcW w:w="3216" w:type="dxa"/>
            <w:tcBorders>
              <w:top w:val="single" w:sz="4" w:space="0" w:color="auto"/>
              <w:left w:val="single" w:sz="4" w:space="0" w:color="auto"/>
              <w:bottom w:val="single" w:sz="4" w:space="0" w:color="auto"/>
              <w:right w:val="single" w:sz="4" w:space="0" w:color="auto"/>
            </w:tcBorders>
          </w:tcPr>
          <w:p w:rsidR="00E4518D" w:rsidRPr="0055093A" w:rsidRDefault="00E4518D">
            <w:pPr>
              <w:jc w:val="distribute"/>
              <w:rPr>
                <w:rFonts w:hAnsi="ＭＳ 明朝"/>
                <w:color w:val="000000" w:themeColor="text1"/>
                <w:sz w:val="21"/>
                <w:szCs w:val="21"/>
              </w:rPr>
            </w:pPr>
            <w:r w:rsidRPr="0055093A">
              <w:rPr>
                <w:rFonts w:hAnsi="ＭＳ 明朝"/>
                <w:color w:val="000000" w:themeColor="text1"/>
                <w:sz w:val="21"/>
                <w:szCs w:val="21"/>
              </w:rPr>
              <w:t>基準を緩和した年度の翌年度</w:t>
            </w:r>
          </w:p>
        </w:tc>
        <w:tc>
          <w:tcPr>
            <w:tcW w:w="1338"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０．５０</w:t>
            </w:r>
          </w:p>
        </w:tc>
      </w:tr>
      <w:tr w:rsidR="0055093A" w:rsidRPr="0055093A">
        <w:tc>
          <w:tcPr>
            <w:tcW w:w="3216" w:type="dxa"/>
            <w:tcBorders>
              <w:top w:val="single" w:sz="4" w:space="0" w:color="auto"/>
              <w:left w:val="single" w:sz="4" w:space="0" w:color="auto"/>
              <w:bottom w:val="single" w:sz="4" w:space="0" w:color="auto"/>
              <w:right w:val="single" w:sz="4" w:space="0" w:color="auto"/>
            </w:tcBorders>
          </w:tcPr>
          <w:p w:rsidR="00E4518D" w:rsidRPr="0055093A" w:rsidRDefault="00E4518D">
            <w:pPr>
              <w:jc w:val="distribute"/>
              <w:rPr>
                <w:rFonts w:hAnsi="ＭＳ 明朝"/>
                <w:color w:val="000000" w:themeColor="text1"/>
                <w:sz w:val="21"/>
                <w:szCs w:val="21"/>
              </w:rPr>
            </w:pPr>
            <w:r w:rsidRPr="0055093A">
              <w:rPr>
                <w:rFonts w:hAnsi="ＭＳ 明朝"/>
                <w:color w:val="000000" w:themeColor="text1"/>
                <w:sz w:val="21"/>
                <w:szCs w:val="21"/>
              </w:rPr>
              <w:t>基準を緩和した年度の翌々年度</w:t>
            </w:r>
          </w:p>
        </w:tc>
        <w:tc>
          <w:tcPr>
            <w:tcW w:w="1338" w:type="dxa"/>
            <w:tcBorders>
              <w:top w:val="single" w:sz="4" w:space="0" w:color="auto"/>
              <w:left w:val="single" w:sz="4" w:space="0" w:color="auto"/>
              <w:bottom w:val="single" w:sz="4" w:space="0" w:color="auto"/>
              <w:right w:val="single" w:sz="4" w:space="0" w:color="auto"/>
            </w:tcBorders>
          </w:tcPr>
          <w:p w:rsidR="00E4518D" w:rsidRPr="0055093A" w:rsidRDefault="00E4518D">
            <w:pPr>
              <w:jc w:val="center"/>
              <w:rPr>
                <w:rFonts w:hAnsi="ＭＳ 明朝"/>
                <w:color w:val="000000" w:themeColor="text1"/>
                <w:sz w:val="21"/>
                <w:szCs w:val="21"/>
              </w:rPr>
            </w:pPr>
            <w:r w:rsidRPr="0055093A">
              <w:rPr>
                <w:rFonts w:hAnsi="ＭＳ 明朝"/>
                <w:color w:val="000000" w:themeColor="text1"/>
                <w:sz w:val="21"/>
                <w:szCs w:val="21"/>
              </w:rPr>
              <w:t>０．７５</w:t>
            </w:r>
          </w:p>
        </w:tc>
      </w:tr>
    </w:tbl>
    <w:p w:rsidR="00E4518D" w:rsidRPr="0055093A" w:rsidRDefault="00E4518D" w:rsidP="000C2B02">
      <w:pPr>
        <w:ind w:left="195" w:hangingChars="100" w:hanging="195"/>
        <w:jc w:val="left"/>
        <w:rPr>
          <w:rFonts w:hAnsi="ＭＳ 明朝"/>
          <w:color w:val="000000" w:themeColor="text1"/>
          <w:sz w:val="21"/>
          <w:szCs w:val="21"/>
        </w:rPr>
      </w:pPr>
      <w:r w:rsidRPr="0055093A">
        <w:rPr>
          <w:rFonts w:hAnsi="ＭＳ 明朝"/>
          <w:color w:val="000000" w:themeColor="text1"/>
          <w:sz w:val="21"/>
          <w:szCs w:val="21"/>
        </w:rPr>
        <w:t xml:space="preserve">　　なお、補助金の交付に当たっては、知事が必要と認める書類の提出を求めることがある。</w:t>
      </w:r>
    </w:p>
    <w:p w:rsidR="00E4518D" w:rsidRPr="0055093A" w:rsidRDefault="00E4518D" w:rsidP="000C2B02">
      <w:pPr>
        <w:ind w:left="195" w:hangingChars="100" w:hanging="195"/>
        <w:jc w:val="left"/>
        <w:rPr>
          <w:rFonts w:hAnsi="ＭＳ 明朝"/>
          <w:color w:val="000000" w:themeColor="text1"/>
          <w:sz w:val="21"/>
          <w:szCs w:val="21"/>
        </w:rPr>
      </w:pPr>
    </w:p>
    <w:p w:rsidR="00E4518D" w:rsidRPr="0055093A" w:rsidRDefault="00E4518D" w:rsidP="000C2B02">
      <w:pPr>
        <w:ind w:left="195" w:hangingChars="100" w:hanging="195"/>
        <w:rPr>
          <w:rFonts w:hAnsi="ＭＳ 明朝"/>
          <w:color w:val="000000" w:themeColor="text1"/>
        </w:rPr>
        <w:sectPr w:rsidR="00E4518D" w:rsidRPr="0055093A" w:rsidSect="000A027D">
          <w:pgSz w:w="11906" w:h="16838" w:code="9"/>
          <w:pgMar w:top="1247" w:right="1134" w:bottom="1134" w:left="1134" w:header="720" w:footer="720" w:gutter="0"/>
          <w:cols w:space="720"/>
          <w:noEndnote/>
          <w:docGrid w:type="linesAndChars" w:linePitch="321" w:charSpace="-3153"/>
        </w:sectPr>
      </w:pPr>
      <w:r w:rsidRPr="0055093A">
        <w:rPr>
          <w:rFonts w:hAnsi="ＭＳ 明朝"/>
          <w:color w:val="000000" w:themeColor="text1"/>
          <w:sz w:val="21"/>
          <w:szCs w:val="21"/>
        </w:rPr>
        <w:t>３　基準緩和法人</w:t>
      </w:r>
      <w:r w:rsidRPr="0055093A">
        <w:rPr>
          <w:rFonts w:hAnsi="ＭＳ 明朝" w:hint="eastAsia"/>
          <w:color w:val="000000" w:themeColor="text1"/>
          <w:sz w:val="21"/>
          <w:szCs w:val="21"/>
        </w:rPr>
        <w:t>等</w:t>
      </w:r>
      <w:r w:rsidR="001A6D75" w:rsidRPr="0055093A">
        <w:rPr>
          <w:rFonts w:hAnsi="ＭＳ 明朝"/>
          <w:color w:val="000000" w:themeColor="text1"/>
          <w:sz w:val="21"/>
          <w:szCs w:val="21"/>
        </w:rPr>
        <w:t>が、別紙１の２の</w:t>
      </w:r>
      <w:r w:rsidR="001A6D75" w:rsidRPr="0055093A">
        <w:rPr>
          <w:rFonts w:hAnsi="ＭＳ 明朝" w:hint="eastAsia"/>
          <w:color w:val="000000" w:themeColor="text1"/>
          <w:sz w:val="21"/>
          <w:szCs w:val="21"/>
        </w:rPr>
        <w:t>(</w:t>
      </w:r>
      <w:r w:rsidR="001A6D75" w:rsidRPr="0055093A">
        <w:rPr>
          <w:rFonts w:hAnsi="ＭＳ 明朝"/>
          <w:color w:val="000000" w:themeColor="text1"/>
          <w:sz w:val="21"/>
          <w:szCs w:val="21"/>
        </w:rPr>
        <w:t>２</w:t>
      </w:r>
      <w:r w:rsidR="001A6D75" w:rsidRPr="0055093A">
        <w:rPr>
          <w:rFonts w:hAnsi="ＭＳ 明朝" w:hint="eastAsia"/>
          <w:color w:val="000000" w:themeColor="text1"/>
          <w:sz w:val="21"/>
          <w:szCs w:val="21"/>
        </w:rPr>
        <w:t>)</w:t>
      </w:r>
      <w:r w:rsidRPr="0055093A">
        <w:rPr>
          <w:rFonts w:hAnsi="ＭＳ 明朝"/>
          <w:color w:val="000000" w:themeColor="text1"/>
          <w:sz w:val="21"/>
          <w:szCs w:val="21"/>
        </w:rPr>
        <w:t>に規定する事由に該当することとなった場合、当該年度に係る補助金を交付しないこととし、その状況に応じ、</w:t>
      </w:r>
      <w:r w:rsidRPr="0055093A">
        <w:rPr>
          <w:rFonts w:hAnsi="ＭＳ 明朝" w:hint="eastAsia"/>
          <w:color w:val="000000" w:themeColor="text1"/>
          <w:sz w:val="21"/>
          <w:szCs w:val="21"/>
        </w:rPr>
        <w:t>前</w:t>
      </w:r>
      <w:r w:rsidRPr="0055093A">
        <w:rPr>
          <w:rFonts w:hAnsi="ＭＳ 明朝"/>
          <w:color w:val="000000" w:themeColor="text1"/>
          <w:sz w:val="21"/>
          <w:szCs w:val="21"/>
        </w:rPr>
        <w:t>記１のただし書の規定による取扱いの基準を緩和する措置を取消すことができるものとする。</w:t>
      </w:r>
    </w:p>
    <w:p w:rsidR="00E4518D" w:rsidRPr="0055093A" w:rsidRDefault="00E4518D" w:rsidP="004B5421">
      <w:pPr>
        <w:autoSpaceDE w:val="0"/>
        <w:autoSpaceDN w:val="0"/>
        <w:ind w:firstLineChars="200" w:firstLine="399"/>
        <w:rPr>
          <w:color w:val="000000" w:themeColor="text1"/>
        </w:rPr>
      </w:pPr>
      <w:r w:rsidRPr="0055093A">
        <w:rPr>
          <w:rFonts w:hint="eastAsia"/>
          <w:color w:val="000000" w:themeColor="text1"/>
        </w:rPr>
        <w:t>別表１</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625"/>
        <w:gridCol w:w="283"/>
        <w:gridCol w:w="117"/>
        <w:gridCol w:w="25"/>
        <w:gridCol w:w="1414"/>
        <w:gridCol w:w="995"/>
        <w:gridCol w:w="544"/>
        <w:gridCol w:w="874"/>
        <w:gridCol w:w="685"/>
        <w:gridCol w:w="1600"/>
        <w:gridCol w:w="1435"/>
      </w:tblGrid>
      <w:tr w:rsidR="0055093A" w:rsidRPr="0055093A" w:rsidTr="0040135D">
        <w:trPr>
          <w:cantSplit/>
          <w:trHeight w:val="397"/>
          <w:jc w:val="center"/>
        </w:trPr>
        <w:tc>
          <w:tcPr>
            <w:tcW w:w="9815" w:type="dxa"/>
            <w:gridSpan w:val="12"/>
            <w:tcBorders>
              <w:bottom w:val="single" w:sz="4" w:space="0" w:color="auto"/>
            </w:tcBorders>
            <w:vAlign w:val="center"/>
          </w:tcPr>
          <w:p w:rsidR="00E4518D" w:rsidRPr="0055093A" w:rsidRDefault="00E4518D" w:rsidP="009720F1">
            <w:pPr>
              <w:autoSpaceDE w:val="0"/>
              <w:autoSpaceDN w:val="0"/>
              <w:spacing w:line="280" w:lineRule="exact"/>
              <w:jc w:val="center"/>
              <w:rPr>
                <w:color w:val="000000" w:themeColor="text1"/>
                <w:sz w:val="20"/>
                <w:szCs w:val="20"/>
              </w:rPr>
            </w:pPr>
            <w:r w:rsidRPr="000C212B">
              <w:rPr>
                <w:rFonts w:hint="eastAsia"/>
                <w:color w:val="000000" w:themeColor="text1"/>
                <w:spacing w:val="40"/>
                <w:kern w:val="0"/>
                <w:sz w:val="20"/>
                <w:szCs w:val="20"/>
                <w:fitText w:val="3000" w:id="-688568320"/>
              </w:rPr>
              <w:t>教育の改革に資するも</w:t>
            </w:r>
            <w:r w:rsidRPr="000C212B">
              <w:rPr>
                <w:rFonts w:hint="eastAsia"/>
                <w:color w:val="000000" w:themeColor="text1"/>
                <w:kern w:val="0"/>
                <w:sz w:val="20"/>
                <w:szCs w:val="20"/>
                <w:fitText w:val="3000" w:id="-688568320"/>
              </w:rPr>
              <w:t>の</w:t>
            </w:r>
          </w:p>
        </w:tc>
      </w:tr>
      <w:tr w:rsidR="0055093A" w:rsidRPr="0055093A" w:rsidTr="0040135D">
        <w:trPr>
          <w:cantSplit/>
          <w:trHeight w:val="340"/>
          <w:jc w:val="center"/>
        </w:trPr>
        <w:tc>
          <w:tcPr>
            <w:tcW w:w="6095" w:type="dxa"/>
            <w:gridSpan w:val="9"/>
            <w:tcBorders>
              <w:top w:val="single" w:sz="4" w:space="0" w:color="auto"/>
              <w:bottom w:val="nil"/>
            </w:tcBorders>
            <w:vAlign w:val="center"/>
          </w:tcPr>
          <w:p w:rsidR="00E4518D" w:rsidRPr="0055093A" w:rsidRDefault="00E4518D" w:rsidP="00C25BE7">
            <w:pPr>
              <w:autoSpaceDE w:val="0"/>
              <w:autoSpaceDN w:val="0"/>
              <w:spacing w:line="280" w:lineRule="exact"/>
              <w:rPr>
                <w:color w:val="000000" w:themeColor="text1"/>
                <w:sz w:val="19"/>
                <w:szCs w:val="19"/>
              </w:rPr>
            </w:pPr>
            <w:r w:rsidRPr="0055093A">
              <w:rPr>
                <w:rFonts w:hint="eastAsia"/>
                <w:color w:val="000000" w:themeColor="text1"/>
                <w:sz w:val="19"/>
                <w:szCs w:val="19"/>
              </w:rPr>
              <w:t>１　教育の質の向上を図る学校支援経費</w:t>
            </w:r>
          </w:p>
        </w:tc>
        <w:tc>
          <w:tcPr>
            <w:tcW w:w="2285" w:type="dxa"/>
            <w:gridSpan w:val="2"/>
            <w:vAlign w:val="center"/>
          </w:tcPr>
          <w:p w:rsidR="00E4518D" w:rsidRPr="0055093A" w:rsidRDefault="00E4518D" w:rsidP="00C25BE7">
            <w:pPr>
              <w:autoSpaceDE w:val="0"/>
              <w:autoSpaceDN w:val="0"/>
              <w:spacing w:line="280" w:lineRule="exact"/>
              <w:jc w:val="center"/>
              <w:rPr>
                <w:color w:val="000000" w:themeColor="text1"/>
                <w:sz w:val="19"/>
                <w:szCs w:val="19"/>
              </w:rPr>
            </w:pPr>
            <w:r w:rsidRPr="0055093A">
              <w:rPr>
                <w:rFonts w:hint="eastAsia"/>
                <w:color w:val="000000" w:themeColor="text1"/>
                <w:kern w:val="0"/>
                <w:sz w:val="19"/>
                <w:szCs w:val="19"/>
              </w:rPr>
              <w:t>算定基礎単位</w:t>
            </w:r>
          </w:p>
        </w:tc>
        <w:tc>
          <w:tcPr>
            <w:tcW w:w="1435" w:type="dxa"/>
            <w:vAlign w:val="center"/>
          </w:tcPr>
          <w:p w:rsidR="00740D2D" w:rsidRPr="0055093A" w:rsidRDefault="00E4518D" w:rsidP="00C25BE7">
            <w:pPr>
              <w:autoSpaceDE w:val="0"/>
              <w:autoSpaceDN w:val="0"/>
              <w:spacing w:line="280" w:lineRule="exact"/>
              <w:jc w:val="center"/>
              <w:rPr>
                <w:color w:val="000000" w:themeColor="text1"/>
                <w:kern w:val="0"/>
                <w:sz w:val="19"/>
                <w:szCs w:val="19"/>
              </w:rPr>
            </w:pPr>
            <w:r w:rsidRPr="0055093A">
              <w:rPr>
                <w:rFonts w:hint="eastAsia"/>
                <w:color w:val="000000" w:themeColor="text1"/>
                <w:kern w:val="0"/>
                <w:sz w:val="19"/>
                <w:szCs w:val="19"/>
              </w:rPr>
              <w:t>補助単価</w:t>
            </w:r>
            <w:r w:rsidR="00740D2D" w:rsidRPr="0055093A">
              <w:rPr>
                <w:rFonts w:hint="eastAsia"/>
                <w:color w:val="000000" w:themeColor="text1"/>
                <w:kern w:val="0"/>
                <w:sz w:val="19"/>
                <w:szCs w:val="19"/>
              </w:rPr>
              <w:t>又は</w:t>
            </w:r>
          </w:p>
          <w:p w:rsidR="00E4518D" w:rsidRPr="0055093A" w:rsidRDefault="00740D2D" w:rsidP="00C25BE7">
            <w:pPr>
              <w:autoSpaceDE w:val="0"/>
              <w:autoSpaceDN w:val="0"/>
              <w:spacing w:line="280" w:lineRule="exact"/>
              <w:jc w:val="center"/>
              <w:rPr>
                <w:color w:val="000000" w:themeColor="text1"/>
                <w:sz w:val="19"/>
                <w:szCs w:val="19"/>
              </w:rPr>
            </w:pPr>
            <w:r w:rsidRPr="0055093A">
              <w:rPr>
                <w:rFonts w:hint="eastAsia"/>
                <w:color w:val="000000" w:themeColor="text1"/>
                <w:kern w:val="0"/>
                <w:sz w:val="19"/>
                <w:szCs w:val="19"/>
              </w:rPr>
              <w:t>補助上限</w:t>
            </w:r>
          </w:p>
        </w:tc>
      </w:tr>
      <w:tr w:rsidR="00F86733" w:rsidRPr="0055093A" w:rsidTr="0040135D">
        <w:trPr>
          <w:cantSplit/>
          <w:trHeight w:val="70"/>
          <w:jc w:val="center"/>
        </w:trPr>
        <w:tc>
          <w:tcPr>
            <w:tcW w:w="218" w:type="dxa"/>
            <w:vMerge w:val="restart"/>
            <w:tcBorders>
              <w:top w:val="nil"/>
            </w:tcBorders>
          </w:tcPr>
          <w:p w:rsidR="00F86733" w:rsidRPr="0055093A" w:rsidRDefault="00F86733" w:rsidP="009720F1">
            <w:pPr>
              <w:autoSpaceDE w:val="0"/>
              <w:autoSpaceDN w:val="0"/>
              <w:spacing w:line="280" w:lineRule="exact"/>
              <w:rPr>
                <w:color w:val="000000" w:themeColor="text1"/>
                <w:sz w:val="19"/>
                <w:szCs w:val="19"/>
              </w:rPr>
            </w:pPr>
          </w:p>
        </w:tc>
        <w:tc>
          <w:tcPr>
            <w:tcW w:w="1625" w:type="dxa"/>
            <w:tcBorders>
              <w:top w:val="single" w:sz="4" w:space="0" w:color="auto"/>
              <w:bottom w:val="dotted" w:sz="4" w:space="0" w:color="auto"/>
            </w:tcBorders>
          </w:tcPr>
          <w:p w:rsidR="00F86733" w:rsidRPr="00051B18" w:rsidRDefault="00F86733" w:rsidP="00C62375">
            <w:pPr>
              <w:autoSpaceDE w:val="0"/>
              <w:autoSpaceDN w:val="0"/>
              <w:spacing w:line="280" w:lineRule="exact"/>
              <w:ind w:left="253" w:hangingChars="149" w:hanging="253"/>
              <w:rPr>
                <w:strike/>
                <w:color w:val="0033CC"/>
                <w:sz w:val="19"/>
                <w:szCs w:val="19"/>
              </w:rPr>
            </w:pPr>
            <w:r w:rsidRPr="00D032F5">
              <w:rPr>
                <w:rFonts w:hint="eastAsia"/>
                <w:sz w:val="19"/>
                <w:szCs w:val="19"/>
              </w:rPr>
              <w:t>(1)</w:t>
            </w:r>
            <w:r w:rsidRPr="00051B18">
              <w:rPr>
                <w:rFonts w:hint="eastAsia"/>
                <w:strike/>
                <w:color w:val="0033CC"/>
                <w:sz w:val="19"/>
                <w:szCs w:val="19"/>
              </w:rPr>
              <w:t>－ア</w:t>
            </w:r>
          </w:p>
          <w:p w:rsidR="00F86733" w:rsidRDefault="00F86733" w:rsidP="00B86860">
            <w:pPr>
              <w:autoSpaceDE w:val="0"/>
              <w:autoSpaceDN w:val="0"/>
              <w:spacing w:line="280" w:lineRule="exact"/>
              <w:ind w:firstLineChars="100" w:firstLine="170"/>
              <w:rPr>
                <w:strike/>
                <w:color w:val="0033CC"/>
                <w:sz w:val="19"/>
                <w:szCs w:val="19"/>
              </w:rPr>
            </w:pPr>
            <w:r w:rsidRPr="00051B18">
              <w:rPr>
                <w:rFonts w:hint="eastAsia"/>
                <w:strike/>
                <w:color w:val="0033CC"/>
                <w:sz w:val="19"/>
                <w:szCs w:val="19"/>
              </w:rPr>
              <w:t>多彩な人材の活用等による教育の推進（（1）－イを除く）</w:t>
            </w:r>
          </w:p>
          <w:p w:rsidR="00F86733" w:rsidRPr="00D032F5" w:rsidRDefault="00F86733" w:rsidP="00051B18">
            <w:pPr>
              <w:autoSpaceDE w:val="0"/>
              <w:autoSpaceDN w:val="0"/>
              <w:spacing w:line="280" w:lineRule="exact"/>
              <w:rPr>
                <w:sz w:val="19"/>
                <w:szCs w:val="19"/>
              </w:rPr>
            </w:pPr>
            <w:r w:rsidRPr="00051B18">
              <w:rPr>
                <w:rFonts w:hint="eastAsia"/>
                <w:color w:val="FF0000"/>
                <w:sz w:val="19"/>
                <w:szCs w:val="19"/>
              </w:rPr>
              <w:t>次世代を担う人材育成の促進</w:t>
            </w:r>
          </w:p>
        </w:tc>
        <w:tc>
          <w:tcPr>
            <w:tcW w:w="4252" w:type="dxa"/>
            <w:gridSpan w:val="7"/>
            <w:tcBorders>
              <w:top w:val="single" w:sz="4" w:space="0" w:color="auto"/>
              <w:bottom w:val="dotted" w:sz="4" w:space="0" w:color="auto"/>
            </w:tcBorders>
          </w:tcPr>
          <w:p w:rsidR="00F86733" w:rsidRPr="00D032F5" w:rsidRDefault="00F86733" w:rsidP="00F729FA">
            <w:pPr>
              <w:autoSpaceDE w:val="0"/>
              <w:autoSpaceDN w:val="0"/>
              <w:spacing w:line="280" w:lineRule="exact"/>
              <w:ind w:firstLineChars="100" w:firstLine="170"/>
              <w:rPr>
                <w:sz w:val="19"/>
                <w:szCs w:val="19"/>
              </w:rPr>
            </w:pPr>
            <w:r w:rsidRPr="00D032F5">
              <w:rPr>
                <w:rFonts w:hint="eastAsia"/>
                <w:sz w:val="19"/>
                <w:szCs w:val="19"/>
              </w:rPr>
              <w:t>グローバル人材育成のための英語教育の強化、国際交流の推進</w:t>
            </w:r>
            <w:r w:rsidRPr="00F729FA">
              <w:rPr>
                <w:rFonts w:hint="eastAsia"/>
                <w:color w:val="FF0000"/>
                <w:sz w:val="19"/>
                <w:szCs w:val="19"/>
              </w:rPr>
              <w:t>、</w:t>
            </w:r>
            <w:r w:rsidR="00F729FA" w:rsidRPr="00F729FA">
              <w:rPr>
                <w:rFonts w:hint="eastAsia"/>
                <w:color w:val="FF0000"/>
                <w:sz w:val="19"/>
                <w:szCs w:val="19"/>
              </w:rPr>
              <w:t>数理・データサイエンス・</w:t>
            </w:r>
            <w:r w:rsidR="00F729FA">
              <w:rPr>
                <w:rFonts w:hint="eastAsia"/>
                <w:color w:val="FF0000"/>
                <w:sz w:val="19"/>
                <w:szCs w:val="19"/>
              </w:rPr>
              <w:t>ＡＩ</w:t>
            </w:r>
            <w:r w:rsidR="00F729FA" w:rsidRPr="00F729FA">
              <w:rPr>
                <w:rFonts w:hint="eastAsia"/>
                <w:color w:val="FF0000"/>
                <w:sz w:val="19"/>
                <w:szCs w:val="19"/>
              </w:rPr>
              <w:t>教育等の推進</w:t>
            </w:r>
            <w:r w:rsidRPr="00051B18">
              <w:rPr>
                <w:rFonts w:hint="eastAsia"/>
                <w:strike/>
                <w:color w:val="0033CC"/>
                <w:sz w:val="19"/>
                <w:szCs w:val="19"/>
              </w:rPr>
              <w:t>ＩＣＴ専門員の配置などＩＣＴを活用した教育の推進、教員の負担軽減を図るための部活動指導員等の活用</w:t>
            </w:r>
            <w:r w:rsidRPr="00D032F5">
              <w:rPr>
                <w:rFonts w:hint="eastAsia"/>
                <w:sz w:val="19"/>
                <w:szCs w:val="19"/>
              </w:rPr>
              <w:t>等の事業</w:t>
            </w:r>
            <w:r w:rsidRPr="0067299B">
              <w:rPr>
                <w:rFonts w:hint="eastAsia"/>
                <w:color w:val="FF0000"/>
                <w:sz w:val="19"/>
                <w:szCs w:val="19"/>
              </w:rPr>
              <w:t>（次のいずれの要件も満たすものに限る）</w:t>
            </w:r>
            <w:r w:rsidRPr="00D032F5">
              <w:rPr>
                <w:rFonts w:hint="eastAsia"/>
                <w:sz w:val="19"/>
                <w:szCs w:val="19"/>
              </w:rPr>
              <w:t>を行っている小学校、中学校、高等学校、特別支援学校であること。</w:t>
            </w:r>
          </w:p>
          <w:p w:rsidR="00F86733" w:rsidRPr="00051B18" w:rsidRDefault="00F86733" w:rsidP="00051B18">
            <w:pPr>
              <w:autoSpaceDE w:val="0"/>
              <w:autoSpaceDN w:val="0"/>
              <w:spacing w:line="280" w:lineRule="exact"/>
              <w:rPr>
                <w:color w:val="FF0000"/>
                <w:sz w:val="19"/>
                <w:szCs w:val="19"/>
              </w:rPr>
            </w:pPr>
            <w:r w:rsidRPr="00051B18">
              <w:rPr>
                <w:rFonts w:hint="eastAsia"/>
                <w:color w:val="FF0000"/>
                <w:sz w:val="19"/>
                <w:szCs w:val="19"/>
              </w:rPr>
              <w:t>①教科担任の他に、専門性に特化した外部講師（ネイティブ・スピーカー等）を活用する等、教育の質の充実に資する取組であること。</w:t>
            </w:r>
          </w:p>
          <w:p w:rsidR="00F86733" w:rsidRPr="00051B18" w:rsidRDefault="00F86733" w:rsidP="00051B18">
            <w:pPr>
              <w:autoSpaceDE w:val="0"/>
              <w:autoSpaceDN w:val="0"/>
              <w:spacing w:line="280" w:lineRule="exact"/>
              <w:rPr>
                <w:color w:val="FF0000"/>
                <w:sz w:val="19"/>
                <w:szCs w:val="19"/>
              </w:rPr>
            </w:pPr>
            <w:r w:rsidRPr="00051B18">
              <w:rPr>
                <w:rFonts w:hint="eastAsia"/>
                <w:color w:val="FF0000"/>
                <w:sz w:val="19"/>
                <w:szCs w:val="19"/>
              </w:rPr>
              <w:t>②原則として、授業が行われる期間に毎週１回以上の取組があること 。</w:t>
            </w:r>
          </w:p>
          <w:p w:rsidR="00F86733" w:rsidRDefault="00F86733" w:rsidP="00051B18">
            <w:pPr>
              <w:autoSpaceDE w:val="0"/>
              <w:autoSpaceDN w:val="0"/>
              <w:spacing w:line="280" w:lineRule="exact"/>
              <w:rPr>
                <w:color w:val="FF0000"/>
                <w:sz w:val="19"/>
                <w:szCs w:val="19"/>
              </w:rPr>
            </w:pPr>
            <w:r w:rsidRPr="00051B18">
              <w:rPr>
                <w:rFonts w:hint="eastAsia"/>
                <w:color w:val="FF0000"/>
                <w:sz w:val="19"/>
                <w:szCs w:val="19"/>
              </w:rPr>
              <w:t>③</w:t>
            </w:r>
            <w:r>
              <w:rPr>
                <w:rFonts w:hint="eastAsia"/>
                <w:color w:val="FF0000"/>
                <w:sz w:val="19"/>
                <w:szCs w:val="19"/>
              </w:rPr>
              <w:t>１</w:t>
            </w:r>
            <w:r w:rsidR="00143740">
              <w:rPr>
                <w:rFonts w:hint="eastAsia"/>
                <w:color w:val="FF0000"/>
                <w:sz w:val="19"/>
                <w:szCs w:val="19"/>
              </w:rPr>
              <w:t>(2</w:t>
            </w:r>
            <w:r>
              <w:rPr>
                <w:rFonts w:hint="eastAsia"/>
                <w:color w:val="FF0000"/>
                <w:sz w:val="19"/>
                <w:szCs w:val="19"/>
              </w:rPr>
              <w:t>)</w:t>
            </w:r>
            <w:r w:rsidRPr="00051B18">
              <w:rPr>
                <w:rFonts w:hint="eastAsia"/>
                <w:color w:val="FF0000"/>
                <w:sz w:val="19"/>
                <w:szCs w:val="19"/>
              </w:rPr>
              <w:t>から</w:t>
            </w:r>
            <w:r>
              <w:rPr>
                <w:rFonts w:hint="eastAsia"/>
                <w:color w:val="FF0000"/>
                <w:sz w:val="19"/>
                <w:szCs w:val="19"/>
              </w:rPr>
              <w:t>１(7)</w:t>
            </w:r>
            <w:r w:rsidRPr="00051B18">
              <w:rPr>
                <w:rFonts w:hint="eastAsia"/>
                <w:color w:val="FF0000"/>
                <w:sz w:val="19"/>
                <w:szCs w:val="19"/>
              </w:rPr>
              <w:t>の取組に係るものは除く。</w:t>
            </w:r>
          </w:p>
          <w:p w:rsidR="00F729FA" w:rsidRPr="00051B18" w:rsidRDefault="00F729FA" w:rsidP="00051B18">
            <w:pPr>
              <w:autoSpaceDE w:val="0"/>
              <w:autoSpaceDN w:val="0"/>
              <w:spacing w:line="280" w:lineRule="exact"/>
              <w:rPr>
                <w:color w:val="FF0000"/>
                <w:sz w:val="19"/>
                <w:szCs w:val="19"/>
              </w:rPr>
            </w:pPr>
          </w:p>
        </w:tc>
        <w:tc>
          <w:tcPr>
            <w:tcW w:w="2285" w:type="dxa"/>
            <w:gridSpan w:val="2"/>
            <w:tcBorders>
              <w:bottom w:val="dotted" w:sz="4" w:space="0" w:color="auto"/>
            </w:tcBorders>
          </w:tcPr>
          <w:p w:rsidR="00F86733" w:rsidRPr="00D032F5" w:rsidRDefault="00F86733" w:rsidP="009720F1">
            <w:pPr>
              <w:autoSpaceDE w:val="0"/>
              <w:autoSpaceDN w:val="0"/>
              <w:spacing w:line="280" w:lineRule="exact"/>
              <w:rPr>
                <w:sz w:val="19"/>
                <w:szCs w:val="19"/>
              </w:rPr>
            </w:pPr>
            <w:r w:rsidRPr="00D032F5">
              <w:rPr>
                <w:rFonts w:hint="eastAsia"/>
                <w:sz w:val="19"/>
                <w:szCs w:val="19"/>
              </w:rPr>
              <w:t>当該学校数</w:t>
            </w:r>
          </w:p>
        </w:tc>
        <w:tc>
          <w:tcPr>
            <w:tcW w:w="1435" w:type="dxa"/>
            <w:tcBorders>
              <w:bottom w:val="dotted" w:sz="4" w:space="0" w:color="auto"/>
            </w:tcBorders>
          </w:tcPr>
          <w:p w:rsidR="00F86733" w:rsidRPr="00051B18" w:rsidRDefault="00F86733" w:rsidP="000C212B">
            <w:pPr>
              <w:autoSpaceDE w:val="0"/>
              <w:autoSpaceDN w:val="0"/>
              <w:spacing w:line="280" w:lineRule="exact"/>
              <w:ind w:right="340"/>
              <w:jc w:val="left"/>
              <w:rPr>
                <w:strike/>
                <w:color w:val="0033CC"/>
                <w:sz w:val="19"/>
                <w:szCs w:val="19"/>
              </w:rPr>
            </w:pPr>
            <w:r w:rsidRPr="00051B18">
              <w:rPr>
                <w:rFonts w:hint="eastAsia"/>
                <w:strike/>
                <w:color w:val="0033CC"/>
                <w:sz w:val="19"/>
                <w:szCs w:val="19"/>
              </w:rPr>
              <w:t>取組数１つ</w:t>
            </w:r>
          </w:p>
          <w:p w:rsidR="00F86733" w:rsidRPr="00051B18" w:rsidRDefault="00F86733" w:rsidP="00740D2D">
            <w:pPr>
              <w:autoSpaceDE w:val="0"/>
              <w:autoSpaceDN w:val="0"/>
              <w:spacing w:line="280" w:lineRule="exact"/>
              <w:jc w:val="right"/>
              <w:rPr>
                <w:strike/>
                <w:color w:val="0033CC"/>
                <w:sz w:val="19"/>
                <w:szCs w:val="19"/>
              </w:rPr>
            </w:pPr>
            <w:r w:rsidRPr="00051B18">
              <w:rPr>
                <w:rFonts w:hint="eastAsia"/>
                <w:strike/>
                <w:color w:val="0033CC"/>
                <w:sz w:val="19"/>
                <w:szCs w:val="19"/>
              </w:rPr>
              <w:t>600,000円</w:t>
            </w:r>
          </w:p>
          <w:p w:rsidR="00F86733" w:rsidRPr="00051B18" w:rsidRDefault="00F86733" w:rsidP="000C212B">
            <w:pPr>
              <w:autoSpaceDE w:val="0"/>
              <w:autoSpaceDN w:val="0"/>
              <w:spacing w:line="280" w:lineRule="exact"/>
              <w:jc w:val="left"/>
              <w:rPr>
                <w:strike/>
                <w:color w:val="0033CC"/>
                <w:sz w:val="19"/>
                <w:szCs w:val="19"/>
              </w:rPr>
            </w:pPr>
            <w:r w:rsidRPr="00051B18">
              <w:rPr>
                <w:rFonts w:hint="eastAsia"/>
                <w:strike/>
                <w:color w:val="0033CC"/>
                <w:sz w:val="19"/>
                <w:szCs w:val="19"/>
              </w:rPr>
              <w:t>取組数２つ</w:t>
            </w:r>
          </w:p>
          <w:p w:rsidR="00F86733" w:rsidRPr="00051B18" w:rsidRDefault="00F86733" w:rsidP="00740D2D">
            <w:pPr>
              <w:autoSpaceDE w:val="0"/>
              <w:autoSpaceDN w:val="0"/>
              <w:spacing w:line="280" w:lineRule="exact"/>
              <w:jc w:val="right"/>
              <w:rPr>
                <w:strike/>
                <w:color w:val="0033CC"/>
                <w:sz w:val="19"/>
                <w:szCs w:val="19"/>
              </w:rPr>
            </w:pPr>
            <w:r w:rsidRPr="00051B18">
              <w:rPr>
                <w:rFonts w:hint="eastAsia"/>
                <w:strike/>
                <w:color w:val="0033CC"/>
                <w:sz w:val="19"/>
                <w:szCs w:val="19"/>
              </w:rPr>
              <w:t>1,200,000円</w:t>
            </w:r>
          </w:p>
          <w:p w:rsidR="00F86733" w:rsidRPr="00D032F5" w:rsidRDefault="00F86733" w:rsidP="000C212B">
            <w:pPr>
              <w:autoSpaceDE w:val="0"/>
              <w:autoSpaceDN w:val="0"/>
              <w:spacing w:line="280" w:lineRule="exact"/>
              <w:jc w:val="left"/>
              <w:rPr>
                <w:sz w:val="19"/>
                <w:szCs w:val="19"/>
              </w:rPr>
            </w:pPr>
            <w:r w:rsidRPr="00051B18">
              <w:rPr>
                <w:rFonts w:hint="eastAsia"/>
                <w:strike/>
                <w:color w:val="0033CC"/>
                <w:sz w:val="19"/>
                <w:szCs w:val="19"/>
              </w:rPr>
              <w:t>取組数３つ以上</w:t>
            </w:r>
          </w:p>
          <w:p w:rsidR="00F86733" w:rsidRPr="00051B18" w:rsidRDefault="00F86733" w:rsidP="00740D2D">
            <w:pPr>
              <w:autoSpaceDE w:val="0"/>
              <w:autoSpaceDN w:val="0"/>
              <w:spacing w:line="280" w:lineRule="exact"/>
              <w:jc w:val="right"/>
              <w:rPr>
                <w:strike/>
                <w:color w:val="0033CC"/>
                <w:sz w:val="19"/>
                <w:szCs w:val="19"/>
              </w:rPr>
            </w:pPr>
            <w:r w:rsidRPr="00051B18">
              <w:rPr>
                <w:rFonts w:hint="eastAsia"/>
                <w:strike/>
                <w:color w:val="0033CC"/>
                <w:sz w:val="19"/>
                <w:szCs w:val="19"/>
              </w:rPr>
              <w:t>2,000,000円</w:t>
            </w:r>
          </w:p>
          <w:p w:rsidR="00F86733" w:rsidRPr="00D032F5" w:rsidRDefault="00F86733" w:rsidP="00740D2D">
            <w:pPr>
              <w:autoSpaceDE w:val="0"/>
              <w:autoSpaceDN w:val="0"/>
              <w:spacing w:line="280" w:lineRule="exact"/>
              <w:jc w:val="right"/>
              <w:rPr>
                <w:sz w:val="19"/>
                <w:szCs w:val="19"/>
              </w:rPr>
            </w:pPr>
            <w:r w:rsidRPr="00051B18">
              <w:rPr>
                <w:rFonts w:hint="eastAsia"/>
                <w:color w:val="FF0000"/>
                <w:sz w:val="19"/>
                <w:szCs w:val="19"/>
              </w:rPr>
              <w:t>760,000円</w:t>
            </w:r>
          </w:p>
        </w:tc>
      </w:tr>
      <w:tr w:rsidR="00F86733" w:rsidRPr="0055093A" w:rsidTr="0040135D">
        <w:trPr>
          <w:cantSplit/>
          <w:trHeight w:val="70"/>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5" w:type="dxa"/>
            <w:tcBorders>
              <w:top w:val="dotted" w:sz="4" w:space="0" w:color="auto"/>
            </w:tcBorders>
          </w:tcPr>
          <w:p w:rsidR="00F86733" w:rsidRPr="00051B18" w:rsidRDefault="00F86733" w:rsidP="00C62375">
            <w:pPr>
              <w:autoSpaceDE w:val="0"/>
              <w:autoSpaceDN w:val="0"/>
              <w:spacing w:line="280" w:lineRule="exact"/>
              <w:ind w:left="253" w:hangingChars="149" w:hanging="253"/>
              <w:rPr>
                <w:strike/>
                <w:color w:val="0033CC"/>
                <w:sz w:val="19"/>
                <w:szCs w:val="19"/>
              </w:rPr>
            </w:pPr>
            <w:r w:rsidRPr="00051B18">
              <w:rPr>
                <w:rFonts w:hint="eastAsia"/>
                <w:strike/>
                <w:color w:val="0033CC"/>
                <w:sz w:val="19"/>
                <w:szCs w:val="19"/>
              </w:rPr>
              <w:t>(1)－イ</w:t>
            </w:r>
          </w:p>
          <w:p w:rsidR="00F86733" w:rsidRPr="00051B18" w:rsidRDefault="00F86733" w:rsidP="00C62375">
            <w:pPr>
              <w:autoSpaceDE w:val="0"/>
              <w:autoSpaceDN w:val="0"/>
              <w:spacing w:line="280" w:lineRule="exact"/>
              <w:ind w:firstLineChars="100" w:firstLine="170"/>
              <w:rPr>
                <w:strike/>
                <w:color w:val="0033CC"/>
                <w:sz w:val="19"/>
                <w:szCs w:val="19"/>
              </w:rPr>
            </w:pPr>
            <w:r w:rsidRPr="00051B18">
              <w:rPr>
                <w:rFonts w:hint="eastAsia"/>
                <w:strike/>
                <w:color w:val="0033CC"/>
                <w:sz w:val="19"/>
                <w:szCs w:val="19"/>
              </w:rPr>
              <w:t>多彩な人材の活用等による教育の推進（新型コロナウイルス感染症への対応による追加的人材の配置）</w:t>
            </w:r>
          </w:p>
          <w:p w:rsidR="00F86733" w:rsidRPr="00051B18" w:rsidRDefault="00F86733" w:rsidP="00051B18">
            <w:pPr>
              <w:autoSpaceDE w:val="0"/>
              <w:autoSpaceDN w:val="0"/>
              <w:spacing w:line="280" w:lineRule="exact"/>
              <w:rPr>
                <w:strike/>
                <w:color w:val="0033CC"/>
                <w:sz w:val="19"/>
                <w:szCs w:val="19"/>
              </w:rPr>
            </w:pPr>
          </w:p>
        </w:tc>
        <w:tc>
          <w:tcPr>
            <w:tcW w:w="4252" w:type="dxa"/>
            <w:gridSpan w:val="7"/>
            <w:tcBorders>
              <w:top w:val="dotted" w:sz="4" w:space="0" w:color="auto"/>
            </w:tcBorders>
          </w:tcPr>
          <w:p w:rsidR="00F86733" w:rsidRPr="00051B18" w:rsidRDefault="00F86733" w:rsidP="00E6278E">
            <w:pPr>
              <w:autoSpaceDE w:val="0"/>
              <w:autoSpaceDN w:val="0"/>
              <w:spacing w:line="280" w:lineRule="exact"/>
              <w:ind w:firstLineChars="100" w:firstLine="170"/>
              <w:rPr>
                <w:strike/>
                <w:color w:val="0033CC"/>
                <w:sz w:val="19"/>
                <w:szCs w:val="19"/>
              </w:rPr>
            </w:pPr>
            <w:r w:rsidRPr="00051B18">
              <w:rPr>
                <w:rFonts w:hint="eastAsia"/>
                <w:strike/>
                <w:color w:val="0033CC"/>
                <w:sz w:val="19"/>
                <w:szCs w:val="19"/>
              </w:rPr>
              <w:t>新型コロナウイルス感染症の影響による未指導分への補習等を行うための学習指導員等の追加的人材の配置を行っている小学校、中学校、高等学校、特別支援学校であること。</w:t>
            </w:r>
          </w:p>
          <w:p w:rsidR="00F86733" w:rsidRPr="00051B18" w:rsidRDefault="00F86733" w:rsidP="00E6278E">
            <w:pPr>
              <w:autoSpaceDE w:val="0"/>
              <w:autoSpaceDN w:val="0"/>
              <w:spacing w:line="280" w:lineRule="exact"/>
              <w:ind w:firstLineChars="100" w:firstLine="170"/>
              <w:rPr>
                <w:strike/>
                <w:color w:val="0033CC"/>
                <w:sz w:val="19"/>
                <w:szCs w:val="19"/>
              </w:rPr>
            </w:pPr>
          </w:p>
        </w:tc>
        <w:tc>
          <w:tcPr>
            <w:tcW w:w="2285" w:type="dxa"/>
            <w:gridSpan w:val="2"/>
            <w:tcBorders>
              <w:top w:val="dotted" w:sz="4" w:space="0" w:color="auto"/>
            </w:tcBorders>
          </w:tcPr>
          <w:p w:rsidR="00F86733" w:rsidRPr="00051B18" w:rsidRDefault="00F86733" w:rsidP="00E6278E">
            <w:pPr>
              <w:autoSpaceDE w:val="0"/>
              <w:autoSpaceDN w:val="0"/>
              <w:spacing w:line="280" w:lineRule="exact"/>
              <w:rPr>
                <w:strike/>
                <w:color w:val="0033CC"/>
                <w:sz w:val="19"/>
                <w:szCs w:val="19"/>
              </w:rPr>
            </w:pPr>
            <w:r w:rsidRPr="00051B18">
              <w:rPr>
                <w:rFonts w:hint="eastAsia"/>
                <w:strike/>
                <w:color w:val="0033CC"/>
                <w:sz w:val="19"/>
                <w:szCs w:val="19"/>
              </w:rPr>
              <w:t>当該学校数</w:t>
            </w:r>
          </w:p>
        </w:tc>
        <w:tc>
          <w:tcPr>
            <w:tcW w:w="1435" w:type="dxa"/>
            <w:tcBorders>
              <w:top w:val="dotted" w:sz="4" w:space="0" w:color="auto"/>
            </w:tcBorders>
          </w:tcPr>
          <w:p w:rsidR="00F86733" w:rsidRPr="00051B18" w:rsidRDefault="00F86733" w:rsidP="00E6278E">
            <w:pPr>
              <w:autoSpaceDE w:val="0"/>
              <w:autoSpaceDN w:val="0"/>
              <w:spacing w:line="280" w:lineRule="exact"/>
              <w:jc w:val="right"/>
              <w:rPr>
                <w:strike/>
                <w:color w:val="0033CC"/>
                <w:sz w:val="19"/>
                <w:szCs w:val="19"/>
              </w:rPr>
            </w:pPr>
            <w:r w:rsidRPr="00051B18">
              <w:rPr>
                <w:rFonts w:hint="eastAsia"/>
                <w:strike/>
                <w:color w:val="0033CC"/>
                <w:sz w:val="19"/>
                <w:szCs w:val="19"/>
              </w:rPr>
              <w:t>1,000,000円</w:t>
            </w:r>
          </w:p>
        </w:tc>
      </w:tr>
      <w:tr w:rsidR="00F86733" w:rsidRPr="0055093A" w:rsidTr="0040135D">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5" w:type="dxa"/>
          </w:tcPr>
          <w:p w:rsidR="00F86733" w:rsidRPr="00D032F5" w:rsidRDefault="00F86733" w:rsidP="00E6278E">
            <w:pPr>
              <w:autoSpaceDE w:val="0"/>
              <w:autoSpaceDN w:val="0"/>
              <w:spacing w:line="280" w:lineRule="exact"/>
              <w:ind w:left="253" w:hangingChars="149" w:hanging="253"/>
              <w:rPr>
                <w:sz w:val="19"/>
                <w:szCs w:val="19"/>
              </w:rPr>
            </w:pPr>
            <w:r w:rsidRPr="00D032F5">
              <w:rPr>
                <w:rFonts w:hint="eastAsia"/>
                <w:sz w:val="19"/>
                <w:szCs w:val="19"/>
              </w:rPr>
              <w:t>(2)　次期学習指導要領に向けた取組の促進</w:t>
            </w:r>
          </w:p>
        </w:tc>
        <w:tc>
          <w:tcPr>
            <w:tcW w:w="4252" w:type="dxa"/>
            <w:gridSpan w:val="7"/>
          </w:tcPr>
          <w:p w:rsidR="00F86733" w:rsidRPr="0067299B" w:rsidRDefault="00F86733" w:rsidP="0067299B">
            <w:pPr>
              <w:pStyle w:val="a5"/>
              <w:tabs>
                <w:tab w:val="clear" w:pos="4252"/>
                <w:tab w:val="clear" w:pos="8504"/>
              </w:tabs>
              <w:autoSpaceDE w:val="0"/>
              <w:autoSpaceDN w:val="0"/>
              <w:snapToGrid/>
              <w:spacing w:line="280" w:lineRule="exact"/>
              <w:ind w:firstLineChars="100" w:firstLine="170"/>
              <w:rPr>
                <w:rFonts w:ascii="ＭＳ 明朝" w:hAnsi="ＭＳ 明朝"/>
                <w:color w:val="FF0000"/>
                <w:sz w:val="19"/>
                <w:szCs w:val="19"/>
              </w:rPr>
            </w:pPr>
            <w:r w:rsidRPr="00D032F5">
              <w:rPr>
                <w:rFonts w:ascii="ＭＳ 明朝" w:hAnsi="ＭＳ 明朝" w:hint="eastAsia"/>
                <w:sz w:val="19"/>
                <w:szCs w:val="19"/>
              </w:rPr>
              <w:t>アクティブ・ラーニングの視点からの授業改善のための教員の資質・能力向上のための教員研修、学校におけるカリキュラム・マネジメントの促進、新たな教科に対応した教育方法の開発等の取組等の事業</w:t>
            </w:r>
            <w:r w:rsidRPr="0067299B">
              <w:rPr>
                <w:rFonts w:hint="eastAsia"/>
                <w:color w:val="FF0000"/>
                <w:sz w:val="19"/>
                <w:szCs w:val="19"/>
              </w:rPr>
              <w:t>（次のいずれの要件も満たすものに限る）</w:t>
            </w:r>
            <w:r w:rsidRPr="00D032F5">
              <w:rPr>
                <w:rFonts w:ascii="ＭＳ 明朝" w:hAnsi="ＭＳ 明朝" w:hint="eastAsia"/>
                <w:sz w:val="19"/>
                <w:szCs w:val="19"/>
              </w:rPr>
              <w:t>を行っている</w:t>
            </w:r>
            <w:r w:rsidRPr="00051B18">
              <w:rPr>
                <w:rFonts w:hint="eastAsia"/>
                <w:strike/>
                <w:color w:val="FF0000"/>
                <w:sz w:val="19"/>
                <w:szCs w:val="19"/>
              </w:rPr>
              <w:t>小学校、中学校、</w:t>
            </w:r>
            <w:r w:rsidRPr="00D032F5">
              <w:rPr>
                <w:rFonts w:hint="eastAsia"/>
                <w:sz w:val="19"/>
                <w:szCs w:val="19"/>
              </w:rPr>
              <w:t>高等学校、特別支援学校であること。</w:t>
            </w:r>
          </w:p>
          <w:p w:rsidR="00F86733" w:rsidRPr="0067299B" w:rsidRDefault="00F86733" w:rsidP="0008216A">
            <w:pPr>
              <w:pStyle w:val="a5"/>
              <w:numPr>
                <w:ilvl w:val="0"/>
                <w:numId w:val="2"/>
              </w:numPr>
              <w:autoSpaceDE w:val="0"/>
              <w:autoSpaceDN w:val="0"/>
              <w:spacing w:line="280" w:lineRule="exact"/>
              <w:rPr>
                <w:rFonts w:ascii="ＭＳ 明朝" w:hAnsi="ＭＳ 明朝"/>
                <w:color w:val="FF0000"/>
                <w:sz w:val="19"/>
                <w:szCs w:val="19"/>
              </w:rPr>
            </w:pPr>
            <w:r w:rsidRPr="0067299B">
              <w:rPr>
                <w:rFonts w:ascii="ＭＳ 明朝" w:hAnsi="ＭＳ 明朝" w:hint="eastAsia"/>
                <w:color w:val="FF0000"/>
                <w:sz w:val="19"/>
                <w:szCs w:val="19"/>
              </w:rPr>
              <w:t>高等学校段階の取組であること。</w:t>
            </w:r>
          </w:p>
          <w:p w:rsidR="00F86733" w:rsidRDefault="00F86733" w:rsidP="0067299B">
            <w:pPr>
              <w:pStyle w:val="a5"/>
              <w:tabs>
                <w:tab w:val="clear" w:pos="4252"/>
                <w:tab w:val="clear" w:pos="8504"/>
              </w:tabs>
              <w:autoSpaceDE w:val="0"/>
              <w:autoSpaceDN w:val="0"/>
              <w:snapToGrid/>
              <w:spacing w:line="280" w:lineRule="exact"/>
              <w:rPr>
                <w:rFonts w:ascii="ＭＳ 明朝" w:hAnsi="ＭＳ 明朝"/>
                <w:color w:val="FF0000"/>
                <w:sz w:val="19"/>
                <w:szCs w:val="19"/>
              </w:rPr>
            </w:pPr>
            <w:r w:rsidRPr="0067299B">
              <w:rPr>
                <w:rFonts w:ascii="ＭＳ 明朝" w:hAnsi="ＭＳ 明朝" w:hint="eastAsia"/>
                <w:color w:val="FF0000"/>
                <w:sz w:val="19"/>
                <w:szCs w:val="19"/>
              </w:rPr>
              <w:t>②全ての教員休業中の者を除く）の半数以上を対象とした取組があること 。</w:t>
            </w:r>
          </w:p>
          <w:p w:rsidR="0008216A" w:rsidRPr="0067299B" w:rsidRDefault="0008216A" w:rsidP="0067299B">
            <w:pPr>
              <w:pStyle w:val="a5"/>
              <w:tabs>
                <w:tab w:val="clear" w:pos="4252"/>
                <w:tab w:val="clear" w:pos="8504"/>
              </w:tabs>
              <w:autoSpaceDE w:val="0"/>
              <w:autoSpaceDN w:val="0"/>
              <w:snapToGrid/>
              <w:spacing w:line="280" w:lineRule="exact"/>
              <w:rPr>
                <w:rFonts w:ascii="ＭＳ 明朝" w:hAnsi="ＭＳ 明朝"/>
                <w:sz w:val="19"/>
                <w:szCs w:val="19"/>
              </w:rPr>
            </w:pPr>
          </w:p>
        </w:tc>
        <w:tc>
          <w:tcPr>
            <w:tcW w:w="2285"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5" w:type="dxa"/>
          </w:tcPr>
          <w:p w:rsidR="00F86733" w:rsidRPr="00051B18" w:rsidRDefault="00F86733" w:rsidP="00E6278E">
            <w:pPr>
              <w:autoSpaceDE w:val="0"/>
              <w:autoSpaceDN w:val="0"/>
              <w:spacing w:line="280" w:lineRule="exact"/>
              <w:jc w:val="right"/>
              <w:rPr>
                <w:strike/>
                <w:color w:val="0033CC"/>
                <w:sz w:val="19"/>
                <w:szCs w:val="19"/>
              </w:rPr>
            </w:pPr>
            <w:r w:rsidRPr="00051B18">
              <w:rPr>
                <w:rFonts w:hint="eastAsia"/>
                <w:strike/>
                <w:color w:val="0033CC"/>
                <w:sz w:val="19"/>
                <w:szCs w:val="19"/>
              </w:rPr>
              <w:t>560,000円</w:t>
            </w:r>
          </w:p>
          <w:p w:rsidR="00F86733" w:rsidRPr="00D032F5" w:rsidRDefault="00F86733" w:rsidP="00E6278E">
            <w:pPr>
              <w:autoSpaceDE w:val="0"/>
              <w:autoSpaceDN w:val="0"/>
              <w:spacing w:line="280" w:lineRule="exact"/>
              <w:jc w:val="right"/>
              <w:rPr>
                <w:sz w:val="19"/>
                <w:szCs w:val="19"/>
              </w:rPr>
            </w:pPr>
            <w:r w:rsidRPr="00051B18">
              <w:rPr>
                <w:rFonts w:hint="eastAsia"/>
                <w:color w:val="FF0000"/>
                <w:sz w:val="19"/>
                <w:szCs w:val="19"/>
              </w:rPr>
              <w:t>400,000円</w:t>
            </w:r>
          </w:p>
        </w:tc>
      </w:tr>
      <w:tr w:rsidR="00F86733" w:rsidRPr="0055093A" w:rsidTr="0040135D">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5" w:type="dxa"/>
          </w:tcPr>
          <w:p w:rsidR="00F86733" w:rsidRPr="00D032F5" w:rsidRDefault="00F86733" w:rsidP="00E6278E">
            <w:pPr>
              <w:autoSpaceDE w:val="0"/>
              <w:autoSpaceDN w:val="0"/>
              <w:spacing w:line="280" w:lineRule="exact"/>
              <w:ind w:left="253" w:hangingChars="149" w:hanging="253"/>
              <w:rPr>
                <w:sz w:val="19"/>
                <w:szCs w:val="19"/>
              </w:rPr>
            </w:pPr>
            <w:r w:rsidRPr="00D032F5">
              <w:rPr>
                <w:rFonts w:hint="eastAsia"/>
                <w:sz w:val="19"/>
                <w:szCs w:val="19"/>
              </w:rPr>
              <w:t>(3)　教育相談体制の整備</w:t>
            </w:r>
          </w:p>
        </w:tc>
        <w:tc>
          <w:tcPr>
            <w:tcW w:w="4252" w:type="dxa"/>
            <w:gridSpan w:val="7"/>
          </w:tcPr>
          <w:p w:rsidR="00F86733" w:rsidRPr="0067299B" w:rsidRDefault="00F86733" w:rsidP="0067299B">
            <w:pPr>
              <w:pStyle w:val="a5"/>
              <w:tabs>
                <w:tab w:val="clear" w:pos="4252"/>
                <w:tab w:val="clear" w:pos="8504"/>
              </w:tabs>
              <w:autoSpaceDE w:val="0"/>
              <w:autoSpaceDN w:val="0"/>
              <w:snapToGrid/>
              <w:spacing w:line="280" w:lineRule="exact"/>
              <w:ind w:firstLineChars="100" w:firstLine="170"/>
              <w:rPr>
                <w:spacing w:val="-4"/>
                <w:sz w:val="19"/>
                <w:szCs w:val="19"/>
              </w:rPr>
            </w:pPr>
            <w:r w:rsidRPr="00D032F5">
              <w:rPr>
                <w:rFonts w:hint="eastAsia"/>
                <w:sz w:val="19"/>
                <w:szCs w:val="19"/>
              </w:rPr>
              <w:t>スクールカウンセラーやスクールソーシャルワーカー等の活用、不登校の生徒等の教育機会についての支援等の事業</w:t>
            </w:r>
            <w:r w:rsidRPr="0067299B">
              <w:rPr>
                <w:rFonts w:hint="eastAsia"/>
                <w:color w:val="FF0000"/>
                <w:sz w:val="19"/>
                <w:szCs w:val="19"/>
              </w:rPr>
              <w:t>（次のいずれの要件も満たすものに限る）</w:t>
            </w:r>
            <w:r w:rsidRPr="00D032F5">
              <w:rPr>
                <w:rFonts w:hint="eastAsia"/>
                <w:sz w:val="19"/>
                <w:szCs w:val="19"/>
              </w:rPr>
              <w:t>を行っている小学校、中学校、高等学校、特別支援学校であること。</w:t>
            </w:r>
          </w:p>
          <w:p w:rsidR="00F86733" w:rsidRPr="0067299B" w:rsidRDefault="00F86733" w:rsidP="0067299B">
            <w:pPr>
              <w:pStyle w:val="a5"/>
              <w:autoSpaceDE w:val="0"/>
              <w:autoSpaceDN w:val="0"/>
              <w:spacing w:line="280" w:lineRule="exact"/>
              <w:rPr>
                <w:color w:val="FF0000"/>
                <w:spacing w:val="-4"/>
                <w:sz w:val="19"/>
                <w:szCs w:val="19"/>
              </w:rPr>
            </w:pPr>
            <w:r w:rsidRPr="0067299B">
              <w:rPr>
                <w:rFonts w:hint="eastAsia"/>
                <w:color w:val="FF0000"/>
                <w:spacing w:val="-4"/>
                <w:sz w:val="19"/>
                <w:szCs w:val="19"/>
              </w:rPr>
              <w:t>①有資格者（公認心理師</w:t>
            </w:r>
            <w:r w:rsidRPr="0067299B">
              <w:rPr>
                <w:rFonts w:hint="eastAsia"/>
                <w:color w:val="FF0000"/>
                <w:spacing w:val="-4"/>
                <w:sz w:val="19"/>
                <w:szCs w:val="19"/>
              </w:rPr>
              <w:t xml:space="preserve"> </w:t>
            </w:r>
            <w:r w:rsidRPr="0067299B">
              <w:rPr>
                <w:rFonts w:hint="eastAsia"/>
                <w:color w:val="FF0000"/>
                <w:spacing w:val="-4"/>
                <w:sz w:val="19"/>
                <w:szCs w:val="19"/>
              </w:rPr>
              <w:t>、臨床心理士、精神科医、社会福祉士、精神保健福祉士など）を活用した取組であること。</w:t>
            </w:r>
          </w:p>
          <w:p w:rsidR="00F86733" w:rsidRDefault="00F86733" w:rsidP="0067299B">
            <w:pPr>
              <w:pStyle w:val="a5"/>
              <w:tabs>
                <w:tab w:val="clear" w:pos="4252"/>
                <w:tab w:val="clear" w:pos="8504"/>
              </w:tabs>
              <w:autoSpaceDE w:val="0"/>
              <w:autoSpaceDN w:val="0"/>
              <w:snapToGrid/>
              <w:spacing w:line="280" w:lineRule="exact"/>
              <w:rPr>
                <w:color w:val="FF0000"/>
                <w:spacing w:val="-4"/>
                <w:sz w:val="19"/>
                <w:szCs w:val="19"/>
              </w:rPr>
            </w:pPr>
            <w:r w:rsidRPr="0067299B">
              <w:rPr>
                <w:rFonts w:hint="eastAsia"/>
                <w:color w:val="FF0000"/>
                <w:spacing w:val="-4"/>
                <w:sz w:val="19"/>
                <w:szCs w:val="19"/>
              </w:rPr>
              <w:t>②契約期間中、原則として</w:t>
            </w:r>
            <w:r w:rsidRPr="0067299B">
              <w:rPr>
                <w:rFonts w:hint="eastAsia"/>
                <w:color w:val="FF0000"/>
                <w:spacing w:val="-4"/>
                <w:sz w:val="19"/>
                <w:szCs w:val="19"/>
              </w:rPr>
              <w:t xml:space="preserve"> </w:t>
            </w:r>
            <w:r w:rsidRPr="0067299B">
              <w:rPr>
                <w:rFonts w:hint="eastAsia"/>
                <w:color w:val="FF0000"/>
                <w:spacing w:val="-4"/>
                <w:sz w:val="19"/>
                <w:szCs w:val="19"/>
              </w:rPr>
              <w:t>、児童生徒等による</w:t>
            </w:r>
            <w:r w:rsidRPr="0067299B">
              <w:rPr>
                <w:rFonts w:hint="eastAsia"/>
                <w:color w:val="FF0000"/>
                <w:spacing w:val="-4"/>
                <w:sz w:val="19"/>
                <w:szCs w:val="19"/>
              </w:rPr>
              <w:t xml:space="preserve"> </w:t>
            </w:r>
            <w:r w:rsidRPr="0067299B">
              <w:rPr>
                <w:rFonts w:hint="eastAsia"/>
                <w:color w:val="FF0000"/>
                <w:spacing w:val="-4"/>
                <w:sz w:val="19"/>
                <w:szCs w:val="19"/>
              </w:rPr>
              <w:t>毎月２回以上の活用実績があること。ただし、学校に常駐する等</w:t>
            </w:r>
            <w:r w:rsidRPr="0067299B">
              <w:rPr>
                <w:rFonts w:hint="eastAsia"/>
                <w:color w:val="FF0000"/>
                <w:spacing w:val="-4"/>
                <w:sz w:val="19"/>
                <w:szCs w:val="19"/>
              </w:rPr>
              <w:t xml:space="preserve"> </w:t>
            </w:r>
            <w:r w:rsidRPr="0067299B">
              <w:rPr>
                <w:rFonts w:hint="eastAsia"/>
                <w:color w:val="FF0000"/>
                <w:spacing w:val="-4"/>
                <w:sz w:val="19"/>
                <w:szCs w:val="19"/>
              </w:rPr>
              <w:t>、児童生徒等の希望に応じて、随時活用することができる場合は除く</w:t>
            </w:r>
            <w:r w:rsidRPr="0067299B">
              <w:rPr>
                <w:rFonts w:hint="eastAsia"/>
                <w:color w:val="FF0000"/>
                <w:spacing w:val="-4"/>
                <w:sz w:val="19"/>
                <w:szCs w:val="19"/>
              </w:rPr>
              <w:t xml:space="preserve"> </w:t>
            </w:r>
            <w:r w:rsidRPr="0067299B">
              <w:rPr>
                <w:rFonts w:hint="eastAsia"/>
                <w:color w:val="FF0000"/>
                <w:spacing w:val="-4"/>
                <w:sz w:val="19"/>
                <w:szCs w:val="19"/>
              </w:rPr>
              <w:t>。</w:t>
            </w:r>
          </w:p>
          <w:p w:rsidR="0008216A" w:rsidRPr="00D032F5" w:rsidRDefault="0008216A" w:rsidP="0067299B">
            <w:pPr>
              <w:pStyle w:val="a5"/>
              <w:tabs>
                <w:tab w:val="clear" w:pos="4252"/>
                <w:tab w:val="clear" w:pos="8504"/>
              </w:tabs>
              <w:autoSpaceDE w:val="0"/>
              <w:autoSpaceDN w:val="0"/>
              <w:snapToGrid/>
              <w:spacing w:line="280" w:lineRule="exact"/>
              <w:rPr>
                <w:spacing w:val="-4"/>
                <w:sz w:val="19"/>
                <w:szCs w:val="19"/>
              </w:rPr>
            </w:pPr>
          </w:p>
        </w:tc>
        <w:tc>
          <w:tcPr>
            <w:tcW w:w="2285"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5" w:type="dxa"/>
          </w:tcPr>
          <w:p w:rsidR="00F86733" w:rsidRPr="00D032F5" w:rsidRDefault="00F86733" w:rsidP="00E6278E">
            <w:pPr>
              <w:autoSpaceDE w:val="0"/>
              <w:autoSpaceDN w:val="0"/>
              <w:spacing w:line="280" w:lineRule="exact"/>
              <w:jc w:val="right"/>
              <w:rPr>
                <w:sz w:val="19"/>
                <w:szCs w:val="19"/>
              </w:rPr>
            </w:pPr>
            <w:r w:rsidRPr="00D032F5">
              <w:rPr>
                <w:rFonts w:hint="eastAsia"/>
                <w:sz w:val="19"/>
                <w:szCs w:val="19"/>
              </w:rPr>
              <w:t>600,000円</w:t>
            </w:r>
          </w:p>
        </w:tc>
      </w:tr>
      <w:tr w:rsidR="00F86733" w:rsidRPr="0055093A" w:rsidTr="0040135D">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5" w:type="dxa"/>
          </w:tcPr>
          <w:p w:rsidR="00F86733" w:rsidRPr="00D032F5" w:rsidRDefault="00F86733" w:rsidP="00E6278E">
            <w:pPr>
              <w:autoSpaceDE w:val="0"/>
              <w:autoSpaceDN w:val="0"/>
              <w:spacing w:line="280" w:lineRule="exact"/>
              <w:ind w:left="253" w:hangingChars="149" w:hanging="253"/>
              <w:rPr>
                <w:sz w:val="19"/>
                <w:szCs w:val="19"/>
              </w:rPr>
            </w:pPr>
            <w:r w:rsidRPr="00D032F5">
              <w:rPr>
                <w:rFonts w:hint="eastAsia"/>
                <w:sz w:val="19"/>
                <w:szCs w:val="19"/>
              </w:rPr>
              <w:t>(4)　職業・ボランティア・文化・健康・食等の教育の推進</w:t>
            </w:r>
          </w:p>
        </w:tc>
        <w:tc>
          <w:tcPr>
            <w:tcW w:w="4252" w:type="dxa"/>
            <w:gridSpan w:val="7"/>
          </w:tcPr>
          <w:p w:rsidR="00F86733" w:rsidRPr="00D032F5" w:rsidRDefault="00F86733" w:rsidP="0067299B">
            <w:pPr>
              <w:pStyle w:val="a5"/>
              <w:autoSpaceDE w:val="0"/>
              <w:autoSpaceDN w:val="0"/>
              <w:spacing w:line="280" w:lineRule="exact"/>
              <w:ind w:firstLineChars="100" w:firstLine="170"/>
              <w:rPr>
                <w:sz w:val="19"/>
                <w:szCs w:val="19"/>
              </w:rPr>
            </w:pPr>
            <w:r w:rsidRPr="00D032F5">
              <w:rPr>
                <w:rFonts w:hint="eastAsia"/>
                <w:sz w:val="19"/>
                <w:szCs w:val="19"/>
              </w:rPr>
              <w:t>職業体験、ボランティア活動、伝統・文化体験</w:t>
            </w:r>
            <w:r w:rsidRPr="00E86757">
              <w:rPr>
                <w:rFonts w:hint="eastAsia"/>
                <w:sz w:val="19"/>
                <w:szCs w:val="19"/>
              </w:rPr>
              <w:t>、</w:t>
            </w:r>
            <w:r w:rsidRPr="00D032F5">
              <w:rPr>
                <w:rFonts w:hint="eastAsia"/>
                <w:sz w:val="19"/>
                <w:szCs w:val="19"/>
              </w:rPr>
              <w:t>自然体験</w:t>
            </w:r>
            <w:r w:rsidRPr="00F729FA">
              <w:rPr>
                <w:rFonts w:hint="eastAsia"/>
                <w:strike/>
                <w:color w:val="0033CC"/>
                <w:sz w:val="19"/>
                <w:szCs w:val="19"/>
              </w:rPr>
              <w:t>及び地域社会や産業界等との連携・協同</w:t>
            </w:r>
            <w:r w:rsidRPr="00E86757">
              <w:rPr>
                <w:rFonts w:hint="eastAsia"/>
                <w:strike/>
                <w:color w:val="0000FF"/>
                <w:sz w:val="19"/>
                <w:szCs w:val="19"/>
              </w:rPr>
              <w:t>、</w:t>
            </w:r>
            <w:r w:rsidR="00E86757" w:rsidRPr="00E86757">
              <w:rPr>
                <w:rFonts w:hint="eastAsia"/>
                <w:color w:val="FF0000"/>
                <w:sz w:val="19"/>
                <w:szCs w:val="19"/>
              </w:rPr>
              <w:t>及び</w:t>
            </w:r>
            <w:r w:rsidRPr="00D032F5">
              <w:rPr>
                <w:rFonts w:hint="eastAsia"/>
                <w:sz w:val="19"/>
                <w:szCs w:val="19"/>
              </w:rPr>
              <w:t>栄養教諭の活用など食に関する指導等の事業</w:t>
            </w:r>
            <w:r w:rsidRPr="0067299B">
              <w:rPr>
                <w:rFonts w:hint="eastAsia"/>
                <w:color w:val="FF0000"/>
                <w:sz w:val="19"/>
                <w:szCs w:val="19"/>
              </w:rPr>
              <w:t>（</w:t>
            </w:r>
            <w:r>
              <w:rPr>
                <w:rFonts w:hint="eastAsia"/>
                <w:color w:val="FF0000"/>
                <w:sz w:val="19"/>
                <w:szCs w:val="19"/>
              </w:rPr>
              <w:t>１学年全員又は</w:t>
            </w:r>
            <w:r w:rsidRPr="0067299B">
              <w:rPr>
                <w:rFonts w:hint="eastAsia"/>
                <w:color w:val="FF0000"/>
                <w:sz w:val="19"/>
                <w:szCs w:val="19"/>
              </w:rPr>
              <w:t>複数学年全員が、年に計３回以上の取組があるものに限る。なお、同一の取組を複数回行う場合も含む。）</w:t>
            </w:r>
            <w:r w:rsidRPr="00D032F5">
              <w:rPr>
                <w:rFonts w:hint="eastAsia"/>
                <w:sz w:val="19"/>
                <w:szCs w:val="19"/>
              </w:rPr>
              <w:t>を行っている小学校、中学校、高等学校、特別支援学校であること。</w:t>
            </w:r>
          </w:p>
          <w:p w:rsidR="00F86733" w:rsidRPr="00D032F5" w:rsidRDefault="00F86733" w:rsidP="00E6278E">
            <w:pPr>
              <w:pStyle w:val="a5"/>
              <w:tabs>
                <w:tab w:val="clear" w:pos="4252"/>
                <w:tab w:val="clear" w:pos="8504"/>
              </w:tabs>
              <w:autoSpaceDE w:val="0"/>
              <w:autoSpaceDN w:val="0"/>
              <w:snapToGrid/>
              <w:spacing w:line="280" w:lineRule="exact"/>
              <w:ind w:firstLineChars="100" w:firstLine="170"/>
              <w:rPr>
                <w:rFonts w:ascii="ＭＳ 明朝" w:hAnsi="ＭＳ 明朝"/>
                <w:sz w:val="19"/>
                <w:szCs w:val="19"/>
              </w:rPr>
            </w:pPr>
          </w:p>
        </w:tc>
        <w:tc>
          <w:tcPr>
            <w:tcW w:w="2285"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5" w:type="dxa"/>
          </w:tcPr>
          <w:p w:rsidR="00F86733" w:rsidRPr="0067299B" w:rsidRDefault="00F86733" w:rsidP="00E6278E">
            <w:pPr>
              <w:autoSpaceDE w:val="0"/>
              <w:autoSpaceDN w:val="0"/>
              <w:spacing w:line="280" w:lineRule="exact"/>
              <w:jc w:val="left"/>
              <w:rPr>
                <w:strike/>
                <w:color w:val="0033CC"/>
                <w:sz w:val="19"/>
                <w:szCs w:val="19"/>
              </w:rPr>
            </w:pPr>
            <w:r w:rsidRPr="0067299B">
              <w:rPr>
                <w:rFonts w:hint="eastAsia"/>
                <w:strike/>
                <w:color w:val="0033CC"/>
                <w:sz w:val="19"/>
                <w:szCs w:val="19"/>
              </w:rPr>
              <w:t>取組数２つ</w:t>
            </w:r>
          </w:p>
          <w:p w:rsidR="00F86733" w:rsidRPr="0067299B" w:rsidRDefault="00F86733" w:rsidP="00E6278E">
            <w:pPr>
              <w:autoSpaceDE w:val="0"/>
              <w:autoSpaceDN w:val="0"/>
              <w:spacing w:line="280" w:lineRule="exact"/>
              <w:jc w:val="right"/>
              <w:rPr>
                <w:strike/>
                <w:color w:val="0033CC"/>
                <w:sz w:val="19"/>
                <w:szCs w:val="19"/>
              </w:rPr>
            </w:pPr>
            <w:r w:rsidRPr="0067299B">
              <w:rPr>
                <w:rFonts w:hint="eastAsia"/>
                <w:strike/>
                <w:color w:val="0033CC"/>
                <w:sz w:val="19"/>
                <w:szCs w:val="19"/>
              </w:rPr>
              <w:t>300,000円</w:t>
            </w:r>
          </w:p>
          <w:p w:rsidR="00F86733" w:rsidRPr="0067299B" w:rsidRDefault="00F86733" w:rsidP="00E6278E">
            <w:pPr>
              <w:autoSpaceDE w:val="0"/>
              <w:autoSpaceDN w:val="0"/>
              <w:spacing w:line="280" w:lineRule="exact"/>
              <w:jc w:val="left"/>
              <w:rPr>
                <w:strike/>
                <w:color w:val="0033CC"/>
                <w:sz w:val="19"/>
                <w:szCs w:val="19"/>
              </w:rPr>
            </w:pPr>
            <w:r w:rsidRPr="0067299B">
              <w:rPr>
                <w:rFonts w:hint="eastAsia"/>
                <w:strike/>
                <w:color w:val="0033CC"/>
                <w:sz w:val="19"/>
                <w:szCs w:val="19"/>
              </w:rPr>
              <w:t>取組数３つ以上</w:t>
            </w:r>
          </w:p>
          <w:p w:rsidR="00F86733" w:rsidRPr="0067299B" w:rsidRDefault="00F86733" w:rsidP="00E6278E">
            <w:pPr>
              <w:autoSpaceDE w:val="0"/>
              <w:autoSpaceDN w:val="0"/>
              <w:spacing w:line="280" w:lineRule="exact"/>
              <w:jc w:val="right"/>
              <w:rPr>
                <w:strike/>
                <w:color w:val="0033CC"/>
                <w:sz w:val="19"/>
                <w:szCs w:val="19"/>
              </w:rPr>
            </w:pPr>
            <w:r w:rsidRPr="0067299B">
              <w:rPr>
                <w:rFonts w:hint="eastAsia"/>
                <w:strike/>
                <w:color w:val="0033CC"/>
                <w:sz w:val="19"/>
                <w:szCs w:val="19"/>
              </w:rPr>
              <w:t>400,000円</w:t>
            </w:r>
          </w:p>
          <w:p w:rsidR="00F86733" w:rsidRPr="00D032F5" w:rsidRDefault="00F86733" w:rsidP="00E6278E">
            <w:pPr>
              <w:autoSpaceDE w:val="0"/>
              <w:autoSpaceDN w:val="0"/>
              <w:spacing w:line="280" w:lineRule="exact"/>
              <w:jc w:val="right"/>
              <w:rPr>
                <w:sz w:val="19"/>
                <w:szCs w:val="19"/>
              </w:rPr>
            </w:pPr>
            <w:r w:rsidRPr="0067299B">
              <w:rPr>
                <w:rFonts w:hint="eastAsia"/>
                <w:color w:val="FF0000"/>
                <w:sz w:val="19"/>
                <w:szCs w:val="19"/>
              </w:rPr>
              <w:t>260,000円</w:t>
            </w:r>
          </w:p>
        </w:tc>
      </w:tr>
      <w:tr w:rsidR="00F86733" w:rsidRPr="0055093A" w:rsidTr="0040135D">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5" w:type="dxa"/>
          </w:tcPr>
          <w:p w:rsidR="00F86733" w:rsidRPr="00D032F5" w:rsidRDefault="00F86733" w:rsidP="00E6278E">
            <w:pPr>
              <w:autoSpaceDE w:val="0"/>
              <w:autoSpaceDN w:val="0"/>
              <w:spacing w:line="280" w:lineRule="exact"/>
              <w:ind w:left="253" w:hangingChars="149" w:hanging="253"/>
              <w:rPr>
                <w:sz w:val="19"/>
                <w:szCs w:val="19"/>
              </w:rPr>
            </w:pPr>
            <w:r w:rsidRPr="00D032F5">
              <w:rPr>
                <w:rFonts w:hint="eastAsia"/>
                <w:sz w:val="19"/>
                <w:szCs w:val="19"/>
              </w:rPr>
              <w:t>(5)　安全確保の推進</w:t>
            </w:r>
          </w:p>
        </w:tc>
        <w:tc>
          <w:tcPr>
            <w:tcW w:w="4252" w:type="dxa"/>
            <w:gridSpan w:val="7"/>
          </w:tcPr>
          <w:p w:rsidR="00F86733" w:rsidRPr="00D032F5" w:rsidRDefault="00F86733" w:rsidP="00F86733">
            <w:pPr>
              <w:pStyle w:val="a5"/>
              <w:autoSpaceDE w:val="0"/>
              <w:autoSpaceDN w:val="0"/>
              <w:spacing w:line="280" w:lineRule="exact"/>
              <w:ind w:firstLineChars="100" w:firstLine="170"/>
              <w:rPr>
                <w:sz w:val="19"/>
                <w:szCs w:val="19"/>
              </w:rPr>
            </w:pPr>
            <w:r w:rsidRPr="00D032F5">
              <w:rPr>
                <w:rFonts w:ascii="ＭＳ 明朝" w:hAnsi="ＭＳ 明朝" w:hint="eastAsia"/>
                <w:sz w:val="19"/>
                <w:szCs w:val="19"/>
              </w:rPr>
              <w:t>スクールバスにおける警備員（ガードマン）等の</w:t>
            </w:r>
            <w:r w:rsidRPr="0067299B">
              <w:rPr>
                <w:rFonts w:ascii="ＭＳ 明朝" w:hAnsi="ＭＳ 明朝" w:hint="eastAsia"/>
                <w:color w:val="FF0000"/>
                <w:sz w:val="19"/>
                <w:szCs w:val="19"/>
              </w:rPr>
              <w:t>人員</w:t>
            </w:r>
            <w:r w:rsidRPr="00D032F5">
              <w:rPr>
                <w:rFonts w:ascii="ＭＳ 明朝" w:hAnsi="ＭＳ 明朝" w:hint="eastAsia"/>
                <w:sz w:val="19"/>
                <w:szCs w:val="19"/>
              </w:rPr>
              <w:t>配置、登下校時における交通安全指導員等の人員配置、児童生徒等への講習会（防犯、防災、交通安全</w:t>
            </w:r>
            <w:r w:rsidRPr="0067299B">
              <w:rPr>
                <w:rFonts w:ascii="ＭＳ 明朝" w:hAnsi="ＭＳ 明朝" w:hint="eastAsia"/>
                <w:color w:val="FF0000"/>
                <w:sz w:val="19"/>
                <w:szCs w:val="19"/>
              </w:rPr>
              <w:t>等</w:t>
            </w:r>
            <w:r w:rsidRPr="00D032F5">
              <w:rPr>
                <w:rFonts w:ascii="ＭＳ 明朝" w:hAnsi="ＭＳ 明朝" w:hint="eastAsia"/>
                <w:sz w:val="19"/>
                <w:szCs w:val="19"/>
              </w:rPr>
              <w:t>）の実施、地域住民や地域関連機関等との合同防犯訓練等の実施等の事業</w:t>
            </w:r>
            <w:r w:rsidRPr="0067299B">
              <w:rPr>
                <w:rFonts w:ascii="ＭＳ 明朝" w:hAnsi="ＭＳ 明朝" w:hint="eastAsia"/>
                <w:color w:val="FF0000"/>
                <w:sz w:val="19"/>
                <w:szCs w:val="19"/>
              </w:rPr>
              <w:t>（</w:t>
            </w:r>
            <w:r>
              <w:rPr>
                <w:rFonts w:ascii="ＭＳ 明朝" w:hAnsi="ＭＳ 明朝" w:hint="eastAsia"/>
                <w:color w:val="FF0000"/>
                <w:sz w:val="19"/>
                <w:szCs w:val="19"/>
              </w:rPr>
              <w:t>取組内容に応じて、次のいずれかの要件を満たすものに限る</w:t>
            </w:r>
            <w:r w:rsidRPr="0067299B">
              <w:rPr>
                <w:rFonts w:ascii="ＭＳ 明朝" w:hAnsi="ＭＳ 明朝" w:hint="eastAsia"/>
                <w:color w:val="FF0000"/>
                <w:sz w:val="19"/>
                <w:szCs w:val="19"/>
              </w:rPr>
              <w:t>。① 人員配置の場合は、通学日の半分以上の日で取組があること 。② ①以外の場合は１学年全員若しくは複数学年全員が年に計２回以上の取組があること。なお、同一の取組を複数回行う場合も含む。）</w:t>
            </w:r>
            <w:r w:rsidRPr="00D032F5">
              <w:rPr>
                <w:rFonts w:ascii="ＭＳ 明朝" w:hAnsi="ＭＳ 明朝" w:hint="eastAsia"/>
                <w:sz w:val="19"/>
                <w:szCs w:val="19"/>
              </w:rPr>
              <w:t>を行っている</w:t>
            </w:r>
            <w:r w:rsidRPr="00D032F5">
              <w:rPr>
                <w:rFonts w:hint="eastAsia"/>
                <w:sz w:val="19"/>
                <w:szCs w:val="19"/>
              </w:rPr>
              <w:t>小学校、中学校、高等学校、特別支援学校であること。</w:t>
            </w:r>
          </w:p>
          <w:p w:rsidR="00F86733" w:rsidRPr="00D032F5" w:rsidRDefault="00F86733" w:rsidP="00E6278E">
            <w:pPr>
              <w:pStyle w:val="a5"/>
              <w:tabs>
                <w:tab w:val="clear" w:pos="4252"/>
                <w:tab w:val="clear" w:pos="8504"/>
              </w:tabs>
              <w:autoSpaceDE w:val="0"/>
              <w:autoSpaceDN w:val="0"/>
              <w:snapToGrid/>
              <w:spacing w:line="280" w:lineRule="exact"/>
              <w:ind w:firstLineChars="100" w:firstLine="170"/>
              <w:rPr>
                <w:rFonts w:ascii="ＭＳ 明朝" w:hAnsi="ＭＳ 明朝"/>
                <w:sz w:val="19"/>
                <w:szCs w:val="19"/>
              </w:rPr>
            </w:pPr>
          </w:p>
        </w:tc>
        <w:tc>
          <w:tcPr>
            <w:tcW w:w="2285"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5" w:type="dxa"/>
          </w:tcPr>
          <w:p w:rsidR="00F86733" w:rsidRPr="00D032F5" w:rsidRDefault="00F86733" w:rsidP="00E6278E">
            <w:pPr>
              <w:autoSpaceDE w:val="0"/>
              <w:autoSpaceDN w:val="0"/>
              <w:spacing w:line="280" w:lineRule="exact"/>
              <w:jc w:val="right"/>
              <w:rPr>
                <w:sz w:val="19"/>
                <w:szCs w:val="19"/>
              </w:rPr>
            </w:pPr>
            <w:r w:rsidRPr="00D032F5">
              <w:rPr>
                <w:rFonts w:hint="eastAsia"/>
                <w:sz w:val="19"/>
                <w:szCs w:val="19"/>
              </w:rPr>
              <w:t>600,000円</w:t>
            </w:r>
          </w:p>
        </w:tc>
      </w:tr>
      <w:tr w:rsidR="00F86733" w:rsidRPr="0055093A" w:rsidTr="0040135D">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5" w:type="dxa"/>
          </w:tcPr>
          <w:p w:rsidR="00F86733" w:rsidRPr="00D032F5" w:rsidRDefault="00F86733" w:rsidP="00F86733">
            <w:pPr>
              <w:autoSpaceDE w:val="0"/>
              <w:autoSpaceDN w:val="0"/>
              <w:spacing w:line="280" w:lineRule="exact"/>
              <w:ind w:left="253" w:hangingChars="149" w:hanging="253"/>
              <w:rPr>
                <w:sz w:val="19"/>
                <w:szCs w:val="19"/>
              </w:rPr>
            </w:pPr>
            <w:r w:rsidRPr="00D032F5">
              <w:rPr>
                <w:rFonts w:hint="eastAsia"/>
                <w:sz w:val="19"/>
                <w:szCs w:val="19"/>
              </w:rPr>
              <w:t>(6)　特別支援教育に係る活動の充実</w:t>
            </w:r>
          </w:p>
        </w:tc>
        <w:tc>
          <w:tcPr>
            <w:tcW w:w="4252" w:type="dxa"/>
            <w:gridSpan w:val="7"/>
          </w:tcPr>
          <w:p w:rsidR="00F86733" w:rsidRPr="00D032F5" w:rsidRDefault="00F86733" w:rsidP="00F86733">
            <w:pPr>
              <w:pStyle w:val="a5"/>
              <w:autoSpaceDE w:val="0"/>
              <w:autoSpaceDN w:val="0"/>
              <w:spacing w:line="280" w:lineRule="exact"/>
              <w:ind w:firstLineChars="100" w:firstLine="166"/>
              <w:rPr>
                <w:spacing w:val="-2"/>
                <w:sz w:val="19"/>
                <w:szCs w:val="19"/>
              </w:rPr>
            </w:pPr>
            <w:r w:rsidRPr="00D032F5">
              <w:rPr>
                <w:rFonts w:hint="eastAsia"/>
                <w:spacing w:val="-2"/>
                <w:sz w:val="19"/>
                <w:szCs w:val="19"/>
              </w:rPr>
              <w:t>専門的・実践的な知識を有する人材からの助言や研修の受講、特別な支援を必要とする児童・生徒の学習・生活・進学・就職等をサポート、特別な支援を必要とする児童・生徒のための教材等の活用等の事業</w:t>
            </w:r>
            <w:r w:rsidRPr="00F86733">
              <w:rPr>
                <w:rFonts w:hint="eastAsia"/>
                <w:color w:val="FF0000"/>
                <w:spacing w:val="-2"/>
                <w:sz w:val="19"/>
                <w:szCs w:val="19"/>
              </w:rPr>
              <w:t>（取組内容に応じて、次のいずれかの要件を満たす</w:t>
            </w:r>
            <w:r>
              <w:rPr>
                <w:rFonts w:hint="eastAsia"/>
                <w:color w:val="FF0000"/>
                <w:spacing w:val="-2"/>
                <w:sz w:val="19"/>
                <w:szCs w:val="19"/>
              </w:rPr>
              <w:t>ものに限る</w:t>
            </w:r>
            <w:r w:rsidRPr="00F86733">
              <w:rPr>
                <w:rFonts w:hint="eastAsia"/>
                <w:color w:val="FF0000"/>
                <w:spacing w:val="-2"/>
                <w:sz w:val="19"/>
                <w:szCs w:val="19"/>
              </w:rPr>
              <w:t>。①</w:t>
            </w:r>
            <w:r>
              <w:rPr>
                <w:rFonts w:hint="eastAsia"/>
                <w:color w:val="FF0000"/>
                <w:spacing w:val="-2"/>
                <w:sz w:val="19"/>
                <w:szCs w:val="19"/>
              </w:rPr>
              <w:t xml:space="preserve"> </w:t>
            </w:r>
            <w:r w:rsidRPr="00F86733">
              <w:rPr>
                <w:rFonts w:hint="eastAsia"/>
                <w:color w:val="FF0000"/>
                <w:spacing w:val="-2"/>
                <w:sz w:val="19"/>
                <w:szCs w:val="19"/>
              </w:rPr>
              <w:t>助言や</w:t>
            </w:r>
            <w:r w:rsidRPr="00F86733">
              <w:rPr>
                <w:rFonts w:hint="eastAsia"/>
                <w:color w:val="FF0000"/>
                <w:spacing w:val="-2"/>
                <w:sz w:val="19"/>
                <w:szCs w:val="19"/>
              </w:rPr>
              <w:t xml:space="preserve"> </w:t>
            </w:r>
            <w:r w:rsidRPr="00F86733">
              <w:rPr>
                <w:rFonts w:hint="eastAsia"/>
                <w:color w:val="FF0000"/>
                <w:spacing w:val="-2"/>
                <w:sz w:val="19"/>
                <w:szCs w:val="19"/>
              </w:rPr>
              <w:t>研修の場合は、原則として、全ての教職員を対象に年２回以上の取組があること。②</w:t>
            </w:r>
            <w:r>
              <w:rPr>
                <w:rFonts w:hint="eastAsia"/>
                <w:color w:val="FF0000"/>
                <w:spacing w:val="-2"/>
                <w:sz w:val="19"/>
                <w:szCs w:val="19"/>
              </w:rPr>
              <w:t xml:space="preserve"> </w:t>
            </w:r>
            <w:r w:rsidRPr="00F86733">
              <w:rPr>
                <w:rFonts w:hint="eastAsia"/>
                <w:color w:val="FF0000"/>
                <w:spacing w:val="-2"/>
                <w:sz w:val="19"/>
                <w:szCs w:val="19"/>
              </w:rPr>
              <w:t>支援体制の構築の場合は、契約期間中、原則として、児童生徒等による毎月１回以上の活用実績があること。ただし、学校に常駐する等、児童生徒等の希望に応じて、随時活用することができる場合は除く。③教材等の活用の場合は、原則として、授業が行われる期間に毎週１回以上の取組があること。）</w:t>
            </w:r>
            <w:r w:rsidRPr="00D032F5">
              <w:rPr>
                <w:rFonts w:hint="eastAsia"/>
                <w:spacing w:val="-2"/>
                <w:sz w:val="19"/>
                <w:szCs w:val="19"/>
              </w:rPr>
              <w:t>を行っている小学校、中学校、高等学校であること。</w:t>
            </w:r>
          </w:p>
          <w:p w:rsidR="00F86733" w:rsidRPr="00D032F5" w:rsidRDefault="00F86733" w:rsidP="000F448D">
            <w:pPr>
              <w:pStyle w:val="a5"/>
              <w:tabs>
                <w:tab w:val="clear" w:pos="4252"/>
                <w:tab w:val="clear" w:pos="8504"/>
              </w:tabs>
              <w:autoSpaceDE w:val="0"/>
              <w:autoSpaceDN w:val="0"/>
              <w:snapToGrid/>
              <w:spacing w:line="280" w:lineRule="exact"/>
              <w:rPr>
                <w:rFonts w:ascii="ＭＳ 明朝" w:hAnsi="ＭＳ 明朝"/>
                <w:sz w:val="19"/>
                <w:szCs w:val="19"/>
              </w:rPr>
            </w:pPr>
          </w:p>
        </w:tc>
        <w:tc>
          <w:tcPr>
            <w:tcW w:w="2285" w:type="dxa"/>
            <w:gridSpan w:val="2"/>
          </w:tcPr>
          <w:p w:rsidR="00F86733" w:rsidRPr="00D032F5" w:rsidRDefault="00F86733" w:rsidP="00E6278E">
            <w:pPr>
              <w:autoSpaceDE w:val="0"/>
              <w:autoSpaceDN w:val="0"/>
              <w:spacing w:line="280" w:lineRule="exact"/>
              <w:rPr>
                <w:sz w:val="19"/>
                <w:szCs w:val="19"/>
              </w:rPr>
            </w:pPr>
            <w:r w:rsidRPr="00D032F5">
              <w:rPr>
                <w:rFonts w:hint="eastAsia"/>
                <w:sz w:val="19"/>
                <w:szCs w:val="19"/>
              </w:rPr>
              <w:t>当該学校数</w:t>
            </w:r>
          </w:p>
        </w:tc>
        <w:tc>
          <w:tcPr>
            <w:tcW w:w="1435" w:type="dxa"/>
          </w:tcPr>
          <w:p w:rsidR="00F86733" w:rsidRPr="00D032F5" w:rsidRDefault="00F86733" w:rsidP="00E6278E">
            <w:pPr>
              <w:autoSpaceDE w:val="0"/>
              <w:autoSpaceDN w:val="0"/>
              <w:spacing w:line="280" w:lineRule="exact"/>
              <w:jc w:val="right"/>
              <w:rPr>
                <w:sz w:val="19"/>
                <w:szCs w:val="19"/>
              </w:rPr>
            </w:pPr>
            <w:r w:rsidRPr="00D032F5">
              <w:rPr>
                <w:rFonts w:hint="eastAsia"/>
                <w:sz w:val="19"/>
                <w:szCs w:val="19"/>
              </w:rPr>
              <w:t>560,000円</w:t>
            </w:r>
          </w:p>
        </w:tc>
      </w:tr>
      <w:tr w:rsidR="00F86733" w:rsidRPr="0055093A" w:rsidTr="0040135D">
        <w:trPr>
          <w:cantSplit/>
          <w:trHeight w:val="525"/>
          <w:jc w:val="center"/>
        </w:trPr>
        <w:tc>
          <w:tcPr>
            <w:tcW w:w="218" w:type="dxa"/>
            <w:vMerge/>
          </w:tcPr>
          <w:p w:rsidR="00F86733" w:rsidRPr="0055093A" w:rsidRDefault="00F86733" w:rsidP="00E6278E">
            <w:pPr>
              <w:autoSpaceDE w:val="0"/>
              <w:autoSpaceDN w:val="0"/>
              <w:spacing w:line="280" w:lineRule="exact"/>
              <w:rPr>
                <w:color w:val="000000" w:themeColor="text1"/>
                <w:sz w:val="19"/>
                <w:szCs w:val="19"/>
              </w:rPr>
            </w:pPr>
          </w:p>
        </w:tc>
        <w:tc>
          <w:tcPr>
            <w:tcW w:w="1625" w:type="dxa"/>
          </w:tcPr>
          <w:p w:rsidR="00F86733" w:rsidRPr="00F86733" w:rsidRDefault="00F86733" w:rsidP="00F86733">
            <w:pPr>
              <w:autoSpaceDE w:val="0"/>
              <w:autoSpaceDN w:val="0"/>
              <w:spacing w:line="280" w:lineRule="exact"/>
              <w:ind w:left="253" w:hangingChars="149" w:hanging="253"/>
              <w:rPr>
                <w:color w:val="FF0000"/>
                <w:sz w:val="19"/>
                <w:szCs w:val="19"/>
              </w:rPr>
            </w:pPr>
            <w:r w:rsidRPr="00F86733">
              <w:rPr>
                <w:rFonts w:hint="eastAsia"/>
                <w:color w:val="FF0000"/>
                <w:sz w:val="19"/>
                <w:szCs w:val="19"/>
              </w:rPr>
              <w:t>(7)　外部人材活用等の推進</w:t>
            </w:r>
          </w:p>
        </w:tc>
        <w:tc>
          <w:tcPr>
            <w:tcW w:w="4252" w:type="dxa"/>
            <w:gridSpan w:val="7"/>
          </w:tcPr>
          <w:p w:rsidR="00F86733" w:rsidRDefault="00F86733" w:rsidP="00F86733">
            <w:pPr>
              <w:pStyle w:val="a5"/>
              <w:autoSpaceDE w:val="0"/>
              <w:autoSpaceDN w:val="0"/>
              <w:spacing w:line="280" w:lineRule="exact"/>
              <w:ind w:firstLineChars="100" w:firstLine="166"/>
              <w:rPr>
                <w:rFonts w:asciiTheme="minorEastAsia" w:eastAsiaTheme="minorEastAsia" w:hAnsiTheme="minorEastAsia"/>
                <w:color w:val="FF0000"/>
                <w:spacing w:val="-2"/>
                <w:sz w:val="19"/>
                <w:szCs w:val="19"/>
              </w:rPr>
            </w:pPr>
            <w:r w:rsidRPr="00F86733">
              <w:rPr>
                <w:rFonts w:asciiTheme="minorEastAsia" w:eastAsiaTheme="minorEastAsia" w:hAnsiTheme="minorEastAsia" w:hint="eastAsia"/>
                <w:color w:val="FF0000"/>
                <w:spacing w:val="-2"/>
                <w:sz w:val="19"/>
                <w:szCs w:val="19"/>
              </w:rPr>
              <w:t>（新型コロナウイルス感染症対策を含む）教員の負担軽減を図るための教員業務支援員、学習指導員、部活動指導員及びＩＣＴ専門員等の外部人材等の活用等の事業(次のいずれの要件も満たすものに限る。①追加的な人材の配置 により、教員の働き方改革や 学校活動の改善を図るものであること。②契約期間中、原則として、毎週１回以上の活用実績があること。</w:t>
            </w:r>
            <w:r>
              <w:rPr>
                <w:rFonts w:asciiTheme="minorEastAsia" w:eastAsiaTheme="minorEastAsia" w:hAnsiTheme="minorEastAsia" w:hint="eastAsia"/>
                <w:color w:val="FF0000"/>
                <w:spacing w:val="-2"/>
                <w:sz w:val="19"/>
                <w:szCs w:val="19"/>
              </w:rPr>
              <w:t>③</w:t>
            </w:r>
            <w:r w:rsidRPr="00F86733">
              <w:rPr>
                <w:rFonts w:asciiTheme="minorEastAsia" w:eastAsiaTheme="minorEastAsia" w:hAnsiTheme="minorEastAsia" w:hint="eastAsia"/>
                <w:color w:val="FF0000"/>
                <w:spacing w:val="-2"/>
                <w:sz w:val="19"/>
                <w:szCs w:val="19"/>
              </w:rPr>
              <w:t>１</w:t>
            </w:r>
            <w:r w:rsidRPr="00F86733">
              <w:rPr>
                <w:rFonts w:asciiTheme="minorEastAsia" w:eastAsiaTheme="minorEastAsia" w:hAnsiTheme="minorEastAsia" w:hint="eastAsia"/>
                <w:color w:val="FF0000"/>
                <w:sz w:val="19"/>
                <w:szCs w:val="19"/>
              </w:rPr>
              <w:t>(1)</w:t>
            </w:r>
            <w:r w:rsidRPr="00F86733">
              <w:rPr>
                <w:rFonts w:asciiTheme="minorEastAsia" w:eastAsiaTheme="minorEastAsia" w:hAnsiTheme="minorEastAsia" w:hint="eastAsia"/>
                <w:color w:val="FF0000"/>
                <w:spacing w:val="-2"/>
                <w:sz w:val="19"/>
                <w:szCs w:val="19"/>
              </w:rPr>
              <w:t>から１</w:t>
            </w:r>
            <w:r w:rsidRPr="00F86733">
              <w:rPr>
                <w:rFonts w:asciiTheme="minorEastAsia" w:eastAsiaTheme="minorEastAsia" w:hAnsiTheme="minorEastAsia" w:hint="eastAsia"/>
                <w:color w:val="FF0000"/>
                <w:sz w:val="19"/>
                <w:szCs w:val="19"/>
              </w:rPr>
              <w:t>(</w:t>
            </w:r>
            <w:r>
              <w:rPr>
                <w:rFonts w:asciiTheme="minorEastAsia" w:eastAsiaTheme="minorEastAsia" w:hAnsiTheme="minorEastAsia" w:hint="eastAsia"/>
                <w:color w:val="FF0000"/>
                <w:sz w:val="19"/>
                <w:szCs w:val="19"/>
              </w:rPr>
              <w:t>6</w:t>
            </w:r>
            <w:r w:rsidRPr="00F86733">
              <w:rPr>
                <w:rFonts w:asciiTheme="minorEastAsia" w:eastAsiaTheme="minorEastAsia" w:hAnsiTheme="minorEastAsia" w:hint="eastAsia"/>
                <w:color w:val="FF0000"/>
                <w:sz w:val="19"/>
                <w:szCs w:val="19"/>
              </w:rPr>
              <w:t>)</w:t>
            </w:r>
            <w:r w:rsidRPr="00F86733">
              <w:rPr>
                <w:rFonts w:asciiTheme="minorEastAsia" w:eastAsiaTheme="minorEastAsia" w:hAnsiTheme="minorEastAsia" w:hint="eastAsia"/>
                <w:color w:val="FF0000"/>
                <w:spacing w:val="-2"/>
                <w:sz w:val="19"/>
                <w:szCs w:val="19"/>
              </w:rPr>
              <w:t>の取組に係るものは対象外とする。</w:t>
            </w:r>
            <w:r w:rsidRPr="00F86733">
              <w:rPr>
                <w:rFonts w:asciiTheme="minorEastAsia" w:eastAsiaTheme="minorEastAsia" w:hAnsiTheme="minorEastAsia"/>
                <w:color w:val="FF0000"/>
                <w:spacing w:val="-2"/>
                <w:sz w:val="19"/>
                <w:szCs w:val="19"/>
              </w:rPr>
              <w:t>)</w:t>
            </w:r>
            <w:r w:rsidRPr="00F86733">
              <w:rPr>
                <w:rFonts w:asciiTheme="minorEastAsia" w:eastAsiaTheme="minorEastAsia" w:hAnsiTheme="minorEastAsia" w:hint="eastAsia"/>
                <w:color w:val="FF0000"/>
                <w:spacing w:val="-2"/>
                <w:sz w:val="19"/>
                <w:szCs w:val="19"/>
              </w:rPr>
              <w:t>を行っている小学校、中学校、高等学校、特別支援学校であること。</w:t>
            </w:r>
          </w:p>
          <w:p w:rsidR="0008216A" w:rsidRDefault="0008216A" w:rsidP="00F86733">
            <w:pPr>
              <w:pStyle w:val="a5"/>
              <w:autoSpaceDE w:val="0"/>
              <w:autoSpaceDN w:val="0"/>
              <w:spacing w:line="280" w:lineRule="exact"/>
              <w:ind w:firstLineChars="100" w:firstLine="166"/>
              <w:rPr>
                <w:rFonts w:asciiTheme="minorEastAsia" w:eastAsiaTheme="minorEastAsia" w:hAnsiTheme="minorEastAsia"/>
                <w:color w:val="FF0000"/>
                <w:spacing w:val="-2"/>
                <w:sz w:val="19"/>
                <w:szCs w:val="19"/>
              </w:rPr>
            </w:pPr>
          </w:p>
          <w:p w:rsidR="0008216A" w:rsidRDefault="0008216A" w:rsidP="00F86733">
            <w:pPr>
              <w:pStyle w:val="a5"/>
              <w:autoSpaceDE w:val="0"/>
              <w:autoSpaceDN w:val="0"/>
              <w:spacing w:line="280" w:lineRule="exact"/>
              <w:ind w:firstLineChars="100" w:firstLine="166"/>
              <w:rPr>
                <w:rFonts w:asciiTheme="minorEastAsia" w:eastAsiaTheme="minorEastAsia" w:hAnsiTheme="minorEastAsia"/>
                <w:color w:val="FF0000"/>
                <w:spacing w:val="-2"/>
                <w:sz w:val="19"/>
                <w:szCs w:val="19"/>
              </w:rPr>
            </w:pPr>
          </w:p>
          <w:p w:rsidR="0008216A" w:rsidRDefault="0008216A" w:rsidP="00F86733">
            <w:pPr>
              <w:pStyle w:val="a5"/>
              <w:autoSpaceDE w:val="0"/>
              <w:autoSpaceDN w:val="0"/>
              <w:spacing w:line="280" w:lineRule="exact"/>
              <w:ind w:firstLineChars="100" w:firstLine="166"/>
              <w:rPr>
                <w:rFonts w:asciiTheme="minorEastAsia" w:eastAsiaTheme="minorEastAsia" w:hAnsiTheme="minorEastAsia"/>
                <w:color w:val="FF0000"/>
                <w:spacing w:val="-2"/>
                <w:sz w:val="19"/>
                <w:szCs w:val="19"/>
              </w:rPr>
            </w:pPr>
          </w:p>
          <w:p w:rsidR="0008216A" w:rsidRDefault="0008216A" w:rsidP="00F86733">
            <w:pPr>
              <w:pStyle w:val="a5"/>
              <w:autoSpaceDE w:val="0"/>
              <w:autoSpaceDN w:val="0"/>
              <w:spacing w:line="280" w:lineRule="exact"/>
              <w:ind w:firstLineChars="100" w:firstLine="166"/>
              <w:rPr>
                <w:rFonts w:asciiTheme="minorEastAsia" w:eastAsiaTheme="minorEastAsia" w:hAnsiTheme="minorEastAsia"/>
                <w:color w:val="FF0000"/>
                <w:spacing w:val="-2"/>
                <w:sz w:val="19"/>
                <w:szCs w:val="19"/>
              </w:rPr>
            </w:pPr>
          </w:p>
          <w:p w:rsidR="0008216A" w:rsidRPr="00F86733" w:rsidRDefault="0008216A" w:rsidP="00F86733">
            <w:pPr>
              <w:pStyle w:val="a5"/>
              <w:autoSpaceDE w:val="0"/>
              <w:autoSpaceDN w:val="0"/>
              <w:spacing w:line="280" w:lineRule="exact"/>
              <w:ind w:firstLineChars="100" w:firstLine="166"/>
              <w:rPr>
                <w:rFonts w:asciiTheme="minorEastAsia" w:eastAsiaTheme="minorEastAsia" w:hAnsiTheme="minorEastAsia"/>
                <w:color w:val="FF0000"/>
                <w:spacing w:val="-2"/>
                <w:sz w:val="19"/>
                <w:szCs w:val="19"/>
              </w:rPr>
            </w:pPr>
          </w:p>
        </w:tc>
        <w:tc>
          <w:tcPr>
            <w:tcW w:w="2285" w:type="dxa"/>
            <w:gridSpan w:val="2"/>
          </w:tcPr>
          <w:p w:rsidR="00F86733" w:rsidRPr="00F86733" w:rsidRDefault="00F86733" w:rsidP="00E6278E">
            <w:pPr>
              <w:autoSpaceDE w:val="0"/>
              <w:autoSpaceDN w:val="0"/>
              <w:spacing w:line="280" w:lineRule="exact"/>
              <w:rPr>
                <w:color w:val="FF0000"/>
                <w:sz w:val="19"/>
                <w:szCs w:val="19"/>
              </w:rPr>
            </w:pPr>
            <w:r w:rsidRPr="00F86733">
              <w:rPr>
                <w:rFonts w:hint="eastAsia"/>
                <w:color w:val="FF0000"/>
                <w:sz w:val="19"/>
                <w:szCs w:val="19"/>
              </w:rPr>
              <w:t>当該学校数</w:t>
            </w:r>
          </w:p>
        </w:tc>
        <w:tc>
          <w:tcPr>
            <w:tcW w:w="1435" w:type="dxa"/>
          </w:tcPr>
          <w:p w:rsidR="00F86733" w:rsidRPr="00F86733" w:rsidRDefault="00F86733" w:rsidP="00E6278E">
            <w:pPr>
              <w:autoSpaceDE w:val="0"/>
              <w:autoSpaceDN w:val="0"/>
              <w:spacing w:line="280" w:lineRule="exact"/>
              <w:jc w:val="right"/>
              <w:rPr>
                <w:color w:val="FF0000"/>
                <w:sz w:val="19"/>
                <w:szCs w:val="19"/>
              </w:rPr>
            </w:pPr>
            <w:r w:rsidRPr="00F86733">
              <w:rPr>
                <w:rFonts w:hint="eastAsia"/>
                <w:color w:val="FF0000"/>
                <w:sz w:val="19"/>
                <w:szCs w:val="19"/>
              </w:rPr>
              <w:t>1,000,000円</w:t>
            </w:r>
          </w:p>
        </w:tc>
      </w:tr>
      <w:tr w:rsidR="00E6278E" w:rsidRPr="0055093A" w:rsidTr="0040135D">
        <w:trPr>
          <w:cantSplit/>
          <w:trHeight w:val="575"/>
          <w:jc w:val="center"/>
        </w:trPr>
        <w:tc>
          <w:tcPr>
            <w:tcW w:w="6095" w:type="dxa"/>
            <w:gridSpan w:val="9"/>
            <w:tcBorders>
              <w:bottom w:val="nil"/>
            </w:tcBorders>
            <w:vAlign w:val="center"/>
          </w:tcPr>
          <w:p w:rsidR="00E6278E" w:rsidRPr="00D032F5" w:rsidRDefault="00E6278E" w:rsidP="00E6278E">
            <w:pPr>
              <w:autoSpaceDE w:val="0"/>
              <w:autoSpaceDN w:val="0"/>
              <w:spacing w:line="280" w:lineRule="exact"/>
              <w:rPr>
                <w:sz w:val="19"/>
                <w:szCs w:val="19"/>
              </w:rPr>
            </w:pPr>
            <w:r w:rsidRPr="00D032F5">
              <w:rPr>
                <w:rFonts w:hint="eastAsia"/>
                <w:sz w:val="19"/>
                <w:szCs w:val="19"/>
              </w:rPr>
              <w:t>２　子育て支援推進経費</w:t>
            </w:r>
          </w:p>
        </w:tc>
        <w:tc>
          <w:tcPr>
            <w:tcW w:w="2285" w:type="dxa"/>
            <w:gridSpan w:val="2"/>
            <w:tcBorders>
              <w:bottom w:val="nil"/>
            </w:tcBorders>
            <w:vAlign w:val="center"/>
          </w:tcPr>
          <w:p w:rsidR="00E6278E" w:rsidRPr="00D032F5" w:rsidRDefault="00E6278E" w:rsidP="00E6278E">
            <w:pPr>
              <w:autoSpaceDE w:val="0"/>
              <w:autoSpaceDN w:val="0"/>
              <w:spacing w:line="280" w:lineRule="exact"/>
              <w:jc w:val="center"/>
              <w:rPr>
                <w:sz w:val="19"/>
                <w:szCs w:val="19"/>
              </w:rPr>
            </w:pPr>
            <w:r w:rsidRPr="00D032F5">
              <w:rPr>
                <w:rFonts w:hint="eastAsia"/>
                <w:kern w:val="0"/>
                <w:sz w:val="19"/>
                <w:szCs w:val="19"/>
              </w:rPr>
              <w:t>算定基礎単位</w:t>
            </w:r>
          </w:p>
        </w:tc>
        <w:tc>
          <w:tcPr>
            <w:tcW w:w="1435" w:type="dxa"/>
            <w:tcBorders>
              <w:bottom w:val="nil"/>
            </w:tcBorders>
            <w:vAlign w:val="center"/>
          </w:tcPr>
          <w:p w:rsidR="00E6278E" w:rsidRPr="00D032F5" w:rsidRDefault="00E6278E" w:rsidP="00E6278E">
            <w:pPr>
              <w:autoSpaceDE w:val="0"/>
              <w:autoSpaceDN w:val="0"/>
              <w:spacing w:line="280" w:lineRule="exact"/>
              <w:jc w:val="center"/>
              <w:rPr>
                <w:sz w:val="19"/>
                <w:szCs w:val="19"/>
              </w:rPr>
            </w:pPr>
            <w:r w:rsidRPr="00D032F5">
              <w:rPr>
                <w:rFonts w:hint="eastAsia"/>
                <w:kern w:val="0"/>
                <w:sz w:val="19"/>
                <w:szCs w:val="19"/>
              </w:rPr>
              <w:t>補助単価</w:t>
            </w:r>
          </w:p>
        </w:tc>
      </w:tr>
      <w:tr w:rsidR="00C44EE0" w:rsidRPr="0055093A" w:rsidTr="0040135D">
        <w:trPr>
          <w:cantSplit/>
          <w:trHeight w:val="2465"/>
          <w:jc w:val="center"/>
        </w:trPr>
        <w:tc>
          <w:tcPr>
            <w:tcW w:w="218" w:type="dxa"/>
            <w:vMerge w:val="restart"/>
            <w:tcBorders>
              <w:top w:val="nil"/>
            </w:tcBorders>
          </w:tcPr>
          <w:p w:rsidR="00C44EE0" w:rsidRPr="0055093A" w:rsidRDefault="00C44EE0" w:rsidP="00E6278E">
            <w:pPr>
              <w:autoSpaceDE w:val="0"/>
              <w:autoSpaceDN w:val="0"/>
              <w:spacing w:line="280" w:lineRule="exact"/>
              <w:rPr>
                <w:color w:val="000000" w:themeColor="text1"/>
                <w:sz w:val="19"/>
                <w:szCs w:val="19"/>
              </w:rPr>
            </w:pPr>
          </w:p>
        </w:tc>
        <w:tc>
          <w:tcPr>
            <w:tcW w:w="1625" w:type="dxa"/>
            <w:vMerge w:val="restart"/>
          </w:tcPr>
          <w:p w:rsidR="00C44EE0" w:rsidRPr="00D032F5" w:rsidRDefault="00C44EE0" w:rsidP="00E6278E">
            <w:pPr>
              <w:autoSpaceDE w:val="0"/>
              <w:autoSpaceDN w:val="0"/>
              <w:spacing w:line="280" w:lineRule="exact"/>
              <w:ind w:leftChars="7" w:left="260" w:hangingChars="145" w:hanging="246"/>
              <w:rPr>
                <w:sz w:val="19"/>
                <w:szCs w:val="19"/>
              </w:rPr>
            </w:pPr>
            <w:r w:rsidRPr="00D032F5">
              <w:rPr>
                <w:rFonts w:hint="eastAsia"/>
                <w:sz w:val="19"/>
                <w:szCs w:val="19"/>
              </w:rPr>
              <w:t>(1)　預かり保育</w:t>
            </w:r>
          </w:p>
        </w:tc>
        <w:tc>
          <w:tcPr>
            <w:tcW w:w="4252" w:type="dxa"/>
            <w:gridSpan w:val="7"/>
            <w:tcBorders>
              <w:bottom w:val="nil"/>
            </w:tcBorders>
          </w:tcPr>
          <w:p w:rsidR="00C44EE0" w:rsidRPr="00D032F5" w:rsidRDefault="00C44EE0" w:rsidP="00E6278E">
            <w:pPr>
              <w:autoSpaceDE w:val="0"/>
              <w:autoSpaceDN w:val="0"/>
              <w:spacing w:line="280" w:lineRule="exact"/>
              <w:ind w:firstLineChars="100" w:firstLine="170"/>
              <w:rPr>
                <w:sz w:val="19"/>
                <w:szCs w:val="19"/>
              </w:rPr>
            </w:pPr>
            <w:r w:rsidRPr="00D032F5">
              <w:rPr>
                <w:rFonts w:hint="eastAsia"/>
                <w:sz w:val="19"/>
                <w:szCs w:val="19"/>
              </w:rPr>
              <w:t>開園日の</w:t>
            </w:r>
            <w:r w:rsidRPr="00F729FA">
              <w:rPr>
                <w:rFonts w:hint="eastAsia"/>
                <w:strike/>
                <w:color w:val="0033CC"/>
                <w:sz w:val="19"/>
                <w:szCs w:val="19"/>
              </w:rPr>
              <w:t>半分</w:t>
            </w:r>
            <w:r w:rsidRPr="00F729FA">
              <w:rPr>
                <w:rFonts w:hint="eastAsia"/>
                <w:color w:val="FF0000"/>
                <w:sz w:val="19"/>
                <w:szCs w:val="19"/>
              </w:rPr>
              <w:t>４／５</w:t>
            </w:r>
            <w:r w:rsidRPr="00D032F5">
              <w:rPr>
                <w:rFonts w:hint="eastAsia"/>
                <w:sz w:val="19"/>
                <w:szCs w:val="19"/>
              </w:rPr>
              <w:t>以上の日数、１日２時間以上の預かり保育を開設する幼稚園であること。</w:t>
            </w:r>
          </w:p>
          <w:p w:rsidR="00197F70" w:rsidRPr="00362C6A" w:rsidRDefault="00C44EE0" w:rsidP="00362C6A">
            <w:pPr>
              <w:autoSpaceDE w:val="0"/>
              <w:autoSpaceDN w:val="0"/>
              <w:spacing w:line="280" w:lineRule="exact"/>
              <w:ind w:leftChars="100" w:left="370" w:hangingChars="100" w:hanging="170"/>
              <w:rPr>
                <w:sz w:val="19"/>
                <w:szCs w:val="19"/>
              </w:rPr>
            </w:pPr>
            <w:r w:rsidRPr="00D032F5">
              <w:rPr>
                <w:rFonts w:hint="eastAsia"/>
                <w:sz w:val="19"/>
                <w:szCs w:val="19"/>
              </w:rPr>
              <w:t>ア　補助金額は、「１日平均預かり保育時間」（少数第２位以下切り捨て。）、「１日平均（２時間以上）の預かり保育担当教員数」（小数点以下切り捨て。）及び「１日平均（２時間以上）の預かり保育対象園児数」（小数点以下切り捨て。）を下表の区分に当てはめて得た額</w:t>
            </w:r>
            <w:r w:rsidR="00362C6A" w:rsidRPr="00362C6A">
              <w:rPr>
                <w:rFonts w:hint="eastAsia"/>
                <w:color w:val="FF0000"/>
                <w:sz w:val="19"/>
                <w:szCs w:val="19"/>
              </w:rPr>
              <w:t>（基準単価</w:t>
            </w:r>
            <w:r w:rsidR="00245387">
              <w:rPr>
                <w:rFonts w:hint="eastAsia"/>
                <w:color w:val="FF0000"/>
                <w:sz w:val="19"/>
                <w:szCs w:val="19"/>
              </w:rPr>
              <w:t>と</w:t>
            </w:r>
            <w:r w:rsidR="00362C6A" w:rsidRPr="00362C6A">
              <w:rPr>
                <w:rFonts w:hint="eastAsia"/>
                <w:color w:val="FF0000"/>
                <w:sz w:val="19"/>
                <w:szCs w:val="19"/>
              </w:rPr>
              <w:t>加算単価</w:t>
            </w:r>
            <w:r w:rsidR="00245387">
              <w:rPr>
                <w:rFonts w:hint="eastAsia"/>
                <w:color w:val="FF0000"/>
                <w:sz w:val="19"/>
                <w:szCs w:val="19"/>
              </w:rPr>
              <w:t>の合計額</w:t>
            </w:r>
            <w:r w:rsidR="00362C6A" w:rsidRPr="00362C6A">
              <w:rPr>
                <w:rFonts w:hint="eastAsia"/>
                <w:color w:val="FF0000"/>
                <w:sz w:val="19"/>
                <w:szCs w:val="19"/>
              </w:rPr>
              <w:t>）</w:t>
            </w:r>
            <w:r w:rsidRPr="00D032F5">
              <w:rPr>
                <w:rFonts w:hint="eastAsia"/>
                <w:sz w:val="19"/>
                <w:szCs w:val="19"/>
              </w:rPr>
              <w:t>とする。</w:t>
            </w:r>
          </w:p>
          <w:p w:rsidR="00C44EE0" w:rsidRPr="00D032F5" w:rsidRDefault="00C44EE0" w:rsidP="00E6278E">
            <w:pPr>
              <w:autoSpaceDE w:val="0"/>
              <w:autoSpaceDN w:val="0"/>
              <w:spacing w:line="280" w:lineRule="exact"/>
              <w:ind w:leftChars="100" w:left="370" w:hangingChars="100" w:hanging="170"/>
              <w:rPr>
                <w:sz w:val="19"/>
                <w:szCs w:val="19"/>
              </w:rPr>
            </w:pPr>
            <w:r w:rsidRPr="00245387">
              <w:rPr>
                <w:rFonts w:hint="eastAsia"/>
                <w:sz w:val="19"/>
                <w:szCs w:val="19"/>
              </w:rPr>
              <w:t xml:space="preserve">イ　</w:t>
            </w:r>
            <w:r w:rsidRPr="00D032F5">
              <w:rPr>
                <w:rFonts w:hint="eastAsia"/>
                <w:sz w:val="19"/>
                <w:szCs w:val="19"/>
              </w:rPr>
              <w:t>下表においては、各区分における担当教員数及び対象園児数の各要件を満たしていることを条件とし、そのうち一つの要件でも当該区分の要件を満たさない場合は、低い要件に該当する区分の額とする。</w:t>
            </w:r>
          </w:p>
          <w:p w:rsidR="00C44EE0" w:rsidRPr="00D032F5" w:rsidRDefault="00C44EE0" w:rsidP="00E6278E">
            <w:pPr>
              <w:autoSpaceDE w:val="0"/>
              <w:autoSpaceDN w:val="0"/>
              <w:spacing w:line="280" w:lineRule="exact"/>
              <w:ind w:leftChars="100" w:left="370" w:hangingChars="100" w:hanging="170"/>
              <w:rPr>
                <w:sz w:val="19"/>
                <w:szCs w:val="19"/>
              </w:rPr>
            </w:pPr>
          </w:p>
        </w:tc>
        <w:tc>
          <w:tcPr>
            <w:tcW w:w="2285" w:type="dxa"/>
            <w:gridSpan w:val="2"/>
          </w:tcPr>
          <w:p w:rsidR="00C44EE0" w:rsidRPr="00D032F5" w:rsidRDefault="00C44EE0" w:rsidP="00E6278E">
            <w:pPr>
              <w:autoSpaceDE w:val="0"/>
              <w:autoSpaceDN w:val="0"/>
              <w:spacing w:line="280" w:lineRule="exact"/>
              <w:rPr>
                <w:sz w:val="19"/>
                <w:szCs w:val="19"/>
              </w:rPr>
            </w:pPr>
            <w:r w:rsidRPr="00D032F5">
              <w:rPr>
                <w:rFonts w:hint="eastAsia"/>
                <w:sz w:val="19"/>
                <w:szCs w:val="19"/>
              </w:rPr>
              <w:t>当該幼稚園数</w:t>
            </w:r>
          </w:p>
        </w:tc>
        <w:tc>
          <w:tcPr>
            <w:tcW w:w="1435" w:type="dxa"/>
            <w:vAlign w:val="center"/>
          </w:tcPr>
          <w:p w:rsidR="00C44EE0" w:rsidRPr="00D032F5" w:rsidRDefault="00C44EE0" w:rsidP="00E6278E">
            <w:pPr>
              <w:autoSpaceDE w:val="0"/>
              <w:autoSpaceDN w:val="0"/>
              <w:spacing w:line="280" w:lineRule="exact"/>
              <w:jc w:val="center"/>
              <w:rPr>
                <w:sz w:val="19"/>
                <w:szCs w:val="19"/>
              </w:rPr>
            </w:pPr>
          </w:p>
        </w:tc>
      </w:tr>
      <w:tr w:rsidR="00C44EE0" w:rsidRPr="0055093A" w:rsidTr="0040135D">
        <w:trPr>
          <w:cantSplit/>
          <w:trHeight w:val="414"/>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283" w:type="dxa"/>
            <w:vMerge w:val="restart"/>
            <w:tcBorders>
              <w:top w:val="nil"/>
            </w:tcBorders>
          </w:tcPr>
          <w:p w:rsidR="00C44EE0" w:rsidRPr="00D032F5" w:rsidRDefault="00C44EE0" w:rsidP="00E6278E">
            <w:pPr>
              <w:autoSpaceDE w:val="0"/>
              <w:autoSpaceDN w:val="0"/>
              <w:spacing w:line="280" w:lineRule="exact"/>
              <w:ind w:leftChars="100" w:left="370" w:hangingChars="100" w:hanging="170"/>
              <w:rPr>
                <w:sz w:val="19"/>
                <w:szCs w:val="19"/>
              </w:rPr>
            </w:pPr>
          </w:p>
          <w:p w:rsidR="00C44EE0" w:rsidRPr="00D032F5" w:rsidRDefault="00C44EE0" w:rsidP="00E6278E">
            <w:pPr>
              <w:autoSpaceDE w:val="0"/>
              <w:autoSpaceDN w:val="0"/>
              <w:spacing w:line="280" w:lineRule="exact"/>
              <w:ind w:leftChars="100" w:left="370" w:hangingChars="100" w:hanging="170"/>
              <w:rPr>
                <w:sz w:val="19"/>
                <w:szCs w:val="19"/>
              </w:rPr>
            </w:pPr>
          </w:p>
          <w:p w:rsidR="00C44EE0" w:rsidRPr="00D032F5" w:rsidRDefault="00C44EE0" w:rsidP="00E6278E">
            <w:pPr>
              <w:autoSpaceDE w:val="0"/>
              <w:autoSpaceDN w:val="0"/>
              <w:spacing w:line="280" w:lineRule="exact"/>
              <w:ind w:leftChars="100" w:left="370" w:hangingChars="100" w:hanging="170"/>
              <w:rPr>
                <w:sz w:val="19"/>
                <w:szCs w:val="19"/>
              </w:rPr>
            </w:pPr>
          </w:p>
        </w:tc>
        <w:tc>
          <w:tcPr>
            <w:tcW w:w="2551" w:type="dxa"/>
            <w:gridSpan w:val="4"/>
            <w:vMerge w:val="restart"/>
          </w:tcPr>
          <w:p w:rsidR="00C44EE0" w:rsidRPr="00704AE2" w:rsidRDefault="00C44EE0" w:rsidP="00F729FA">
            <w:pPr>
              <w:autoSpaceDE w:val="0"/>
              <w:autoSpaceDN w:val="0"/>
              <w:spacing w:line="280" w:lineRule="exact"/>
              <w:jc w:val="left"/>
              <w:rPr>
                <w:strike/>
                <w:color w:val="0033CC"/>
                <w:sz w:val="19"/>
                <w:szCs w:val="19"/>
              </w:rPr>
            </w:pPr>
            <w:r w:rsidRPr="00704AE2">
              <w:rPr>
                <w:rFonts w:hint="eastAsia"/>
                <w:strike/>
                <w:color w:val="0033CC"/>
                <w:sz w:val="19"/>
                <w:szCs w:val="19"/>
              </w:rPr>
              <w:t>１日平均（２時間以上）の預かり保育担当教員数（１日平均（２時間以上）の預かり保育対象園児数）</w:t>
            </w:r>
          </w:p>
        </w:tc>
        <w:tc>
          <w:tcPr>
            <w:tcW w:w="1418" w:type="dxa"/>
            <w:gridSpan w:val="2"/>
            <w:vMerge w:val="restart"/>
          </w:tcPr>
          <w:p w:rsidR="00C44EE0" w:rsidRPr="00704AE2" w:rsidRDefault="00C44EE0" w:rsidP="00E6278E">
            <w:pPr>
              <w:autoSpaceDE w:val="0"/>
              <w:autoSpaceDN w:val="0"/>
              <w:spacing w:line="280" w:lineRule="exact"/>
              <w:jc w:val="left"/>
              <w:rPr>
                <w:strike/>
                <w:color w:val="0033CC"/>
                <w:sz w:val="19"/>
                <w:szCs w:val="19"/>
              </w:rPr>
            </w:pPr>
            <w:r w:rsidRPr="00704AE2">
              <w:rPr>
                <w:rFonts w:hint="eastAsia"/>
                <w:strike/>
                <w:color w:val="0033CC"/>
                <w:sz w:val="19"/>
                <w:szCs w:val="19"/>
              </w:rPr>
              <w:t>１日平均預かり保育時間が５時間未満</w:t>
            </w:r>
          </w:p>
        </w:tc>
        <w:tc>
          <w:tcPr>
            <w:tcW w:w="3720" w:type="dxa"/>
            <w:gridSpan w:val="3"/>
            <w:vAlign w:val="center"/>
          </w:tcPr>
          <w:p w:rsidR="00C44EE0" w:rsidRPr="00704AE2" w:rsidRDefault="00C44EE0" w:rsidP="00E6278E">
            <w:pPr>
              <w:autoSpaceDE w:val="0"/>
              <w:autoSpaceDN w:val="0"/>
              <w:spacing w:line="280" w:lineRule="exact"/>
              <w:jc w:val="center"/>
              <w:rPr>
                <w:strike/>
                <w:color w:val="0033CC"/>
                <w:sz w:val="19"/>
                <w:szCs w:val="19"/>
              </w:rPr>
            </w:pPr>
            <w:r w:rsidRPr="00704AE2">
              <w:rPr>
                <w:rFonts w:hint="eastAsia"/>
                <w:strike/>
                <w:color w:val="0033CC"/>
                <w:sz w:val="19"/>
                <w:szCs w:val="19"/>
              </w:rPr>
              <w:t>１園あたりの補助単価</w:t>
            </w:r>
          </w:p>
        </w:tc>
      </w:tr>
      <w:tr w:rsidR="00C44EE0" w:rsidRPr="0055093A" w:rsidTr="0040135D">
        <w:trPr>
          <w:cantSplit/>
          <w:trHeight w:val="203"/>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283" w:type="dxa"/>
            <w:vMerge/>
          </w:tcPr>
          <w:p w:rsidR="00C44EE0" w:rsidRPr="00D032F5" w:rsidRDefault="00C44EE0" w:rsidP="00E6278E">
            <w:pPr>
              <w:autoSpaceDE w:val="0"/>
              <w:autoSpaceDN w:val="0"/>
              <w:spacing w:line="280" w:lineRule="exact"/>
              <w:ind w:leftChars="100" w:left="370" w:hangingChars="100" w:hanging="170"/>
              <w:rPr>
                <w:sz w:val="19"/>
                <w:szCs w:val="19"/>
              </w:rPr>
            </w:pPr>
          </w:p>
        </w:tc>
        <w:tc>
          <w:tcPr>
            <w:tcW w:w="2551" w:type="dxa"/>
            <w:gridSpan w:val="4"/>
            <w:vMerge/>
          </w:tcPr>
          <w:p w:rsidR="00C44EE0" w:rsidRPr="00704AE2" w:rsidRDefault="00C44EE0" w:rsidP="00E6278E">
            <w:pPr>
              <w:autoSpaceDE w:val="0"/>
              <w:autoSpaceDN w:val="0"/>
              <w:spacing w:line="280" w:lineRule="exact"/>
              <w:jc w:val="left"/>
              <w:rPr>
                <w:strike/>
                <w:color w:val="0033CC"/>
                <w:sz w:val="19"/>
                <w:szCs w:val="19"/>
              </w:rPr>
            </w:pPr>
          </w:p>
        </w:tc>
        <w:tc>
          <w:tcPr>
            <w:tcW w:w="1418" w:type="dxa"/>
            <w:gridSpan w:val="2"/>
            <w:vMerge/>
            <w:vAlign w:val="center"/>
          </w:tcPr>
          <w:p w:rsidR="00C44EE0" w:rsidRPr="00704AE2" w:rsidRDefault="00C44EE0" w:rsidP="00E6278E">
            <w:pPr>
              <w:autoSpaceDE w:val="0"/>
              <w:autoSpaceDN w:val="0"/>
              <w:spacing w:line="280" w:lineRule="exact"/>
              <w:jc w:val="left"/>
              <w:rPr>
                <w:strike/>
                <w:color w:val="0033CC"/>
                <w:sz w:val="19"/>
                <w:szCs w:val="19"/>
              </w:rPr>
            </w:pPr>
          </w:p>
        </w:tc>
        <w:tc>
          <w:tcPr>
            <w:tcW w:w="3720" w:type="dxa"/>
            <w:gridSpan w:val="3"/>
            <w:vAlign w:val="center"/>
          </w:tcPr>
          <w:p w:rsidR="00C44EE0" w:rsidRPr="00704AE2" w:rsidRDefault="00C44EE0" w:rsidP="00E6278E">
            <w:pPr>
              <w:autoSpaceDE w:val="0"/>
              <w:autoSpaceDN w:val="0"/>
              <w:spacing w:line="280" w:lineRule="exact"/>
              <w:jc w:val="center"/>
              <w:rPr>
                <w:strike/>
                <w:color w:val="0033CC"/>
                <w:sz w:val="19"/>
                <w:szCs w:val="19"/>
              </w:rPr>
            </w:pPr>
            <w:r w:rsidRPr="00704AE2">
              <w:rPr>
                <w:rFonts w:hint="eastAsia"/>
                <w:strike/>
                <w:color w:val="0033CC"/>
                <w:spacing w:val="-4"/>
                <w:sz w:val="19"/>
                <w:szCs w:val="19"/>
              </w:rPr>
              <w:t>１日平均預かり保育時間が５時間以上の場合の１時間ごとの加算単価（ただし最大３時間まで）</w:t>
            </w:r>
          </w:p>
        </w:tc>
      </w:tr>
      <w:tr w:rsidR="00C44EE0" w:rsidRPr="0055093A" w:rsidTr="0040135D">
        <w:trPr>
          <w:cantSplit/>
          <w:trHeight w:val="454"/>
          <w:jc w:val="center"/>
        </w:trPr>
        <w:tc>
          <w:tcPr>
            <w:tcW w:w="218" w:type="dxa"/>
            <w:vMerge/>
          </w:tcPr>
          <w:p w:rsidR="00C44EE0" w:rsidRPr="0055093A" w:rsidRDefault="00C44EE0" w:rsidP="00EE3DA6">
            <w:pPr>
              <w:autoSpaceDE w:val="0"/>
              <w:autoSpaceDN w:val="0"/>
              <w:spacing w:line="280" w:lineRule="exact"/>
              <w:rPr>
                <w:color w:val="000000" w:themeColor="text1"/>
                <w:sz w:val="19"/>
                <w:szCs w:val="19"/>
              </w:rPr>
            </w:pPr>
          </w:p>
        </w:tc>
        <w:tc>
          <w:tcPr>
            <w:tcW w:w="1625" w:type="dxa"/>
            <w:vMerge/>
          </w:tcPr>
          <w:p w:rsidR="00C44EE0" w:rsidRPr="00D032F5" w:rsidRDefault="00C44EE0" w:rsidP="00EE3DA6">
            <w:pPr>
              <w:autoSpaceDE w:val="0"/>
              <w:autoSpaceDN w:val="0"/>
              <w:spacing w:line="280" w:lineRule="exact"/>
              <w:rPr>
                <w:sz w:val="19"/>
                <w:szCs w:val="19"/>
              </w:rPr>
            </w:pPr>
          </w:p>
        </w:tc>
        <w:tc>
          <w:tcPr>
            <w:tcW w:w="283" w:type="dxa"/>
            <w:vMerge/>
          </w:tcPr>
          <w:p w:rsidR="00C44EE0" w:rsidRPr="00D032F5" w:rsidRDefault="00C44EE0" w:rsidP="00EE3DA6">
            <w:pPr>
              <w:autoSpaceDE w:val="0"/>
              <w:autoSpaceDN w:val="0"/>
              <w:spacing w:line="280" w:lineRule="exact"/>
              <w:ind w:leftChars="100" w:left="370" w:hangingChars="100" w:hanging="170"/>
              <w:rPr>
                <w:sz w:val="19"/>
                <w:szCs w:val="19"/>
              </w:rPr>
            </w:pPr>
          </w:p>
        </w:tc>
        <w:tc>
          <w:tcPr>
            <w:tcW w:w="2551" w:type="dxa"/>
            <w:gridSpan w:val="4"/>
            <w:vMerge w:val="restart"/>
          </w:tcPr>
          <w:p w:rsidR="00C44EE0" w:rsidRPr="00704AE2" w:rsidRDefault="00C44EE0" w:rsidP="00EE3DA6">
            <w:pPr>
              <w:autoSpaceDE w:val="0"/>
              <w:autoSpaceDN w:val="0"/>
              <w:spacing w:line="280" w:lineRule="exact"/>
              <w:jc w:val="left"/>
              <w:rPr>
                <w:strike/>
                <w:color w:val="0033CC"/>
                <w:sz w:val="19"/>
                <w:szCs w:val="19"/>
              </w:rPr>
            </w:pPr>
            <w:r w:rsidRPr="00704AE2">
              <w:rPr>
                <w:rFonts w:hint="eastAsia"/>
                <w:strike/>
                <w:color w:val="0033CC"/>
                <w:sz w:val="19"/>
                <w:szCs w:val="19"/>
              </w:rPr>
              <w:t>１人（１日平均の預かり保育対象園児数１人～15人）</w:t>
            </w:r>
          </w:p>
        </w:tc>
        <w:tc>
          <w:tcPr>
            <w:tcW w:w="1418" w:type="dxa"/>
            <w:gridSpan w:val="2"/>
            <w:vMerge w:val="restart"/>
            <w:vAlign w:val="center"/>
          </w:tcPr>
          <w:p w:rsidR="00C44EE0" w:rsidRPr="00704AE2" w:rsidRDefault="00C44EE0" w:rsidP="00EE3DA6">
            <w:pPr>
              <w:autoSpaceDE w:val="0"/>
              <w:autoSpaceDN w:val="0"/>
              <w:spacing w:line="280" w:lineRule="exact"/>
              <w:jc w:val="center"/>
              <w:rPr>
                <w:strike/>
                <w:color w:val="0033CC"/>
                <w:sz w:val="19"/>
                <w:szCs w:val="19"/>
              </w:rPr>
            </w:pPr>
            <w:r w:rsidRPr="00704AE2">
              <w:rPr>
                <w:rFonts w:hint="eastAsia"/>
                <w:strike/>
                <w:color w:val="0033CC"/>
                <w:sz w:val="19"/>
                <w:szCs w:val="19"/>
              </w:rPr>
              <w:t>＠1,400,000円</w:t>
            </w:r>
          </w:p>
        </w:tc>
        <w:tc>
          <w:tcPr>
            <w:tcW w:w="2285" w:type="dxa"/>
            <w:gridSpan w:val="2"/>
            <w:vAlign w:val="center"/>
          </w:tcPr>
          <w:p w:rsidR="00C44EE0" w:rsidRPr="00704AE2" w:rsidRDefault="00C44EE0" w:rsidP="00337248">
            <w:pPr>
              <w:autoSpaceDE w:val="0"/>
              <w:autoSpaceDN w:val="0"/>
              <w:spacing w:line="280" w:lineRule="exact"/>
              <w:rPr>
                <w:strike/>
                <w:color w:val="0033CC"/>
                <w:sz w:val="19"/>
                <w:szCs w:val="19"/>
              </w:rPr>
            </w:pPr>
            <w:r w:rsidRPr="00704AE2">
              <w:rPr>
                <w:rFonts w:hint="eastAsia"/>
                <w:strike/>
                <w:color w:val="0033CC"/>
                <w:sz w:val="19"/>
                <w:szCs w:val="19"/>
              </w:rPr>
              <w:t>（５時間以上６時間未満）</w:t>
            </w:r>
          </w:p>
        </w:tc>
        <w:tc>
          <w:tcPr>
            <w:tcW w:w="1435" w:type="dxa"/>
            <w:vAlign w:val="center"/>
          </w:tcPr>
          <w:p w:rsidR="00C44EE0" w:rsidRPr="00704AE2" w:rsidRDefault="00C44EE0" w:rsidP="00337248">
            <w:pPr>
              <w:autoSpaceDE w:val="0"/>
              <w:autoSpaceDN w:val="0"/>
              <w:spacing w:line="280" w:lineRule="exact"/>
              <w:jc w:val="right"/>
              <w:rPr>
                <w:strike/>
                <w:color w:val="0033CC"/>
                <w:sz w:val="19"/>
                <w:szCs w:val="19"/>
              </w:rPr>
            </w:pPr>
            <w:r w:rsidRPr="00704AE2">
              <w:rPr>
                <w:rFonts w:hint="eastAsia"/>
                <w:strike/>
                <w:color w:val="0033CC"/>
                <w:sz w:val="19"/>
                <w:szCs w:val="19"/>
              </w:rPr>
              <w:t>＠200,000円</w:t>
            </w:r>
          </w:p>
        </w:tc>
      </w:tr>
      <w:tr w:rsidR="00C44EE0" w:rsidRPr="0055093A" w:rsidTr="0040135D">
        <w:trPr>
          <w:cantSplit/>
          <w:trHeight w:val="454"/>
          <w:jc w:val="center"/>
        </w:trPr>
        <w:tc>
          <w:tcPr>
            <w:tcW w:w="218" w:type="dxa"/>
            <w:vMerge/>
          </w:tcPr>
          <w:p w:rsidR="00C44EE0" w:rsidRPr="0055093A" w:rsidRDefault="00C44EE0" w:rsidP="00EE3DA6">
            <w:pPr>
              <w:autoSpaceDE w:val="0"/>
              <w:autoSpaceDN w:val="0"/>
              <w:spacing w:line="280" w:lineRule="exact"/>
              <w:rPr>
                <w:color w:val="000000" w:themeColor="text1"/>
                <w:sz w:val="19"/>
                <w:szCs w:val="19"/>
              </w:rPr>
            </w:pPr>
          </w:p>
        </w:tc>
        <w:tc>
          <w:tcPr>
            <w:tcW w:w="1625" w:type="dxa"/>
            <w:vMerge/>
          </w:tcPr>
          <w:p w:rsidR="00C44EE0" w:rsidRPr="00D032F5" w:rsidRDefault="00C44EE0" w:rsidP="00EE3DA6">
            <w:pPr>
              <w:autoSpaceDE w:val="0"/>
              <w:autoSpaceDN w:val="0"/>
              <w:spacing w:line="280" w:lineRule="exact"/>
              <w:rPr>
                <w:sz w:val="19"/>
                <w:szCs w:val="19"/>
              </w:rPr>
            </w:pPr>
          </w:p>
        </w:tc>
        <w:tc>
          <w:tcPr>
            <w:tcW w:w="283" w:type="dxa"/>
            <w:vMerge/>
          </w:tcPr>
          <w:p w:rsidR="00C44EE0" w:rsidRPr="00D032F5" w:rsidRDefault="00C44EE0" w:rsidP="00EE3DA6">
            <w:pPr>
              <w:autoSpaceDE w:val="0"/>
              <w:autoSpaceDN w:val="0"/>
              <w:spacing w:line="280" w:lineRule="exact"/>
              <w:ind w:leftChars="100" w:left="370" w:hangingChars="100" w:hanging="170"/>
              <w:rPr>
                <w:sz w:val="19"/>
                <w:szCs w:val="19"/>
              </w:rPr>
            </w:pPr>
          </w:p>
        </w:tc>
        <w:tc>
          <w:tcPr>
            <w:tcW w:w="2551" w:type="dxa"/>
            <w:gridSpan w:val="4"/>
            <w:vMerge/>
          </w:tcPr>
          <w:p w:rsidR="00C44EE0" w:rsidRPr="00704AE2" w:rsidRDefault="00C44EE0" w:rsidP="00EE3DA6">
            <w:pPr>
              <w:autoSpaceDE w:val="0"/>
              <w:autoSpaceDN w:val="0"/>
              <w:spacing w:line="280" w:lineRule="exact"/>
              <w:jc w:val="left"/>
              <w:rPr>
                <w:strike/>
                <w:color w:val="0033CC"/>
                <w:sz w:val="19"/>
                <w:szCs w:val="19"/>
              </w:rPr>
            </w:pPr>
          </w:p>
        </w:tc>
        <w:tc>
          <w:tcPr>
            <w:tcW w:w="1418" w:type="dxa"/>
            <w:gridSpan w:val="2"/>
            <w:vMerge/>
            <w:vAlign w:val="center"/>
          </w:tcPr>
          <w:p w:rsidR="00C44EE0" w:rsidRPr="00704AE2" w:rsidRDefault="00C44EE0" w:rsidP="00EE3DA6">
            <w:pPr>
              <w:autoSpaceDE w:val="0"/>
              <w:autoSpaceDN w:val="0"/>
              <w:spacing w:line="280" w:lineRule="exact"/>
              <w:jc w:val="center"/>
              <w:rPr>
                <w:strike/>
                <w:color w:val="0033CC"/>
                <w:sz w:val="19"/>
                <w:szCs w:val="19"/>
              </w:rPr>
            </w:pPr>
          </w:p>
        </w:tc>
        <w:tc>
          <w:tcPr>
            <w:tcW w:w="2285" w:type="dxa"/>
            <w:gridSpan w:val="2"/>
            <w:vAlign w:val="center"/>
          </w:tcPr>
          <w:p w:rsidR="00C44EE0" w:rsidRPr="00704AE2" w:rsidRDefault="00C44EE0" w:rsidP="00C62375">
            <w:pPr>
              <w:autoSpaceDE w:val="0"/>
              <w:autoSpaceDN w:val="0"/>
              <w:spacing w:line="280" w:lineRule="exact"/>
              <w:rPr>
                <w:strike/>
                <w:color w:val="0033CC"/>
                <w:sz w:val="19"/>
                <w:szCs w:val="19"/>
              </w:rPr>
            </w:pPr>
            <w:r w:rsidRPr="00704AE2">
              <w:rPr>
                <w:rFonts w:hint="eastAsia"/>
                <w:strike/>
                <w:color w:val="0033CC"/>
                <w:sz w:val="19"/>
                <w:szCs w:val="19"/>
              </w:rPr>
              <w:t>（６時間以上）</w:t>
            </w:r>
          </w:p>
        </w:tc>
        <w:tc>
          <w:tcPr>
            <w:tcW w:w="1435" w:type="dxa"/>
            <w:vAlign w:val="center"/>
          </w:tcPr>
          <w:p w:rsidR="00C44EE0" w:rsidRPr="00704AE2" w:rsidRDefault="00C44EE0" w:rsidP="00337248">
            <w:pPr>
              <w:autoSpaceDE w:val="0"/>
              <w:autoSpaceDN w:val="0"/>
              <w:spacing w:line="280" w:lineRule="exact"/>
              <w:jc w:val="right"/>
              <w:rPr>
                <w:strike/>
                <w:color w:val="0033CC"/>
                <w:sz w:val="19"/>
                <w:szCs w:val="19"/>
              </w:rPr>
            </w:pPr>
            <w:r w:rsidRPr="00704AE2">
              <w:rPr>
                <w:rFonts w:hint="eastAsia"/>
                <w:strike/>
                <w:color w:val="0033CC"/>
                <w:sz w:val="19"/>
                <w:szCs w:val="19"/>
              </w:rPr>
              <w:t>＠400,000円</w:t>
            </w:r>
          </w:p>
        </w:tc>
      </w:tr>
      <w:tr w:rsidR="00C44EE0" w:rsidRPr="0055093A" w:rsidTr="0040135D">
        <w:trPr>
          <w:cantSplit/>
          <w:trHeight w:val="454"/>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283" w:type="dxa"/>
            <w:vMerge/>
          </w:tcPr>
          <w:p w:rsidR="00C44EE0" w:rsidRPr="00D032F5" w:rsidRDefault="00C44EE0" w:rsidP="00E6278E">
            <w:pPr>
              <w:autoSpaceDE w:val="0"/>
              <w:autoSpaceDN w:val="0"/>
              <w:spacing w:line="280" w:lineRule="exact"/>
              <w:ind w:leftChars="100" w:left="370" w:hangingChars="100" w:hanging="170"/>
              <w:rPr>
                <w:sz w:val="19"/>
                <w:szCs w:val="19"/>
              </w:rPr>
            </w:pPr>
          </w:p>
        </w:tc>
        <w:tc>
          <w:tcPr>
            <w:tcW w:w="2551" w:type="dxa"/>
            <w:gridSpan w:val="4"/>
            <w:vMerge w:val="restart"/>
          </w:tcPr>
          <w:p w:rsidR="00C44EE0" w:rsidRPr="00704AE2" w:rsidRDefault="00C44EE0" w:rsidP="00E6278E">
            <w:pPr>
              <w:autoSpaceDE w:val="0"/>
              <w:autoSpaceDN w:val="0"/>
              <w:spacing w:line="280" w:lineRule="exact"/>
              <w:jc w:val="left"/>
              <w:rPr>
                <w:strike/>
                <w:color w:val="0033CC"/>
                <w:sz w:val="19"/>
                <w:szCs w:val="19"/>
              </w:rPr>
            </w:pPr>
            <w:r w:rsidRPr="00704AE2">
              <w:rPr>
                <w:rFonts w:hint="eastAsia"/>
                <w:strike/>
                <w:color w:val="0033CC"/>
                <w:sz w:val="19"/>
                <w:szCs w:val="19"/>
              </w:rPr>
              <w:t>２人（１日平均の預かり保育対象園児数16人～30人）</w:t>
            </w:r>
          </w:p>
        </w:tc>
        <w:tc>
          <w:tcPr>
            <w:tcW w:w="1418" w:type="dxa"/>
            <w:gridSpan w:val="2"/>
            <w:vMerge w:val="restart"/>
            <w:vAlign w:val="center"/>
          </w:tcPr>
          <w:p w:rsidR="00C44EE0" w:rsidRPr="00704AE2" w:rsidRDefault="00C44EE0" w:rsidP="00E6278E">
            <w:pPr>
              <w:autoSpaceDE w:val="0"/>
              <w:autoSpaceDN w:val="0"/>
              <w:spacing w:line="280" w:lineRule="exact"/>
              <w:jc w:val="center"/>
              <w:rPr>
                <w:strike/>
                <w:color w:val="0033CC"/>
                <w:sz w:val="19"/>
                <w:szCs w:val="19"/>
              </w:rPr>
            </w:pPr>
            <w:r w:rsidRPr="00704AE2">
              <w:rPr>
                <w:rFonts w:hint="eastAsia"/>
                <w:strike/>
                <w:color w:val="0033CC"/>
                <w:sz w:val="19"/>
                <w:szCs w:val="19"/>
              </w:rPr>
              <w:t>＠1,900,000円</w:t>
            </w:r>
          </w:p>
        </w:tc>
        <w:tc>
          <w:tcPr>
            <w:tcW w:w="2285" w:type="dxa"/>
            <w:gridSpan w:val="2"/>
            <w:vAlign w:val="center"/>
          </w:tcPr>
          <w:p w:rsidR="00C44EE0" w:rsidRPr="00704AE2" w:rsidRDefault="00C44EE0" w:rsidP="00337248">
            <w:pPr>
              <w:autoSpaceDE w:val="0"/>
              <w:autoSpaceDN w:val="0"/>
              <w:spacing w:line="280" w:lineRule="exact"/>
              <w:rPr>
                <w:strike/>
                <w:color w:val="0033CC"/>
                <w:sz w:val="19"/>
                <w:szCs w:val="19"/>
              </w:rPr>
            </w:pPr>
            <w:r w:rsidRPr="00704AE2">
              <w:rPr>
                <w:rFonts w:hint="eastAsia"/>
                <w:strike/>
                <w:color w:val="0033CC"/>
                <w:sz w:val="19"/>
                <w:szCs w:val="19"/>
              </w:rPr>
              <w:t>（５時間以上６時間未満）</w:t>
            </w:r>
          </w:p>
        </w:tc>
        <w:tc>
          <w:tcPr>
            <w:tcW w:w="1435" w:type="dxa"/>
            <w:vAlign w:val="center"/>
          </w:tcPr>
          <w:p w:rsidR="00C44EE0" w:rsidRPr="00704AE2" w:rsidRDefault="00C44EE0" w:rsidP="00337248">
            <w:pPr>
              <w:autoSpaceDE w:val="0"/>
              <w:autoSpaceDN w:val="0"/>
              <w:spacing w:line="280" w:lineRule="exact"/>
              <w:jc w:val="right"/>
              <w:rPr>
                <w:strike/>
                <w:color w:val="0033CC"/>
                <w:sz w:val="19"/>
                <w:szCs w:val="19"/>
              </w:rPr>
            </w:pPr>
            <w:r w:rsidRPr="00704AE2">
              <w:rPr>
                <w:rFonts w:hint="eastAsia"/>
                <w:strike/>
                <w:color w:val="0033CC"/>
                <w:sz w:val="19"/>
                <w:szCs w:val="19"/>
              </w:rPr>
              <w:t>＠500,000円</w:t>
            </w:r>
          </w:p>
        </w:tc>
      </w:tr>
      <w:tr w:rsidR="00C44EE0" w:rsidRPr="0055093A" w:rsidTr="0040135D">
        <w:trPr>
          <w:cantSplit/>
          <w:trHeight w:val="454"/>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283" w:type="dxa"/>
            <w:vMerge/>
          </w:tcPr>
          <w:p w:rsidR="00C44EE0" w:rsidRPr="00D032F5" w:rsidRDefault="00C44EE0" w:rsidP="00E6278E">
            <w:pPr>
              <w:autoSpaceDE w:val="0"/>
              <w:autoSpaceDN w:val="0"/>
              <w:spacing w:line="280" w:lineRule="exact"/>
              <w:ind w:leftChars="100" w:left="370" w:hangingChars="100" w:hanging="170"/>
              <w:rPr>
                <w:sz w:val="19"/>
                <w:szCs w:val="19"/>
              </w:rPr>
            </w:pPr>
          </w:p>
        </w:tc>
        <w:tc>
          <w:tcPr>
            <w:tcW w:w="2551" w:type="dxa"/>
            <w:gridSpan w:val="4"/>
            <w:vMerge/>
          </w:tcPr>
          <w:p w:rsidR="00C44EE0" w:rsidRPr="00704AE2" w:rsidRDefault="00C44EE0" w:rsidP="00E6278E">
            <w:pPr>
              <w:autoSpaceDE w:val="0"/>
              <w:autoSpaceDN w:val="0"/>
              <w:spacing w:line="280" w:lineRule="exact"/>
              <w:jc w:val="left"/>
              <w:rPr>
                <w:strike/>
                <w:color w:val="0033CC"/>
                <w:sz w:val="19"/>
                <w:szCs w:val="19"/>
              </w:rPr>
            </w:pPr>
          </w:p>
        </w:tc>
        <w:tc>
          <w:tcPr>
            <w:tcW w:w="1418" w:type="dxa"/>
            <w:gridSpan w:val="2"/>
            <w:vMerge/>
            <w:vAlign w:val="center"/>
          </w:tcPr>
          <w:p w:rsidR="00C44EE0" w:rsidRPr="00704AE2" w:rsidRDefault="00C44EE0" w:rsidP="00E6278E">
            <w:pPr>
              <w:autoSpaceDE w:val="0"/>
              <w:autoSpaceDN w:val="0"/>
              <w:spacing w:line="280" w:lineRule="exact"/>
              <w:jc w:val="center"/>
              <w:rPr>
                <w:strike/>
                <w:color w:val="0033CC"/>
                <w:sz w:val="19"/>
                <w:szCs w:val="19"/>
              </w:rPr>
            </w:pPr>
          </w:p>
        </w:tc>
        <w:tc>
          <w:tcPr>
            <w:tcW w:w="2285" w:type="dxa"/>
            <w:gridSpan w:val="2"/>
            <w:vAlign w:val="center"/>
          </w:tcPr>
          <w:p w:rsidR="00C44EE0" w:rsidRPr="00704AE2" w:rsidRDefault="00C44EE0" w:rsidP="00337248">
            <w:pPr>
              <w:autoSpaceDE w:val="0"/>
              <w:autoSpaceDN w:val="0"/>
              <w:spacing w:line="280" w:lineRule="exact"/>
              <w:rPr>
                <w:strike/>
                <w:color w:val="0033CC"/>
                <w:sz w:val="19"/>
                <w:szCs w:val="19"/>
              </w:rPr>
            </w:pPr>
            <w:r w:rsidRPr="00704AE2">
              <w:rPr>
                <w:rFonts w:hint="eastAsia"/>
                <w:strike/>
                <w:color w:val="0033CC"/>
                <w:sz w:val="19"/>
                <w:szCs w:val="19"/>
              </w:rPr>
              <w:t>（６時間以上７時間未満）</w:t>
            </w:r>
          </w:p>
        </w:tc>
        <w:tc>
          <w:tcPr>
            <w:tcW w:w="1435" w:type="dxa"/>
            <w:vAlign w:val="center"/>
          </w:tcPr>
          <w:p w:rsidR="00C44EE0" w:rsidRPr="00704AE2" w:rsidRDefault="00C44EE0" w:rsidP="00337248">
            <w:pPr>
              <w:autoSpaceDE w:val="0"/>
              <w:autoSpaceDN w:val="0"/>
              <w:spacing w:line="280" w:lineRule="exact"/>
              <w:jc w:val="right"/>
              <w:rPr>
                <w:strike/>
                <w:color w:val="0033CC"/>
                <w:sz w:val="19"/>
                <w:szCs w:val="19"/>
              </w:rPr>
            </w:pPr>
            <w:r w:rsidRPr="00704AE2">
              <w:rPr>
                <w:rFonts w:hint="eastAsia"/>
                <w:strike/>
                <w:color w:val="0033CC"/>
                <w:sz w:val="19"/>
                <w:szCs w:val="19"/>
              </w:rPr>
              <w:t>＠700,000円</w:t>
            </w:r>
          </w:p>
        </w:tc>
      </w:tr>
      <w:tr w:rsidR="00C44EE0" w:rsidRPr="0055093A" w:rsidTr="0040135D">
        <w:trPr>
          <w:cantSplit/>
          <w:trHeight w:val="454"/>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283" w:type="dxa"/>
            <w:vMerge/>
          </w:tcPr>
          <w:p w:rsidR="00C44EE0" w:rsidRPr="00D032F5" w:rsidRDefault="00C44EE0" w:rsidP="00E6278E">
            <w:pPr>
              <w:autoSpaceDE w:val="0"/>
              <w:autoSpaceDN w:val="0"/>
              <w:spacing w:line="280" w:lineRule="exact"/>
              <w:ind w:leftChars="100" w:left="370" w:hangingChars="100" w:hanging="170"/>
              <w:rPr>
                <w:sz w:val="19"/>
                <w:szCs w:val="19"/>
              </w:rPr>
            </w:pPr>
          </w:p>
        </w:tc>
        <w:tc>
          <w:tcPr>
            <w:tcW w:w="2551" w:type="dxa"/>
            <w:gridSpan w:val="4"/>
            <w:vMerge/>
          </w:tcPr>
          <w:p w:rsidR="00C44EE0" w:rsidRPr="00704AE2" w:rsidRDefault="00C44EE0" w:rsidP="00E6278E">
            <w:pPr>
              <w:autoSpaceDE w:val="0"/>
              <w:autoSpaceDN w:val="0"/>
              <w:spacing w:line="280" w:lineRule="exact"/>
              <w:jc w:val="left"/>
              <w:rPr>
                <w:strike/>
                <w:color w:val="0033CC"/>
                <w:sz w:val="19"/>
                <w:szCs w:val="19"/>
              </w:rPr>
            </w:pPr>
          </w:p>
        </w:tc>
        <w:tc>
          <w:tcPr>
            <w:tcW w:w="1418" w:type="dxa"/>
            <w:gridSpan w:val="2"/>
            <w:vMerge/>
            <w:vAlign w:val="center"/>
          </w:tcPr>
          <w:p w:rsidR="00C44EE0" w:rsidRPr="00704AE2" w:rsidRDefault="00C44EE0" w:rsidP="00E6278E">
            <w:pPr>
              <w:autoSpaceDE w:val="0"/>
              <w:autoSpaceDN w:val="0"/>
              <w:spacing w:line="280" w:lineRule="exact"/>
              <w:jc w:val="center"/>
              <w:rPr>
                <w:strike/>
                <w:color w:val="0033CC"/>
                <w:sz w:val="19"/>
                <w:szCs w:val="19"/>
              </w:rPr>
            </w:pPr>
          </w:p>
        </w:tc>
        <w:tc>
          <w:tcPr>
            <w:tcW w:w="2285" w:type="dxa"/>
            <w:gridSpan w:val="2"/>
            <w:vAlign w:val="center"/>
          </w:tcPr>
          <w:p w:rsidR="00C44EE0" w:rsidRPr="00704AE2" w:rsidRDefault="00C44EE0" w:rsidP="00337248">
            <w:pPr>
              <w:autoSpaceDE w:val="0"/>
              <w:autoSpaceDN w:val="0"/>
              <w:spacing w:line="280" w:lineRule="exact"/>
              <w:rPr>
                <w:strike/>
                <w:color w:val="0033CC"/>
                <w:sz w:val="19"/>
                <w:szCs w:val="19"/>
              </w:rPr>
            </w:pPr>
            <w:r w:rsidRPr="00704AE2">
              <w:rPr>
                <w:rFonts w:hint="eastAsia"/>
                <w:strike/>
                <w:color w:val="0033CC"/>
                <w:sz w:val="19"/>
                <w:szCs w:val="19"/>
              </w:rPr>
              <w:t>（７時間以上）</w:t>
            </w:r>
          </w:p>
        </w:tc>
        <w:tc>
          <w:tcPr>
            <w:tcW w:w="1435" w:type="dxa"/>
            <w:vAlign w:val="center"/>
          </w:tcPr>
          <w:p w:rsidR="00C44EE0" w:rsidRPr="00704AE2" w:rsidRDefault="00C44EE0" w:rsidP="00337248">
            <w:pPr>
              <w:autoSpaceDE w:val="0"/>
              <w:autoSpaceDN w:val="0"/>
              <w:spacing w:line="280" w:lineRule="exact"/>
              <w:jc w:val="right"/>
              <w:rPr>
                <w:strike/>
                <w:color w:val="0033CC"/>
                <w:sz w:val="19"/>
                <w:szCs w:val="19"/>
              </w:rPr>
            </w:pPr>
            <w:r w:rsidRPr="00704AE2">
              <w:rPr>
                <w:rFonts w:hint="eastAsia"/>
                <w:strike/>
                <w:color w:val="0033CC"/>
                <w:sz w:val="19"/>
                <w:szCs w:val="19"/>
              </w:rPr>
              <w:t>＠600,000円</w:t>
            </w:r>
          </w:p>
        </w:tc>
      </w:tr>
      <w:tr w:rsidR="00C44EE0" w:rsidRPr="0055093A" w:rsidTr="0040135D">
        <w:trPr>
          <w:cantSplit/>
          <w:trHeight w:val="454"/>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283" w:type="dxa"/>
            <w:vMerge/>
          </w:tcPr>
          <w:p w:rsidR="00C44EE0" w:rsidRPr="00D032F5" w:rsidRDefault="00C44EE0" w:rsidP="00E6278E">
            <w:pPr>
              <w:autoSpaceDE w:val="0"/>
              <w:autoSpaceDN w:val="0"/>
              <w:spacing w:line="280" w:lineRule="exact"/>
              <w:ind w:leftChars="100" w:left="370" w:hangingChars="100" w:hanging="170"/>
              <w:rPr>
                <w:sz w:val="19"/>
                <w:szCs w:val="19"/>
              </w:rPr>
            </w:pPr>
          </w:p>
        </w:tc>
        <w:tc>
          <w:tcPr>
            <w:tcW w:w="2551" w:type="dxa"/>
            <w:gridSpan w:val="4"/>
            <w:vMerge w:val="restart"/>
          </w:tcPr>
          <w:p w:rsidR="00C44EE0" w:rsidRPr="00704AE2" w:rsidRDefault="00C44EE0" w:rsidP="00E6278E">
            <w:pPr>
              <w:autoSpaceDE w:val="0"/>
              <w:autoSpaceDN w:val="0"/>
              <w:spacing w:line="280" w:lineRule="exact"/>
              <w:jc w:val="left"/>
              <w:rPr>
                <w:strike/>
                <w:color w:val="0033CC"/>
                <w:sz w:val="19"/>
                <w:szCs w:val="19"/>
              </w:rPr>
            </w:pPr>
            <w:r w:rsidRPr="00704AE2">
              <w:rPr>
                <w:rFonts w:hint="eastAsia"/>
                <w:strike/>
                <w:color w:val="0033CC"/>
                <w:sz w:val="19"/>
                <w:szCs w:val="19"/>
              </w:rPr>
              <w:t>３人以上（１日平均の預かり保育対象園児数31人以上）</w:t>
            </w:r>
          </w:p>
        </w:tc>
        <w:tc>
          <w:tcPr>
            <w:tcW w:w="1418" w:type="dxa"/>
            <w:gridSpan w:val="2"/>
            <w:vMerge w:val="restart"/>
            <w:vAlign w:val="center"/>
          </w:tcPr>
          <w:p w:rsidR="00C44EE0" w:rsidRPr="00704AE2" w:rsidRDefault="00C44EE0" w:rsidP="00E6278E">
            <w:pPr>
              <w:autoSpaceDE w:val="0"/>
              <w:autoSpaceDN w:val="0"/>
              <w:spacing w:line="280" w:lineRule="exact"/>
              <w:jc w:val="center"/>
              <w:rPr>
                <w:strike/>
                <w:color w:val="0033CC"/>
                <w:sz w:val="19"/>
                <w:szCs w:val="19"/>
              </w:rPr>
            </w:pPr>
            <w:r w:rsidRPr="00704AE2">
              <w:rPr>
                <w:rFonts w:hint="eastAsia"/>
                <w:strike/>
                <w:color w:val="0033CC"/>
                <w:sz w:val="19"/>
                <w:szCs w:val="19"/>
              </w:rPr>
              <w:t>＠2,400,000円</w:t>
            </w:r>
          </w:p>
        </w:tc>
        <w:tc>
          <w:tcPr>
            <w:tcW w:w="2285" w:type="dxa"/>
            <w:gridSpan w:val="2"/>
            <w:vAlign w:val="center"/>
          </w:tcPr>
          <w:p w:rsidR="00C44EE0" w:rsidRPr="00704AE2" w:rsidRDefault="00C44EE0" w:rsidP="00337248">
            <w:pPr>
              <w:autoSpaceDE w:val="0"/>
              <w:autoSpaceDN w:val="0"/>
              <w:spacing w:line="280" w:lineRule="exact"/>
              <w:rPr>
                <w:strike/>
                <w:color w:val="0033CC"/>
                <w:sz w:val="19"/>
                <w:szCs w:val="19"/>
              </w:rPr>
            </w:pPr>
            <w:r w:rsidRPr="00704AE2">
              <w:rPr>
                <w:rFonts w:hint="eastAsia"/>
                <w:strike/>
                <w:color w:val="0033CC"/>
                <w:sz w:val="19"/>
                <w:szCs w:val="19"/>
              </w:rPr>
              <w:t>（５時間以上６時間未満）</w:t>
            </w:r>
          </w:p>
        </w:tc>
        <w:tc>
          <w:tcPr>
            <w:tcW w:w="1435" w:type="dxa"/>
            <w:vAlign w:val="center"/>
          </w:tcPr>
          <w:p w:rsidR="00C44EE0" w:rsidRPr="00704AE2" w:rsidRDefault="00C44EE0" w:rsidP="00337248">
            <w:pPr>
              <w:autoSpaceDE w:val="0"/>
              <w:autoSpaceDN w:val="0"/>
              <w:spacing w:line="280" w:lineRule="exact"/>
              <w:jc w:val="right"/>
              <w:rPr>
                <w:strike/>
                <w:color w:val="0033CC"/>
                <w:sz w:val="19"/>
                <w:szCs w:val="19"/>
              </w:rPr>
            </w:pPr>
            <w:r w:rsidRPr="00704AE2">
              <w:rPr>
                <w:rFonts w:hint="eastAsia"/>
                <w:strike/>
                <w:color w:val="0033CC"/>
                <w:sz w:val="19"/>
                <w:szCs w:val="19"/>
              </w:rPr>
              <w:t>＠640,000円</w:t>
            </w:r>
          </w:p>
        </w:tc>
      </w:tr>
      <w:tr w:rsidR="00C44EE0" w:rsidRPr="0055093A" w:rsidTr="0040135D">
        <w:trPr>
          <w:cantSplit/>
          <w:trHeight w:val="454"/>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283" w:type="dxa"/>
            <w:vMerge/>
          </w:tcPr>
          <w:p w:rsidR="00C44EE0" w:rsidRPr="00D032F5" w:rsidRDefault="00C44EE0" w:rsidP="00E6278E">
            <w:pPr>
              <w:autoSpaceDE w:val="0"/>
              <w:autoSpaceDN w:val="0"/>
              <w:spacing w:line="280" w:lineRule="exact"/>
              <w:ind w:leftChars="100" w:left="370" w:hangingChars="100" w:hanging="170"/>
              <w:rPr>
                <w:sz w:val="19"/>
                <w:szCs w:val="19"/>
              </w:rPr>
            </w:pPr>
          </w:p>
        </w:tc>
        <w:tc>
          <w:tcPr>
            <w:tcW w:w="2551" w:type="dxa"/>
            <w:gridSpan w:val="4"/>
            <w:vMerge/>
          </w:tcPr>
          <w:p w:rsidR="00C44EE0" w:rsidRPr="00704AE2" w:rsidRDefault="00C44EE0" w:rsidP="00E6278E">
            <w:pPr>
              <w:autoSpaceDE w:val="0"/>
              <w:autoSpaceDN w:val="0"/>
              <w:spacing w:line="280" w:lineRule="exact"/>
              <w:jc w:val="left"/>
              <w:rPr>
                <w:strike/>
                <w:color w:val="0033CC"/>
                <w:sz w:val="19"/>
                <w:szCs w:val="19"/>
              </w:rPr>
            </w:pPr>
          </w:p>
        </w:tc>
        <w:tc>
          <w:tcPr>
            <w:tcW w:w="1418" w:type="dxa"/>
            <w:gridSpan w:val="2"/>
            <w:vMerge/>
            <w:vAlign w:val="center"/>
          </w:tcPr>
          <w:p w:rsidR="00C44EE0" w:rsidRPr="00704AE2" w:rsidRDefault="00C44EE0" w:rsidP="00E6278E">
            <w:pPr>
              <w:autoSpaceDE w:val="0"/>
              <w:autoSpaceDN w:val="0"/>
              <w:spacing w:line="280" w:lineRule="exact"/>
              <w:jc w:val="center"/>
              <w:rPr>
                <w:strike/>
                <w:color w:val="0033CC"/>
                <w:sz w:val="19"/>
                <w:szCs w:val="19"/>
              </w:rPr>
            </w:pPr>
          </w:p>
        </w:tc>
        <w:tc>
          <w:tcPr>
            <w:tcW w:w="2285" w:type="dxa"/>
            <w:gridSpan w:val="2"/>
            <w:vAlign w:val="center"/>
          </w:tcPr>
          <w:p w:rsidR="00C44EE0" w:rsidRPr="00704AE2" w:rsidRDefault="00C44EE0" w:rsidP="00337248">
            <w:pPr>
              <w:autoSpaceDE w:val="0"/>
              <w:autoSpaceDN w:val="0"/>
              <w:spacing w:line="280" w:lineRule="exact"/>
              <w:rPr>
                <w:strike/>
                <w:color w:val="0033CC"/>
                <w:sz w:val="19"/>
                <w:szCs w:val="19"/>
              </w:rPr>
            </w:pPr>
            <w:r w:rsidRPr="00704AE2">
              <w:rPr>
                <w:rFonts w:hint="eastAsia"/>
                <w:strike/>
                <w:color w:val="0033CC"/>
                <w:sz w:val="19"/>
                <w:szCs w:val="19"/>
              </w:rPr>
              <w:t>（６時間以上７時間未満）</w:t>
            </w:r>
          </w:p>
        </w:tc>
        <w:tc>
          <w:tcPr>
            <w:tcW w:w="1435" w:type="dxa"/>
            <w:vAlign w:val="center"/>
          </w:tcPr>
          <w:p w:rsidR="00C44EE0" w:rsidRPr="00704AE2" w:rsidRDefault="00C44EE0" w:rsidP="00337248">
            <w:pPr>
              <w:autoSpaceDE w:val="0"/>
              <w:autoSpaceDN w:val="0"/>
              <w:spacing w:line="280" w:lineRule="exact"/>
              <w:jc w:val="right"/>
              <w:rPr>
                <w:strike/>
                <w:color w:val="0033CC"/>
                <w:sz w:val="19"/>
                <w:szCs w:val="19"/>
              </w:rPr>
            </w:pPr>
            <w:r w:rsidRPr="00704AE2">
              <w:rPr>
                <w:rFonts w:hint="eastAsia"/>
                <w:strike/>
                <w:color w:val="0033CC"/>
                <w:sz w:val="19"/>
                <w:szCs w:val="19"/>
              </w:rPr>
              <w:t>＠960,000円</w:t>
            </w:r>
          </w:p>
        </w:tc>
      </w:tr>
      <w:tr w:rsidR="00C44EE0" w:rsidRPr="0055093A" w:rsidTr="0040135D">
        <w:trPr>
          <w:cantSplit/>
          <w:trHeight w:val="454"/>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283" w:type="dxa"/>
            <w:vMerge/>
          </w:tcPr>
          <w:p w:rsidR="00C44EE0" w:rsidRPr="00D032F5" w:rsidRDefault="00C44EE0" w:rsidP="00E6278E">
            <w:pPr>
              <w:autoSpaceDE w:val="0"/>
              <w:autoSpaceDN w:val="0"/>
              <w:spacing w:line="280" w:lineRule="exact"/>
              <w:ind w:leftChars="100" w:left="370" w:hangingChars="100" w:hanging="170"/>
              <w:rPr>
                <w:sz w:val="19"/>
                <w:szCs w:val="19"/>
              </w:rPr>
            </w:pPr>
          </w:p>
        </w:tc>
        <w:tc>
          <w:tcPr>
            <w:tcW w:w="2551" w:type="dxa"/>
            <w:gridSpan w:val="4"/>
            <w:vMerge/>
          </w:tcPr>
          <w:p w:rsidR="00C44EE0" w:rsidRPr="00704AE2" w:rsidRDefault="00C44EE0" w:rsidP="00E6278E">
            <w:pPr>
              <w:autoSpaceDE w:val="0"/>
              <w:autoSpaceDN w:val="0"/>
              <w:spacing w:line="280" w:lineRule="exact"/>
              <w:jc w:val="left"/>
              <w:rPr>
                <w:strike/>
                <w:color w:val="0033CC"/>
                <w:sz w:val="19"/>
                <w:szCs w:val="19"/>
              </w:rPr>
            </w:pPr>
          </w:p>
        </w:tc>
        <w:tc>
          <w:tcPr>
            <w:tcW w:w="1418" w:type="dxa"/>
            <w:gridSpan w:val="2"/>
            <w:vMerge/>
            <w:vAlign w:val="center"/>
          </w:tcPr>
          <w:p w:rsidR="00C44EE0" w:rsidRPr="00704AE2" w:rsidRDefault="00C44EE0" w:rsidP="00E6278E">
            <w:pPr>
              <w:autoSpaceDE w:val="0"/>
              <w:autoSpaceDN w:val="0"/>
              <w:spacing w:line="280" w:lineRule="exact"/>
              <w:jc w:val="center"/>
              <w:rPr>
                <w:strike/>
                <w:color w:val="0033CC"/>
                <w:sz w:val="19"/>
                <w:szCs w:val="19"/>
              </w:rPr>
            </w:pPr>
          </w:p>
        </w:tc>
        <w:tc>
          <w:tcPr>
            <w:tcW w:w="2285" w:type="dxa"/>
            <w:gridSpan w:val="2"/>
            <w:vAlign w:val="center"/>
          </w:tcPr>
          <w:p w:rsidR="00C44EE0" w:rsidRPr="00704AE2" w:rsidRDefault="00C44EE0" w:rsidP="00337248">
            <w:pPr>
              <w:autoSpaceDE w:val="0"/>
              <w:autoSpaceDN w:val="0"/>
              <w:spacing w:line="280" w:lineRule="exact"/>
              <w:rPr>
                <w:strike/>
                <w:color w:val="0033CC"/>
                <w:sz w:val="19"/>
                <w:szCs w:val="19"/>
              </w:rPr>
            </w:pPr>
            <w:r w:rsidRPr="00704AE2">
              <w:rPr>
                <w:rFonts w:hint="eastAsia"/>
                <w:strike/>
                <w:color w:val="0033CC"/>
                <w:sz w:val="19"/>
                <w:szCs w:val="19"/>
              </w:rPr>
              <w:t>（７時間以上）</w:t>
            </w:r>
          </w:p>
        </w:tc>
        <w:tc>
          <w:tcPr>
            <w:tcW w:w="1435" w:type="dxa"/>
            <w:vAlign w:val="center"/>
          </w:tcPr>
          <w:p w:rsidR="00C44EE0" w:rsidRPr="00704AE2" w:rsidRDefault="00C44EE0" w:rsidP="00337248">
            <w:pPr>
              <w:autoSpaceDE w:val="0"/>
              <w:autoSpaceDN w:val="0"/>
              <w:spacing w:line="280" w:lineRule="exact"/>
              <w:jc w:val="right"/>
              <w:rPr>
                <w:strike/>
                <w:color w:val="0033CC"/>
                <w:sz w:val="19"/>
                <w:szCs w:val="19"/>
              </w:rPr>
            </w:pPr>
            <w:r w:rsidRPr="00704AE2">
              <w:rPr>
                <w:rFonts w:hint="eastAsia"/>
                <w:strike/>
                <w:color w:val="0033CC"/>
                <w:sz w:val="19"/>
                <w:szCs w:val="19"/>
              </w:rPr>
              <w:t>＠700,000円</w:t>
            </w:r>
          </w:p>
        </w:tc>
      </w:tr>
      <w:tr w:rsidR="00C44EE0" w:rsidRPr="0055093A" w:rsidTr="0040135D">
        <w:trPr>
          <w:cantSplit/>
          <w:trHeight w:val="510"/>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425" w:type="dxa"/>
            <w:gridSpan w:val="3"/>
            <w:vMerge w:val="restart"/>
            <w:vAlign w:val="center"/>
          </w:tcPr>
          <w:p w:rsidR="00C44EE0" w:rsidRPr="00197F70" w:rsidRDefault="00C44EE0" w:rsidP="00704AE2">
            <w:pPr>
              <w:autoSpaceDE w:val="0"/>
              <w:autoSpaceDN w:val="0"/>
              <w:spacing w:line="280" w:lineRule="exact"/>
              <w:jc w:val="center"/>
              <w:rPr>
                <w:color w:val="FF0000"/>
                <w:sz w:val="19"/>
                <w:szCs w:val="19"/>
              </w:rPr>
            </w:pPr>
            <w:r w:rsidRPr="00197F70">
              <w:rPr>
                <w:rFonts w:hint="eastAsia"/>
                <w:color w:val="FF0000"/>
                <w:sz w:val="19"/>
                <w:szCs w:val="19"/>
              </w:rPr>
              <w:t>基</w:t>
            </w:r>
          </w:p>
          <w:p w:rsidR="00C44EE0" w:rsidRPr="00197F70" w:rsidRDefault="00C44EE0" w:rsidP="00704AE2">
            <w:pPr>
              <w:autoSpaceDE w:val="0"/>
              <w:autoSpaceDN w:val="0"/>
              <w:spacing w:line="280" w:lineRule="exact"/>
              <w:jc w:val="center"/>
              <w:rPr>
                <w:color w:val="FF0000"/>
                <w:sz w:val="19"/>
                <w:szCs w:val="19"/>
              </w:rPr>
            </w:pPr>
            <w:r w:rsidRPr="00197F70">
              <w:rPr>
                <w:rFonts w:hint="eastAsia"/>
                <w:color w:val="FF0000"/>
                <w:sz w:val="19"/>
                <w:szCs w:val="19"/>
              </w:rPr>
              <w:t>礎</w:t>
            </w:r>
          </w:p>
          <w:p w:rsidR="00C44EE0" w:rsidRPr="00197F70" w:rsidRDefault="00C44EE0" w:rsidP="00704AE2">
            <w:pPr>
              <w:autoSpaceDE w:val="0"/>
              <w:autoSpaceDN w:val="0"/>
              <w:spacing w:line="280" w:lineRule="exact"/>
              <w:jc w:val="center"/>
              <w:rPr>
                <w:color w:val="FF0000"/>
                <w:sz w:val="19"/>
                <w:szCs w:val="19"/>
              </w:rPr>
            </w:pPr>
            <w:r w:rsidRPr="00197F70">
              <w:rPr>
                <w:rFonts w:hint="eastAsia"/>
                <w:color w:val="FF0000"/>
                <w:sz w:val="19"/>
                <w:szCs w:val="19"/>
              </w:rPr>
              <w:t>単</w:t>
            </w:r>
          </w:p>
          <w:p w:rsidR="00C44EE0" w:rsidRPr="00197F70" w:rsidRDefault="00C44EE0" w:rsidP="00704AE2">
            <w:pPr>
              <w:autoSpaceDE w:val="0"/>
              <w:autoSpaceDN w:val="0"/>
              <w:spacing w:line="280" w:lineRule="exact"/>
              <w:jc w:val="center"/>
              <w:rPr>
                <w:color w:val="FF0000"/>
                <w:sz w:val="19"/>
                <w:szCs w:val="19"/>
              </w:rPr>
            </w:pPr>
            <w:r w:rsidRPr="00197F70">
              <w:rPr>
                <w:rFonts w:hint="eastAsia"/>
                <w:color w:val="FF0000"/>
                <w:sz w:val="19"/>
                <w:szCs w:val="19"/>
              </w:rPr>
              <w:t>価</w:t>
            </w:r>
          </w:p>
        </w:tc>
        <w:tc>
          <w:tcPr>
            <w:tcW w:w="6112" w:type="dxa"/>
            <w:gridSpan w:val="6"/>
            <w:vAlign w:val="center"/>
          </w:tcPr>
          <w:p w:rsidR="00C44EE0" w:rsidRPr="0040135D" w:rsidRDefault="0040135D" w:rsidP="00197F70">
            <w:pPr>
              <w:autoSpaceDE w:val="0"/>
              <w:autoSpaceDN w:val="0"/>
              <w:spacing w:line="280" w:lineRule="exact"/>
              <w:rPr>
                <w:color w:val="FF0000"/>
                <w:sz w:val="19"/>
                <w:szCs w:val="19"/>
              </w:rPr>
            </w:pPr>
            <w:r w:rsidRPr="0040135D">
              <w:rPr>
                <w:rFonts w:hint="eastAsia"/>
                <w:color w:val="FF0000"/>
                <w:sz w:val="19"/>
                <w:szCs w:val="19"/>
              </w:rPr>
              <w:t>開園日の</w:t>
            </w:r>
            <w:r w:rsidR="00197F70">
              <w:rPr>
                <w:rFonts w:hint="eastAsia"/>
                <w:color w:val="FF0000"/>
                <w:sz w:val="19"/>
                <w:szCs w:val="19"/>
              </w:rPr>
              <w:t>４／５</w:t>
            </w:r>
            <w:r w:rsidRPr="0040135D">
              <w:rPr>
                <w:rFonts w:hint="eastAsia"/>
                <w:color w:val="FF0000"/>
                <w:sz w:val="19"/>
                <w:szCs w:val="19"/>
              </w:rPr>
              <w:t>以上の日数、１日４時間以上開設加えて</w:t>
            </w:r>
            <w:r w:rsidRPr="0040135D">
              <w:rPr>
                <w:color w:val="FF0000"/>
                <w:sz w:val="19"/>
                <w:szCs w:val="19"/>
              </w:rPr>
              <w:t>18</w:t>
            </w:r>
            <w:r w:rsidRPr="0040135D">
              <w:rPr>
                <w:rFonts w:hint="eastAsia"/>
                <w:color w:val="FF0000"/>
                <w:sz w:val="19"/>
                <w:szCs w:val="19"/>
              </w:rPr>
              <w:t>時以降（</w:t>
            </w:r>
            <w:r w:rsidRPr="0040135D">
              <w:rPr>
                <w:color w:val="FF0000"/>
                <w:sz w:val="19"/>
                <w:szCs w:val="19"/>
              </w:rPr>
              <w:t>18</w:t>
            </w:r>
            <w:r w:rsidRPr="0040135D">
              <w:rPr>
                <w:rFonts w:hint="eastAsia"/>
                <w:color w:val="FF0000"/>
                <w:sz w:val="19"/>
                <w:szCs w:val="19"/>
              </w:rPr>
              <w:t>時を含む）も開設</w:t>
            </w:r>
          </w:p>
        </w:tc>
        <w:tc>
          <w:tcPr>
            <w:tcW w:w="1435" w:type="dxa"/>
            <w:vAlign w:val="center"/>
          </w:tcPr>
          <w:p w:rsidR="00C44EE0" w:rsidRPr="0040135D" w:rsidRDefault="0040135D" w:rsidP="00337248">
            <w:pPr>
              <w:autoSpaceDE w:val="0"/>
              <w:autoSpaceDN w:val="0"/>
              <w:spacing w:line="280" w:lineRule="exact"/>
              <w:jc w:val="right"/>
              <w:rPr>
                <w:color w:val="FF0000"/>
                <w:sz w:val="19"/>
                <w:szCs w:val="19"/>
              </w:rPr>
            </w:pPr>
            <w:r w:rsidRPr="0040135D">
              <w:rPr>
                <w:rFonts w:hint="eastAsia"/>
                <w:color w:val="FF0000"/>
                <w:sz w:val="19"/>
                <w:szCs w:val="19"/>
              </w:rPr>
              <w:t>1,400,000円</w:t>
            </w:r>
          </w:p>
        </w:tc>
      </w:tr>
      <w:tr w:rsidR="00C44EE0" w:rsidRPr="0055093A" w:rsidTr="0040135D">
        <w:trPr>
          <w:cantSplit/>
          <w:trHeight w:val="510"/>
          <w:jc w:val="center"/>
        </w:trPr>
        <w:tc>
          <w:tcPr>
            <w:tcW w:w="218" w:type="dxa"/>
            <w:vMerge/>
          </w:tcPr>
          <w:p w:rsidR="00C44EE0" w:rsidRPr="0055093A" w:rsidRDefault="00C44EE0" w:rsidP="00E6278E">
            <w:pPr>
              <w:autoSpaceDE w:val="0"/>
              <w:autoSpaceDN w:val="0"/>
              <w:spacing w:line="280" w:lineRule="exact"/>
              <w:rPr>
                <w:color w:val="000000" w:themeColor="text1"/>
                <w:sz w:val="19"/>
                <w:szCs w:val="19"/>
              </w:rPr>
            </w:pPr>
          </w:p>
        </w:tc>
        <w:tc>
          <w:tcPr>
            <w:tcW w:w="1625" w:type="dxa"/>
            <w:vMerge/>
          </w:tcPr>
          <w:p w:rsidR="00C44EE0" w:rsidRPr="00D032F5" w:rsidRDefault="00C44EE0" w:rsidP="00E6278E">
            <w:pPr>
              <w:autoSpaceDE w:val="0"/>
              <w:autoSpaceDN w:val="0"/>
              <w:spacing w:line="280" w:lineRule="exact"/>
              <w:rPr>
                <w:sz w:val="19"/>
                <w:szCs w:val="19"/>
              </w:rPr>
            </w:pPr>
          </w:p>
        </w:tc>
        <w:tc>
          <w:tcPr>
            <w:tcW w:w="425" w:type="dxa"/>
            <w:gridSpan w:val="3"/>
            <w:vMerge/>
          </w:tcPr>
          <w:p w:rsidR="00C44EE0" w:rsidRPr="00197F70" w:rsidRDefault="00C44EE0" w:rsidP="00E6278E">
            <w:pPr>
              <w:autoSpaceDE w:val="0"/>
              <w:autoSpaceDN w:val="0"/>
              <w:spacing w:line="280" w:lineRule="exact"/>
              <w:jc w:val="left"/>
              <w:rPr>
                <w:color w:val="FF0000"/>
                <w:sz w:val="19"/>
                <w:szCs w:val="19"/>
              </w:rPr>
            </w:pPr>
          </w:p>
        </w:tc>
        <w:tc>
          <w:tcPr>
            <w:tcW w:w="6112" w:type="dxa"/>
            <w:gridSpan w:val="6"/>
            <w:vAlign w:val="center"/>
          </w:tcPr>
          <w:p w:rsidR="00C44EE0" w:rsidRPr="0040135D" w:rsidRDefault="0040135D" w:rsidP="00197F70">
            <w:pPr>
              <w:autoSpaceDE w:val="0"/>
              <w:autoSpaceDN w:val="0"/>
              <w:spacing w:line="280" w:lineRule="exact"/>
              <w:rPr>
                <w:color w:val="FF0000"/>
                <w:sz w:val="19"/>
                <w:szCs w:val="19"/>
              </w:rPr>
            </w:pPr>
            <w:r w:rsidRPr="0040135D">
              <w:rPr>
                <w:rFonts w:hint="eastAsia"/>
                <w:color w:val="FF0000"/>
                <w:sz w:val="19"/>
                <w:szCs w:val="19"/>
              </w:rPr>
              <w:t>開園日の</w:t>
            </w:r>
            <w:r w:rsidR="00197F70">
              <w:rPr>
                <w:rFonts w:hint="eastAsia"/>
                <w:color w:val="FF0000"/>
                <w:sz w:val="19"/>
                <w:szCs w:val="19"/>
              </w:rPr>
              <w:t>４／５</w:t>
            </w:r>
            <w:r w:rsidRPr="0040135D">
              <w:rPr>
                <w:rFonts w:hint="eastAsia"/>
                <w:color w:val="FF0000"/>
                <w:sz w:val="19"/>
                <w:szCs w:val="19"/>
              </w:rPr>
              <w:t>以上の日数、１日４時間以上開設</w:t>
            </w:r>
          </w:p>
        </w:tc>
        <w:tc>
          <w:tcPr>
            <w:tcW w:w="1435" w:type="dxa"/>
            <w:vAlign w:val="center"/>
          </w:tcPr>
          <w:p w:rsidR="00C44EE0" w:rsidRPr="0040135D" w:rsidRDefault="0040135D" w:rsidP="00337248">
            <w:pPr>
              <w:autoSpaceDE w:val="0"/>
              <w:autoSpaceDN w:val="0"/>
              <w:spacing w:line="280" w:lineRule="exact"/>
              <w:jc w:val="right"/>
              <w:rPr>
                <w:color w:val="FF0000"/>
                <w:sz w:val="19"/>
                <w:szCs w:val="19"/>
              </w:rPr>
            </w:pPr>
            <w:r w:rsidRPr="0040135D">
              <w:rPr>
                <w:rFonts w:hint="eastAsia"/>
                <w:color w:val="FF0000"/>
                <w:sz w:val="19"/>
                <w:szCs w:val="19"/>
              </w:rPr>
              <w:t>1,200</w:t>
            </w:r>
            <w:r w:rsidRPr="0040135D">
              <w:rPr>
                <w:color w:val="FF0000"/>
                <w:sz w:val="19"/>
                <w:szCs w:val="19"/>
              </w:rPr>
              <w:t>,000</w:t>
            </w:r>
            <w:r w:rsidRPr="0040135D">
              <w:rPr>
                <w:rFonts w:hint="eastAsia"/>
                <w:color w:val="FF0000"/>
                <w:sz w:val="19"/>
                <w:szCs w:val="19"/>
              </w:rPr>
              <w:t>円</w:t>
            </w:r>
          </w:p>
        </w:tc>
      </w:tr>
      <w:tr w:rsidR="00C44EE0" w:rsidRPr="0055093A" w:rsidTr="0040135D">
        <w:trPr>
          <w:cantSplit/>
          <w:trHeight w:val="510"/>
          <w:jc w:val="center"/>
        </w:trPr>
        <w:tc>
          <w:tcPr>
            <w:tcW w:w="218" w:type="dxa"/>
            <w:vMerge/>
            <w:tcBorders>
              <w:bottom w:val="nil"/>
            </w:tcBorders>
          </w:tcPr>
          <w:p w:rsidR="00C44EE0" w:rsidRPr="0055093A" w:rsidRDefault="00C44EE0" w:rsidP="00E6278E">
            <w:pPr>
              <w:autoSpaceDE w:val="0"/>
              <w:autoSpaceDN w:val="0"/>
              <w:spacing w:line="280" w:lineRule="exact"/>
              <w:rPr>
                <w:color w:val="000000" w:themeColor="text1"/>
                <w:sz w:val="19"/>
                <w:szCs w:val="19"/>
              </w:rPr>
            </w:pPr>
          </w:p>
        </w:tc>
        <w:tc>
          <w:tcPr>
            <w:tcW w:w="1625" w:type="dxa"/>
            <w:vMerge/>
            <w:tcBorders>
              <w:bottom w:val="nil"/>
            </w:tcBorders>
          </w:tcPr>
          <w:p w:rsidR="00C44EE0" w:rsidRPr="00D032F5" w:rsidRDefault="00C44EE0" w:rsidP="00E6278E">
            <w:pPr>
              <w:autoSpaceDE w:val="0"/>
              <w:autoSpaceDN w:val="0"/>
              <w:spacing w:line="280" w:lineRule="exact"/>
              <w:rPr>
                <w:sz w:val="19"/>
                <w:szCs w:val="19"/>
              </w:rPr>
            </w:pPr>
          </w:p>
        </w:tc>
        <w:tc>
          <w:tcPr>
            <w:tcW w:w="425" w:type="dxa"/>
            <w:gridSpan w:val="3"/>
            <w:vMerge/>
          </w:tcPr>
          <w:p w:rsidR="00C44EE0" w:rsidRPr="00197F70" w:rsidRDefault="00C44EE0" w:rsidP="00E6278E">
            <w:pPr>
              <w:autoSpaceDE w:val="0"/>
              <w:autoSpaceDN w:val="0"/>
              <w:spacing w:line="280" w:lineRule="exact"/>
              <w:jc w:val="left"/>
              <w:rPr>
                <w:color w:val="FF0000"/>
                <w:sz w:val="19"/>
                <w:szCs w:val="19"/>
              </w:rPr>
            </w:pPr>
          </w:p>
        </w:tc>
        <w:tc>
          <w:tcPr>
            <w:tcW w:w="6112" w:type="dxa"/>
            <w:gridSpan w:val="6"/>
            <w:vAlign w:val="center"/>
          </w:tcPr>
          <w:p w:rsidR="00C44EE0" w:rsidRPr="0040135D" w:rsidRDefault="0040135D" w:rsidP="0040135D">
            <w:pPr>
              <w:autoSpaceDE w:val="0"/>
              <w:autoSpaceDN w:val="0"/>
              <w:spacing w:line="280" w:lineRule="exact"/>
              <w:rPr>
                <w:color w:val="FF0000"/>
                <w:sz w:val="19"/>
                <w:szCs w:val="19"/>
              </w:rPr>
            </w:pPr>
            <w:r w:rsidRPr="0040135D">
              <w:rPr>
                <w:rFonts w:hint="eastAsia"/>
                <w:color w:val="FF0000"/>
                <w:sz w:val="19"/>
                <w:szCs w:val="19"/>
              </w:rPr>
              <w:t>開園日の</w:t>
            </w:r>
            <w:r w:rsidR="00197F70">
              <w:rPr>
                <w:rFonts w:hint="eastAsia"/>
                <w:color w:val="FF0000"/>
                <w:sz w:val="19"/>
                <w:szCs w:val="19"/>
              </w:rPr>
              <w:t>４／５</w:t>
            </w:r>
            <w:r w:rsidRPr="0040135D">
              <w:rPr>
                <w:rFonts w:hint="eastAsia"/>
                <w:color w:val="FF0000"/>
                <w:sz w:val="19"/>
                <w:szCs w:val="19"/>
              </w:rPr>
              <w:t>以上の日数、１日２時間以上から４時間未満開設の場合</w:t>
            </w:r>
          </w:p>
        </w:tc>
        <w:tc>
          <w:tcPr>
            <w:tcW w:w="1435" w:type="dxa"/>
            <w:vAlign w:val="center"/>
          </w:tcPr>
          <w:p w:rsidR="00C44EE0" w:rsidRPr="0040135D" w:rsidRDefault="0040135D" w:rsidP="00337248">
            <w:pPr>
              <w:autoSpaceDE w:val="0"/>
              <w:autoSpaceDN w:val="0"/>
              <w:spacing w:line="280" w:lineRule="exact"/>
              <w:jc w:val="right"/>
              <w:rPr>
                <w:color w:val="FF0000"/>
                <w:sz w:val="19"/>
                <w:szCs w:val="19"/>
              </w:rPr>
            </w:pPr>
            <w:r w:rsidRPr="0040135D">
              <w:rPr>
                <w:rFonts w:hint="eastAsia"/>
                <w:color w:val="FF0000"/>
                <w:sz w:val="19"/>
                <w:szCs w:val="19"/>
              </w:rPr>
              <w:t>1,000,000円</w:t>
            </w:r>
          </w:p>
        </w:tc>
      </w:tr>
      <w:tr w:rsidR="0040135D" w:rsidRPr="0055093A" w:rsidTr="00197F70">
        <w:trPr>
          <w:cantSplit/>
          <w:trHeight w:val="510"/>
          <w:jc w:val="center"/>
        </w:trPr>
        <w:tc>
          <w:tcPr>
            <w:tcW w:w="218" w:type="dxa"/>
            <w:vMerge w:val="restart"/>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val="restart"/>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425" w:type="dxa"/>
            <w:gridSpan w:val="3"/>
            <w:vMerge w:val="restart"/>
            <w:vAlign w:val="center"/>
          </w:tcPr>
          <w:p w:rsidR="0040135D" w:rsidRPr="00197F70" w:rsidRDefault="0040135D" w:rsidP="0040135D">
            <w:pPr>
              <w:autoSpaceDE w:val="0"/>
              <w:autoSpaceDN w:val="0"/>
              <w:spacing w:line="280" w:lineRule="exact"/>
              <w:jc w:val="left"/>
              <w:rPr>
                <w:color w:val="FF0000"/>
                <w:sz w:val="19"/>
                <w:szCs w:val="19"/>
              </w:rPr>
            </w:pPr>
            <w:r w:rsidRPr="00197F70">
              <w:rPr>
                <w:rFonts w:hint="eastAsia"/>
                <w:color w:val="FF0000"/>
                <w:sz w:val="19"/>
                <w:szCs w:val="19"/>
              </w:rPr>
              <w:t>加</w:t>
            </w:r>
          </w:p>
          <w:p w:rsidR="0040135D" w:rsidRPr="00197F70" w:rsidRDefault="0040135D" w:rsidP="0040135D">
            <w:pPr>
              <w:autoSpaceDE w:val="0"/>
              <w:autoSpaceDN w:val="0"/>
              <w:spacing w:line="280" w:lineRule="exact"/>
              <w:jc w:val="left"/>
              <w:rPr>
                <w:color w:val="FF0000"/>
                <w:sz w:val="19"/>
                <w:szCs w:val="19"/>
              </w:rPr>
            </w:pPr>
            <w:r w:rsidRPr="00197F70">
              <w:rPr>
                <w:rFonts w:hint="eastAsia"/>
                <w:color w:val="FF0000"/>
                <w:sz w:val="19"/>
                <w:szCs w:val="19"/>
              </w:rPr>
              <w:t>算</w:t>
            </w:r>
          </w:p>
          <w:p w:rsidR="0040135D" w:rsidRPr="00197F70" w:rsidRDefault="0040135D" w:rsidP="0040135D">
            <w:pPr>
              <w:autoSpaceDE w:val="0"/>
              <w:autoSpaceDN w:val="0"/>
              <w:spacing w:line="280" w:lineRule="exact"/>
              <w:jc w:val="left"/>
              <w:rPr>
                <w:color w:val="FF0000"/>
                <w:sz w:val="19"/>
                <w:szCs w:val="19"/>
              </w:rPr>
            </w:pPr>
            <w:r w:rsidRPr="00197F70">
              <w:rPr>
                <w:rFonts w:hint="eastAsia"/>
                <w:color w:val="FF0000"/>
                <w:sz w:val="19"/>
                <w:szCs w:val="19"/>
              </w:rPr>
              <w:t>単</w:t>
            </w:r>
          </w:p>
          <w:p w:rsidR="0040135D" w:rsidRPr="00197F70" w:rsidRDefault="0040135D" w:rsidP="0040135D">
            <w:pPr>
              <w:autoSpaceDE w:val="0"/>
              <w:autoSpaceDN w:val="0"/>
              <w:spacing w:line="280" w:lineRule="exact"/>
              <w:jc w:val="left"/>
              <w:rPr>
                <w:color w:val="FF0000"/>
                <w:sz w:val="19"/>
                <w:szCs w:val="19"/>
              </w:rPr>
            </w:pPr>
            <w:r w:rsidRPr="00197F70">
              <w:rPr>
                <w:rFonts w:hint="eastAsia"/>
                <w:color w:val="FF0000"/>
                <w:sz w:val="19"/>
                <w:szCs w:val="19"/>
              </w:rPr>
              <w:t>価</w:t>
            </w:r>
          </w:p>
        </w:tc>
        <w:tc>
          <w:tcPr>
            <w:tcW w:w="1414" w:type="dxa"/>
            <w:tcBorders>
              <w:tl2br w:val="single" w:sz="4" w:space="0" w:color="auto"/>
            </w:tcBorders>
            <w:vAlign w:val="center"/>
          </w:tcPr>
          <w:p w:rsidR="0040135D" w:rsidRPr="0040135D" w:rsidRDefault="0040135D" w:rsidP="0040135D">
            <w:pPr>
              <w:autoSpaceDE w:val="0"/>
              <w:autoSpaceDN w:val="0"/>
              <w:spacing w:line="280" w:lineRule="exact"/>
              <w:rPr>
                <w:color w:val="FF0000"/>
                <w:sz w:val="19"/>
                <w:szCs w:val="19"/>
              </w:rPr>
            </w:pPr>
          </w:p>
        </w:tc>
        <w:tc>
          <w:tcPr>
            <w:tcW w:w="1539" w:type="dxa"/>
            <w:gridSpan w:val="2"/>
            <w:tcBorders>
              <w:bottom w:val="single" w:sz="4" w:space="0" w:color="auto"/>
            </w:tcBorders>
            <w:vAlign w:val="center"/>
          </w:tcPr>
          <w:p w:rsidR="0040135D" w:rsidRPr="00197F70" w:rsidRDefault="0040135D" w:rsidP="0040135D">
            <w:pPr>
              <w:autoSpaceDE w:val="0"/>
              <w:autoSpaceDN w:val="0"/>
              <w:spacing w:line="280" w:lineRule="exact"/>
              <w:jc w:val="center"/>
              <w:rPr>
                <w:color w:val="FF0000"/>
                <w:sz w:val="16"/>
                <w:szCs w:val="16"/>
              </w:rPr>
            </w:pPr>
            <w:r w:rsidRPr="00197F70">
              <w:rPr>
                <w:rFonts w:hint="eastAsia"/>
                <w:color w:val="FF0000"/>
                <w:sz w:val="16"/>
                <w:szCs w:val="16"/>
              </w:rPr>
              <w:t>預かり保育時間</w:t>
            </w:r>
          </w:p>
          <w:p w:rsidR="00197F70" w:rsidRDefault="0040135D" w:rsidP="00197F70">
            <w:pPr>
              <w:autoSpaceDE w:val="0"/>
              <w:autoSpaceDN w:val="0"/>
              <w:spacing w:line="280" w:lineRule="exact"/>
              <w:jc w:val="center"/>
              <w:rPr>
                <w:color w:val="FF0000"/>
                <w:sz w:val="16"/>
                <w:szCs w:val="16"/>
              </w:rPr>
            </w:pPr>
            <w:r w:rsidRPr="00197F70">
              <w:rPr>
                <w:rFonts w:hint="eastAsia"/>
                <w:color w:val="FF0000"/>
                <w:sz w:val="16"/>
                <w:szCs w:val="16"/>
              </w:rPr>
              <w:t>２</w:t>
            </w:r>
            <w:r w:rsidR="00197F70">
              <w:rPr>
                <w:rFonts w:hint="eastAsia"/>
                <w:color w:val="FF0000"/>
                <w:sz w:val="16"/>
                <w:szCs w:val="16"/>
              </w:rPr>
              <w:t>時間以上から</w:t>
            </w:r>
          </w:p>
          <w:p w:rsidR="0040135D" w:rsidRPr="00197F70" w:rsidRDefault="00197F70" w:rsidP="00197F70">
            <w:pPr>
              <w:autoSpaceDE w:val="0"/>
              <w:autoSpaceDN w:val="0"/>
              <w:spacing w:line="280" w:lineRule="exact"/>
              <w:jc w:val="center"/>
              <w:rPr>
                <w:color w:val="FF0000"/>
                <w:sz w:val="16"/>
                <w:szCs w:val="16"/>
              </w:rPr>
            </w:pPr>
            <w:r w:rsidRPr="00197F70">
              <w:rPr>
                <w:rFonts w:hint="eastAsia"/>
                <w:color w:val="FF0000"/>
                <w:sz w:val="16"/>
                <w:szCs w:val="16"/>
              </w:rPr>
              <w:t>５</w:t>
            </w:r>
            <w:r w:rsidR="0040135D" w:rsidRPr="00197F70">
              <w:rPr>
                <w:rFonts w:hint="eastAsia"/>
                <w:color w:val="FF0000"/>
                <w:sz w:val="16"/>
                <w:szCs w:val="16"/>
              </w:rPr>
              <w:t>時間</w:t>
            </w:r>
            <w:r w:rsidRPr="00197F70">
              <w:rPr>
                <w:rFonts w:hint="eastAsia"/>
                <w:color w:val="FF0000"/>
                <w:sz w:val="16"/>
                <w:szCs w:val="16"/>
              </w:rPr>
              <w:t>未満</w:t>
            </w:r>
            <w:r w:rsidR="0040135D" w:rsidRPr="00197F70">
              <w:rPr>
                <w:rFonts w:hint="eastAsia"/>
                <w:color w:val="FF0000"/>
                <w:sz w:val="16"/>
                <w:szCs w:val="16"/>
              </w:rPr>
              <w:t>／日</w:t>
            </w:r>
          </w:p>
        </w:tc>
        <w:tc>
          <w:tcPr>
            <w:tcW w:w="1559" w:type="dxa"/>
            <w:gridSpan w:val="2"/>
            <w:vAlign w:val="center"/>
          </w:tcPr>
          <w:p w:rsidR="0040135D" w:rsidRPr="00197F70" w:rsidRDefault="0040135D" w:rsidP="0040135D">
            <w:pPr>
              <w:autoSpaceDE w:val="0"/>
              <w:autoSpaceDN w:val="0"/>
              <w:spacing w:line="280" w:lineRule="exact"/>
              <w:jc w:val="center"/>
              <w:rPr>
                <w:color w:val="FF0000"/>
                <w:sz w:val="16"/>
                <w:szCs w:val="16"/>
              </w:rPr>
            </w:pPr>
            <w:r w:rsidRPr="00197F70">
              <w:rPr>
                <w:rFonts w:hint="eastAsia"/>
                <w:color w:val="FF0000"/>
                <w:sz w:val="16"/>
                <w:szCs w:val="16"/>
              </w:rPr>
              <w:t>預かり保育時間</w:t>
            </w:r>
          </w:p>
          <w:p w:rsidR="00197F70" w:rsidRDefault="0040135D" w:rsidP="00197F70">
            <w:pPr>
              <w:autoSpaceDE w:val="0"/>
              <w:autoSpaceDN w:val="0"/>
              <w:spacing w:line="280" w:lineRule="exact"/>
              <w:jc w:val="center"/>
              <w:rPr>
                <w:color w:val="FF0000"/>
                <w:sz w:val="16"/>
                <w:szCs w:val="16"/>
              </w:rPr>
            </w:pPr>
            <w:r w:rsidRPr="00197F70">
              <w:rPr>
                <w:rFonts w:hint="eastAsia"/>
                <w:color w:val="FF0000"/>
                <w:sz w:val="16"/>
                <w:szCs w:val="16"/>
              </w:rPr>
              <w:t>５</w:t>
            </w:r>
            <w:r w:rsidR="00197F70">
              <w:rPr>
                <w:rFonts w:hint="eastAsia"/>
                <w:color w:val="FF0000"/>
                <w:sz w:val="16"/>
                <w:szCs w:val="16"/>
              </w:rPr>
              <w:t>時間以上から</w:t>
            </w:r>
          </w:p>
          <w:p w:rsidR="0040135D" w:rsidRPr="00197F70" w:rsidRDefault="0040135D" w:rsidP="00197F70">
            <w:pPr>
              <w:autoSpaceDE w:val="0"/>
              <w:autoSpaceDN w:val="0"/>
              <w:spacing w:line="280" w:lineRule="exact"/>
              <w:jc w:val="center"/>
              <w:rPr>
                <w:color w:val="FF0000"/>
                <w:sz w:val="16"/>
                <w:szCs w:val="16"/>
              </w:rPr>
            </w:pPr>
            <w:r w:rsidRPr="00197F70">
              <w:rPr>
                <w:rFonts w:hint="eastAsia"/>
                <w:color w:val="FF0000"/>
                <w:sz w:val="16"/>
                <w:szCs w:val="16"/>
              </w:rPr>
              <w:t>６時間</w:t>
            </w:r>
            <w:r w:rsidR="00197F70" w:rsidRPr="00197F70">
              <w:rPr>
                <w:rFonts w:hint="eastAsia"/>
                <w:color w:val="FF0000"/>
                <w:sz w:val="16"/>
                <w:szCs w:val="16"/>
              </w:rPr>
              <w:t>未満</w:t>
            </w:r>
            <w:r w:rsidRPr="00197F70">
              <w:rPr>
                <w:rFonts w:hint="eastAsia"/>
                <w:color w:val="FF0000"/>
                <w:sz w:val="16"/>
                <w:szCs w:val="16"/>
              </w:rPr>
              <w:t>／日</w:t>
            </w:r>
          </w:p>
        </w:tc>
        <w:tc>
          <w:tcPr>
            <w:tcW w:w="1600" w:type="dxa"/>
            <w:vAlign w:val="center"/>
          </w:tcPr>
          <w:p w:rsidR="0040135D" w:rsidRPr="00197F70" w:rsidRDefault="0040135D" w:rsidP="00197F70">
            <w:pPr>
              <w:autoSpaceDE w:val="0"/>
              <w:autoSpaceDN w:val="0"/>
              <w:spacing w:line="280" w:lineRule="exact"/>
              <w:jc w:val="center"/>
              <w:rPr>
                <w:color w:val="FF0000"/>
                <w:sz w:val="16"/>
                <w:szCs w:val="16"/>
              </w:rPr>
            </w:pPr>
            <w:r w:rsidRPr="00197F70">
              <w:rPr>
                <w:rFonts w:hint="eastAsia"/>
                <w:color w:val="FF0000"/>
                <w:sz w:val="16"/>
                <w:szCs w:val="16"/>
              </w:rPr>
              <w:t>預かり保育時間</w:t>
            </w:r>
          </w:p>
          <w:p w:rsidR="00197F70" w:rsidRDefault="00197F70" w:rsidP="00197F70">
            <w:pPr>
              <w:autoSpaceDE w:val="0"/>
              <w:autoSpaceDN w:val="0"/>
              <w:spacing w:line="280" w:lineRule="exact"/>
              <w:jc w:val="center"/>
              <w:rPr>
                <w:color w:val="FF0000"/>
                <w:sz w:val="16"/>
                <w:szCs w:val="16"/>
              </w:rPr>
            </w:pPr>
            <w:r w:rsidRPr="00197F70">
              <w:rPr>
                <w:rFonts w:hint="eastAsia"/>
                <w:color w:val="FF0000"/>
                <w:sz w:val="16"/>
                <w:szCs w:val="16"/>
              </w:rPr>
              <w:t>６</w:t>
            </w:r>
            <w:r>
              <w:rPr>
                <w:rFonts w:hint="eastAsia"/>
                <w:color w:val="FF0000"/>
                <w:sz w:val="16"/>
                <w:szCs w:val="16"/>
              </w:rPr>
              <w:t>時間以上から</w:t>
            </w:r>
          </w:p>
          <w:p w:rsidR="0040135D" w:rsidRPr="00197F70" w:rsidRDefault="00197F70" w:rsidP="00197F70">
            <w:pPr>
              <w:autoSpaceDE w:val="0"/>
              <w:autoSpaceDN w:val="0"/>
              <w:spacing w:line="280" w:lineRule="exact"/>
              <w:jc w:val="center"/>
              <w:rPr>
                <w:color w:val="FF0000"/>
                <w:sz w:val="16"/>
                <w:szCs w:val="16"/>
              </w:rPr>
            </w:pPr>
            <w:r w:rsidRPr="00197F70">
              <w:rPr>
                <w:rFonts w:hint="eastAsia"/>
                <w:color w:val="FF0000"/>
                <w:sz w:val="16"/>
                <w:szCs w:val="16"/>
              </w:rPr>
              <w:t>７</w:t>
            </w:r>
            <w:r w:rsidR="0040135D" w:rsidRPr="00197F70">
              <w:rPr>
                <w:rFonts w:hint="eastAsia"/>
                <w:color w:val="FF0000"/>
                <w:sz w:val="16"/>
                <w:szCs w:val="16"/>
              </w:rPr>
              <w:t>時間</w:t>
            </w:r>
            <w:r w:rsidRPr="00197F70">
              <w:rPr>
                <w:rFonts w:hint="eastAsia"/>
                <w:color w:val="FF0000"/>
                <w:sz w:val="16"/>
                <w:szCs w:val="16"/>
              </w:rPr>
              <w:t>未満</w:t>
            </w:r>
            <w:r w:rsidR="0040135D" w:rsidRPr="00197F70">
              <w:rPr>
                <w:rFonts w:hint="eastAsia"/>
                <w:color w:val="FF0000"/>
                <w:sz w:val="16"/>
                <w:szCs w:val="16"/>
              </w:rPr>
              <w:t>／日</w:t>
            </w:r>
          </w:p>
        </w:tc>
        <w:tc>
          <w:tcPr>
            <w:tcW w:w="1435" w:type="dxa"/>
            <w:vAlign w:val="center"/>
          </w:tcPr>
          <w:p w:rsidR="0040135D" w:rsidRPr="00197F70" w:rsidRDefault="0040135D" w:rsidP="0040135D">
            <w:pPr>
              <w:autoSpaceDE w:val="0"/>
              <w:autoSpaceDN w:val="0"/>
              <w:spacing w:line="280" w:lineRule="exact"/>
              <w:jc w:val="center"/>
              <w:rPr>
                <w:color w:val="FF0000"/>
                <w:sz w:val="16"/>
                <w:szCs w:val="16"/>
              </w:rPr>
            </w:pPr>
            <w:r w:rsidRPr="00197F70">
              <w:rPr>
                <w:rFonts w:hint="eastAsia"/>
                <w:color w:val="FF0000"/>
                <w:sz w:val="16"/>
                <w:szCs w:val="16"/>
              </w:rPr>
              <w:t>預かり保育時間</w:t>
            </w:r>
          </w:p>
          <w:p w:rsidR="0040135D" w:rsidRPr="00197F70" w:rsidRDefault="0040135D" w:rsidP="0040135D">
            <w:pPr>
              <w:autoSpaceDE w:val="0"/>
              <w:autoSpaceDN w:val="0"/>
              <w:spacing w:line="280" w:lineRule="exact"/>
              <w:jc w:val="center"/>
              <w:rPr>
                <w:color w:val="FF0000"/>
                <w:sz w:val="16"/>
                <w:szCs w:val="16"/>
              </w:rPr>
            </w:pPr>
            <w:r w:rsidRPr="00197F70">
              <w:rPr>
                <w:rFonts w:hint="eastAsia"/>
                <w:color w:val="FF0000"/>
                <w:sz w:val="16"/>
                <w:szCs w:val="16"/>
              </w:rPr>
              <w:t>７時間以上</w:t>
            </w:r>
            <w:r w:rsidR="00197F70">
              <w:rPr>
                <w:rFonts w:hint="eastAsia"/>
                <w:color w:val="FF0000"/>
                <w:sz w:val="16"/>
                <w:szCs w:val="16"/>
              </w:rPr>
              <w:t>／日</w:t>
            </w:r>
          </w:p>
        </w:tc>
      </w:tr>
      <w:tr w:rsidR="0040135D" w:rsidRPr="0055093A" w:rsidTr="00197F70">
        <w:trPr>
          <w:cantSplit/>
          <w:trHeight w:val="510"/>
          <w:jc w:val="center"/>
        </w:trPr>
        <w:tc>
          <w:tcPr>
            <w:tcW w:w="218" w:type="dxa"/>
            <w:vMerge/>
          </w:tcPr>
          <w:p w:rsidR="0040135D" w:rsidRPr="0055093A" w:rsidRDefault="0040135D" w:rsidP="0040135D">
            <w:pPr>
              <w:autoSpaceDE w:val="0"/>
              <w:autoSpaceDN w:val="0"/>
              <w:spacing w:line="280" w:lineRule="exact"/>
              <w:rPr>
                <w:color w:val="000000" w:themeColor="text1"/>
                <w:sz w:val="19"/>
                <w:szCs w:val="19"/>
              </w:rPr>
            </w:pPr>
          </w:p>
        </w:tc>
        <w:tc>
          <w:tcPr>
            <w:tcW w:w="1625" w:type="dxa"/>
            <w:vMerge/>
          </w:tcPr>
          <w:p w:rsidR="0040135D" w:rsidRPr="00D032F5" w:rsidRDefault="0040135D" w:rsidP="0040135D">
            <w:pPr>
              <w:autoSpaceDE w:val="0"/>
              <w:autoSpaceDN w:val="0"/>
              <w:spacing w:line="280" w:lineRule="exact"/>
              <w:rPr>
                <w:sz w:val="19"/>
                <w:szCs w:val="19"/>
              </w:rPr>
            </w:pPr>
          </w:p>
        </w:tc>
        <w:tc>
          <w:tcPr>
            <w:tcW w:w="425" w:type="dxa"/>
            <w:gridSpan w:val="3"/>
            <w:vMerge/>
          </w:tcPr>
          <w:p w:rsidR="0040135D" w:rsidRPr="00D032F5" w:rsidRDefault="0040135D" w:rsidP="0040135D">
            <w:pPr>
              <w:autoSpaceDE w:val="0"/>
              <w:autoSpaceDN w:val="0"/>
              <w:spacing w:line="280" w:lineRule="exact"/>
              <w:jc w:val="left"/>
              <w:rPr>
                <w:sz w:val="19"/>
                <w:szCs w:val="19"/>
              </w:rPr>
            </w:pPr>
          </w:p>
        </w:tc>
        <w:tc>
          <w:tcPr>
            <w:tcW w:w="1414" w:type="dxa"/>
            <w:vAlign w:val="center"/>
          </w:tcPr>
          <w:p w:rsidR="0040135D" w:rsidRPr="0040135D" w:rsidRDefault="00197F70" w:rsidP="00197F70">
            <w:pPr>
              <w:autoSpaceDE w:val="0"/>
              <w:autoSpaceDN w:val="0"/>
              <w:spacing w:line="280" w:lineRule="exact"/>
              <w:jc w:val="center"/>
              <w:rPr>
                <w:color w:val="FF0000"/>
                <w:sz w:val="19"/>
                <w:szCs w:val="19"/>
              </w:rPr>
            </w:pPr>
            <w:r>
              <w:rPr>
                <w:rFonts w:hint="eastAsia"/>
                <w:color w:val="FF0000"/>
                <w:sz w:val="19"/>
                <w:szCs w:val="19"/>
              </w:rPr>
              <w:t>―</w:t>
            </w:r>
          </w:p>
        </w:tc>
        <w:tc>
          <w:tcPr>
            <w:tcW w:w="1539" w:type="dxa"/>
            <w:gridSpan w:val="2"/>
            <w:tcBorders>
              <w:tl2br w:val="single" w:sz="4" w:space="0" w:color="auto"/>
            </w:tcBorders>
            <w:vAlign w:val="center"/>
          </w:tcPr>
          <w:p w:rsidR="0040135D" w:rsidRPr="0040135D" w:rsidRDefault="0040135D" w:rsidP="0040135D">
            <w:pPr>
              <w:autoSpaceDE w:val="0"/>
              <w:autoSpaceDN w:val="0"/>
              <w:spacing w:line="280" w:lineRule="exact"/>
              <w:jc w:val="right"/>
              <w:rPr>
                <w:color w:val="FF0000"/>
                <w:sz w:val="19"/>
                <w:szCs w:val="19"/>
              </w:rPr>
            </w:pPr>
          </w:p>
        </w:tc>
        <w:tc>
          <w:tcPr>
            <w:tcW w:w="1559" w:type="dxa"/>
            <w:gridSpan w:val="2"/>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300,000円</w:t>
            </w:r>
          </w:p>
        </w:tc>
        <w:tc>
          <w:tcPr>
            <w:tcW w:w="1600"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800,000円</w:t>
            </w:r>
          </w:p>
        </w:tc>
        <w:tc>
          <w:tcPr>
            <w:tcW w:w="1435"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1,400,000円</w:t>
            </w:r>
          </w:p>
        </w:tc>
      </w:tr>
      <w:tr w:rsidR="0040135D" w:rsidRPr="0055093A" w:rsidTr="00197F70">
        <w:trPr>
          <w:cantSplit/>
          <w:trHeight w:val="510"/>
          <w:jc w:val="center"/>
        </w:trPr>
        <w:tc>
          <w:tcPr>
            <w:tcW w:w="218" w:type="dxa"/>
            <w:vMerge/>
          </w:tcPr>
          <w:p w:rsidR="0040135D" w:rsidRPr="0055093A" w:rsidRDefault="0040135D" w:rsidP="0040135D">
            <w:pPr>
              <w:autoSpaceDE w:val="0"/>
              <w:autoSpaceDN w:val="0"/>
              <w:spacing w:line="280" w:lineRule="exact"/>
              <w:rPr>
                <w:color w:val="000000" w:themeColor="text1"/>
                <w:sz w:val="19"/>
                <w:szCs w:val="19"/>
              </w:rPr>
            </w:pPr>
          </w:p>
        </w:tc>
        <w:tc>
          <w:tcPr>
            <w:tcW w:w="1625" w:type="dxa"/>
            <w:vMerge/>
          </w:tcPr>
          <w:p w:rsidR="0040135D" w:rsidRPr="00D032F5" w:rsidRDefault="0040135D" w:rsidP="0040135D">
            <w:pPr>
              <w:autoSpaceDE w:val="0"/>
              <w:autoSpaceDN w:val="0"/>
              <w:spacing w:line="280" w:lineRule="exact"/>
              <w:rPr>
                <w:sz w:val="19"/>
                <w:szCs w:val="19"/>
              </w:rPr>
            </w:pPr>
          </w:p>
        </w:tc>
        <w:tc>
          <w:tcPr>
            <w:tcW w:w="425" w:type="dxa"/>
            <w:gridSpan w:val="3"/>
            <w:vMerge/>
          </w:tcPr>
          <w:p w:rsidR="0040135D" w:rsidRPr="00D032F5" w:rsidRDefault="0040135D" w:rsidP="0040135D">
            <w:pPr>
              <w:autoSpaceDE w:val="0"/>
              <w:autoSpaceDN w:val="0"/>
              <w:spacing w:line="280" w:lineRule="exact"/>
              <w:jc w:val="left"/>
              <w:rPr>
                <w:sz w:val="19"/>
                <w:szCs w:val="19"/>
              </w:rPr>
            </w:pPr>
          </w:p>
        </w:tc>
        <w:tc>
          <w:tcPr>
            <w:tcW w:w="1414" w:type="dxa"/>
            <w:vAlign w:val="center"/>
          </w:tcPr>
          <w:p w:rsidR="0040135D" w:rsidRDefault="0040135D" w:rsidP="0040135D">
            <w:pPr>
              <w:autoSpaceDE w:val="0"/>
              <w:autoSpaceDN w:val="0"/>
              <w:spacing w:line="280" w:lineRule="exact"/>
              <w:jc w:val="center"/>
              <w:rPr>
                <w:color w:val="FF0000"/>
                <w:sz w:val="19"/>
                <w:szCs w:val="19"/>
              </w:rPr>
            </w:pPr>
            <w:r>
              <w:rPr>
                <w:rFonts w:hint="eastAsia"/>
                <w:color w:val="FF0000"/>
                <w:sz w:val="19"/>
                <w:szCs w:val="19"/>
              </w:rPr>
              <w:t>預保育担当者数</w:t>
            </w:r>
          </w:p>
          <w:p w:rsidR="0040135D" w:rsidRPr="0040135D" w:rsidRDefault="0040135D" w:rsidP="0040135D">
            <w:pPr>
              <w:autoSpaceDE w:val="0"/>
              <w:autoSpaceDN w:val="0"/>
              <w:spacing w:line="280" w:lineRule="exact"/>
              <w:jc w:val="center"/>
              <w:rPr>
                <w:color w:val="FF0000"/>
                <w:sz w:val="19"/>
                <w:szCs w:val="19"/>
              </w:rPr>
            </w:pPr>
            <w:r>
              <w:rPr>
                <w:rFonts w:hint="eastAsia"/>
                <w:color w:val="FF0000"/>
                <w:sz w:val="19"/>
                <w:szCs w:val="19"/>
              </w:rPr>
              <w:t>２人／日</w:t>
            </w:r>
          </w:p>
        </w:tc>
        <w:tc>
          <w:tcPr>
            <w:tcW w:w="1539" w:type="dxa"/>
            <w:gridSpan w:val="2"/>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500,000円</w:t>
            </w:r>
          </w:p>
        </w:tc>
        <w:tc>
          <w:tcPr>
            <w:tcW w:w="1559" w:type="dxa"/>
            <w:gridSpan w:val="2"/>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1,200,000円</w:t>
            </w:r>
          </w:p>
        </w:tc>
        <w:tc>
          <w:tcPr>
            <w:tcW w:w="1600" w:type="dxa"/>
            <w:vAlign w:val="center"/>
          </w:tcPr>
          <w:p w:rsidR="0040135D" w:rsidRPr="0040135D" w:rsidRDefault="00143740" w:rsidP="00143740">
            <w:pPr>
              <w:autoSpaceDE w:val="0"/>
              <w:autoSpaceDN w:val="0"/>
              <w:spacing w:line="280" w:lineRule="exact"/>
              <w:jc w:val="right"/>
              <w:rPr>
                <w:color w:val="FF0000"/>
                <w:sz w:val="19"/>
                <w:szCs w:val="19"/>
              </w:rPr>
            </w:pPr>
            <w:r>
              <w:rPr>
                <w:color w:val="FF0000"/>
                <w:sz w:val="19"/>
                <w:szCs w:val="19"/>
              </w:rPr>
              <w:t>2</w:t>
            </w:r>
            <w:r w:rsidR="00197F70">
              <w:rPr>
                <w:rFonts w:hint="eastAsia"/>
                <w:color w:val="FF0000"/>
                <w:sz w:val="19"/>
                <w:szCs w:val="19"/>
              </w:rPr>
              <w:t>,</w:t>
            </w:r>
            <w:r>
              <w:rPr>
                <w:color w:val="FF0000"/>
                <w:sz w:val="19"/>
                <w:szCs w:val="19"/>
              </w:rPr>
              <w:t>10</w:t>
            </w:r>
            <w:r w:rsidR="00197F70">
              <w:rPr>
                <w:rFonts w:hint="eastAsia"/>
                <w:color w:val="FF0000"/>
                <w:sz w:val="19"/>
                <w:szCs w:val="19"/>
              </w:rPr>
              <w:t>0,000円</w:t>
            </w:r>
          </w:p>
        </w:tc>
        <w:tc>
          <w:tcPr>
            <w:tcW w:w="1435" w:type="dxa"/>
            <w:vAlign w:val="center"/>
          </w:tcPr>
          <w:p w:rsidR="0040135D" w:rsidRPr="0040135D" w:rsidRDefault="00143740" w:rsidP="00143740">
            <w:pPr>
              <w:autoSpaceDE w:val="0"/>
              <w:autoSpaceDN w:val="0"/>
              <w:spacing w:line="280" w:lineRule="exact"/>
              <w:jc w:val="right"/>
              <w:rPr>
                <w:color w:val="FF0000"/>
                <w:sz w:val="19"/>
                <w:szCs w:val="19"/>
              </w:rPr>
            </w:pPr>
            <w:r>
              <w:rPr>
                <w:color w:val="FF0000"/>
                <w:sz w:val="19"/>
                <w:szCs w:val="19"/>
              </w:rPr>
              <w:t>3</w:t>
            </w:r>
            <w:r w:rsidR="00197F70">
              <w:rPr>
                <w:rFonts w:hint="eastAsia"/>
                <w:color w:val="FF0000"/>
                <w:sz w:val="19"/>
                <w:szCs w:val="19"/>
              </w:rPr>
              <w:t>,</w:t>
            </w:r>
            <w:r>
              <w:rPr>
                <w:color w:val="FF0000"/>
                <w:sz w:val="19"/>
                <w:szCs w:val="19"/>
              </w:rPr>
              <w:t>10</w:t>
            </w:r>
            <w:bookmarkStart w:id="0" w:name="_GoBack"/>
            <w:bookmarkEnd w:id="0"/>
            <w:r w:rsidR="00197F70">
              <w:rPr>
                <w:rFonts w:hint="eastAsia"/>
                <w:color w:val="FF0000"/>
                <w:sz w:val="19"/>
                <w:szCs w:val="19"/>
              </w:rPr>
              <w:t>0,000円</w:t>
            </w:r>
          </w:p>
        </w:tc>
      </w:tr>
      <w:tr w:rsidR="0040135D" w:rsidRPr="0055093A" w:rsidTr="00197F70">
        <w:trPr>
          <w:cantSplit/>
          <w:trHeight w:val="510"/>
          <w:jc w:val="center"/>
        </w:trPr>
        <w:tc>
          <w:tcPr>
            <w:tcW w:w="218" w:type="dxa"/>
            <w:vMerge/>
          </w:tcPr>
          <w:p w:rsidR="0040135D" w:rsidRPr="0055093A" w:rsidRDefault="0040135D" w:rsidP="0040135D">
            <w:pPr>
              <w:autoSpaceDE w:val="0"/>
              <w:autoSpaceDN w:val="0"/>
              <w:spacing w:line="280" w:lineRule="exact"/>
              <w:rPr>
                <w:color w:val="000000" w:themeColor="text1"/>
                <w:sz w:val="19"/>
                <w:szCs w:val="19"/>
              </w:rPr>
            </w:pPr>
          </w:p>
        </w:tc>
        <w:tc>
          <w:tcPr>
            <w:tcW w:w="1625" w:type="dxa"/>
            <w:vMerge/>
          </w:tcPr>
          <w:p w:rsidR="0040135D" w:rsidRPr="00D032F5" w:rsidRDefault="0040135D" w:rsidP="0040135D">
            <w:pPr>
              <w:autoSpaceDE w:val="0"/>
              <w:autoSpaceDN w:val="0"/>
              <w:spacing w:line="280" w:lineRule="exact"/>
              <w:rPr>
                <w:sz w:val="19"/>
                <w:szCs w:val="19"/>
              </w:rPr>
            </w:pPr>
          </w:p>
        </w:tc>
        <w:tc>
          <w:tcPr>
            <w:tcW w:w="425" w:type="dxa"/>
            <w:gridSpan w:val="3"/>
            <w:vMerge/>
          </w:tcPr>
          <w:p w:rsidR="0040135D" w:rsidRPr="00D032F5" w:rsidRDefault="0040135D" w:rsidP="0040135D">
            <w:pPr>
              <w:autoSpaceDE w:val="0"/>
              <w:autoSpaceDN w:val="0"/>
              <w:spacing w:line="280" w:lineRule="exact"/>
              <w:jc w:val="left"/>
              <w:rPr>
                <w:sz w:val="19"/>
                <w:szCs w:val="19"/>
              </w:rPr>
            </w:pPr>
          </w:p>
        </w:tc>
        <w:tc>
          <w:tcPr>
            <w:tcW w:w="1414" w:type="dxa"/>
            <w:vAlign w:val="center"/>
          </w:tcPr>
          <w:p w:rsidR="0040135D" w:rsidRDefault="0040135D" w:rsidP="0040135D">
            <w:pPr>
              <w:autoSpaceDE w:val="0"/>
              <w:autoSpaceDN w:val="0"/>
              <w:spacing w:line="280" w:lineRule="exact"/>
              <w:jc w:val="center"/>
              <w:rPr>
                <w:color w:val="FF0000"/>
                <w:sz w:val="19"/>
                <w:szCs w:val="19"/>
              </w:rPr>
            </w:pPr>
            <w:r>
              <w:rPr>
                <w:rFonts w:hint="eastAsia"/>
                <w:color w:val="FF0000"/>
                <w:sz w:val="19"/>
                <w:szCs w:val="19"/>
              </w:rPr>
              <w:t>預保育担当者数</w:t>
            </w:r>
          </w:p>
          <w:p w:rsidR="0040135D" w:rsidRPr="0040135D" w:rsidRDefault="0040135D" w:rsidP="0040135D">
            <w:pPr>
              <w:autoSpaceDE w:val="0"/>
              <w:autoSpaceDN w:val="0"/>
              <w:spacing w:line="280" w:lineRule="exact"/>
              <w:jc w:val="center"/>
              <w:rPr>
                <w:color w:val="FF0000"/>
                <w:sz w:val="19"/>
                <w:szCs w:val="19"/>
              </w:rPr>
            </w:pPr>
            <w:r>
              <w:rPr>
                <w:rFonts w:hint="eastAsia"/>
                <w:color w:val="FF0000"/>
                <w:sz w:val="19"/>
                <w:szCs w:val="19"/>
              </w:rPr>
              <w:t>３人以上／日</w:t>
            </w:r>
          </w:p>
        </w:tc>
        <w:tc>
          <w:tcPr>
            <w:tcW w:w="1539" w:type="dxa"/>
            <w:gridSpan w:val="2"/>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1,000,000円</w:t>
            </w:r>
          </w:p>
        </w:tc>
        <w:tc>
          <w:tcPr>
            <w:tcW w:w="1559" w:type="dxa"/>
            <w:gridSpan w:val="2"/>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1,940,000円</w:t>
            </w:r>
          </w:p>
        </w:tc>
        <w:tc>
          <w:tcPr>
            <w:tcW w:w="1600"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3,200,000円</w:t>
            </w:r>
          </w:p>
        </w:tc>
        <w:tc>
          <w:tcPr>
            <w:tcW w:w="1435" w:type="dxa"/>
            <w:vAlign w:val="center"/>
          </w:tcPr>
          <w:p w:rsidR="0040135D" w:rsidRPr="0040135D" w:rsidRDefault="00197F70" w:rsidP="0040135D">
            <w:pPr>
              <w:autoSpaceDE w:val="0"/>
              <w:autoSpaceDN w:val="0"/>
              <w:spacing w:line="280" w:lineRule="exact"/>
              <w:jc w:val="right"/>
              <w:rPr>
                <w:color w:val="FF0000"/>
                <w:sz w:val="19"/>
                <w:szCs w:val="19"/>
              </w:rPr>
            </w:pPr>
            <w:r>
              <w:rPr>
                <w:rFonts w:hint="eastAsia"/>
                <w:color w:val="FF0000"/>
                <w:sz w:val="19"/>
                <w:szCs w:val="19"/>
              </w:rPr>
              <w:t>4,500,000円</w:t>
            </w:r>
          </w:p>
        </w:tc>
      </w:tr>
      <w:tr w:rsidR="0040135D" w:rsidRPr="0055093A" w:rsidTr="00197F70">
        <w:trPr>
          <w:cantSplit/>
          <w:trHeight w:val="475"/>
          <w:jc w:val="center"/>
        </w:trPr>
        <w:tc>
          <w:tcPr>
            <w:tcW w:w="218" w:type="dxa"/>
            <w:vMerge w:val="restart"/>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val="restart"/>
          </w:tcPr>
          <w:p w:rsidR="0040135D" w:rsidRPr="00D032F5" w:rsidRDefault="0040135D" w:rsidP="0040135D">
            <w:pPr>
              <w:autoSpaceDE w:val="0"/>
              <w:autoSpaceDN w:val="0"/>
              <w:spacing w:line="280" w:lineRule="exact"/>
              <w:ind w:left="258" w:hangingChars="152" w:hanging="258"/>
              <w:rPr>
                <w:sz w:val="19"/>
                <w:szCs w:val="19"/>
              </w:rPr>
            </w:pPr>
            <w:r w:rsidRPr="00D032F5">
              <w:rPr>
                <w:rFonts w:hint="eastAsia"/>
                <w:sz w:val="19"/>
                <w:szCs w:val="19"/>
              </w:rPr>
              <w:t>(2)　長期休業日預かり保育</w:t>
            </w:r>
          </w:p>
        </w:tc>
        <w:tc>
          <w:tcPr>
            <w:tcW w:w="4937" w:type="dxa"/>
            <w:gridSpan w:val="8"/>
            <w:tcBorders>
              <w:bottom w:val="nil"/>
            </w:tcBorders>
          </w:tcPr>
          <w:p w:rsidR="0040135D" w:rsidRPr="00D032F5" w:rsidRDefault="0040135D" w:rsidP="0040135D">
            <w:pPr>
              <w:autoSpaceDE w:val="0"/>
              <w:autoSpaceDN w:val="0"/>
              <w:spacing w:line="280" w:lineRule="exact"/>
              <w:ind w:firstLineChars="100" w:firstLine="170"/>
              <w:rPr>
                <w:sz w:val="19"/>
                <w:szCs w:val="19"/>
              </w:rPr>
            </w:pPr>
            <w:r w:rsidRPr="00D032F5">
              <w:rPr>
                <w:rFonts w:hint="eastAsia"/>
                <w:sz w:val="19"/>
                <w:szCs w:val="19"/>
              </w:rPr>
              <w:t>長期休業日のうち10日以上の日数、１日２時間以上の預かり保育を開設する幼稚園であること。</w:t>
            </w:r>
          </w:p>
          <w:p w:rsidR="0040135D" w:rsidRPr="00D032F5" w:rsidRDefault="0040135D" w:rsidP="0040135D">
            <w:pPr>
              <w:autoSpaceDE w:val="0"/>
              <w:autoSpaceDN w:val="0"/>
              <w:spacing w:line="280" w:lineRule="exact"/>
              <w:ind w:leftChars="86" w:left="342" w:hangingChars="100" w:hanging="170"/>
              <w:rPr>
                <w:sz w:val="19"/>
                <w:szCs w:val="19"/>
              </w:rPr>
            </w:pPr>
            <w:r w:rsidRPr="00D032F5">
              <w:rPr>
                <w:rFonts w:hint="eastAsia"/>
                <w:sz w:val="19"/>
                <w:szCs w:val="19"/>
              </w:rPr>
              <w:t>ア　補助金額は、「１日平均の預かり保育担当教員数」及び「１日平均の預かり保育対象園児数」（いずれも少数点以下は切り捨て。）を下表の区分に当てはめて得た額とする。</w:t>
            </w:r>
          </w:p>
          <w:p w:rsidR="0040135D" w:rsidRPr="00D032F5" w:rsidRDefault="0040135D" w:rsidP="0040135D">
            <w:pPr>
              <w:autoSpaceDE w:val="0"/>
              <w:autoSpaceDN w:val="0"/>
              <w:spacing w:line="280" w:lineRule="exact"/>
              <w:ind w:leftChars="86" w:left="342" w:hangingChars="100" w:hanging="170"/>
              <w:rPr>
                <w:sz w:val="19"/>
                <w:szCs w:val="19"/>
              </w:rPr>
            </w:pPr>
            <w:r w:rsidRPr="00D032F5">
              <w:rPr>
                <w:rFonts w:hint="eastAsia"/>
                <w:sz w:val="19"/>
                <w:szCs w:val="19"/>
              </w:rPr>
              <w:t>イ　下表においては、各区分における担当教員数及び対象園児数の各要件を満たしていることを条件とし、そのうち一つの要件でも当該区分の要件を満たさない場合は、低い要件に該当する区分の額とする。</w:t>
            </w:r>
          </w:p>
        </w:tc>
        <w:tc>
          <w:tcPr>
            <w:tcW w:w="1600" w:type="dxa"/>
            <w:tcBorders>
              <w:bottom w:val="single" w:sz="4" w:space="0" w:color="auto"/>
            </w:tcBorders>
          </w:tcPr>
          <w:p w:rsidR="0040135D" w:rsidRPr="00D032F5" w:rsidRDefault="0040135D" w:rsidP="0040135D">
            <w:pPr>
              <w:autoSpaceDE w:val="0"/>
              <w:autoSpaceDN w:val="0"/>
              <w:spacing w:line="280" w:lineRule="exact"/>
              <w:rPr>
                <w:sz w:val="19"/>
                <w:szCs w:val="19"/>
              </w:rPr>
            </w:pPr>
            <w:r w:rsidRPr="00D032F5">
              <w:rPr>
                <w:rFonts w:hint="eastAsia"/>
                <w:sz w:val="19"/>
                <w:szCs w:val="19"/>
              </w:rPr>
              <w:t>当該幼稚園数</w:t>
            </w:r>
          </w:p>
        </w:tc>
        <w:tc>
          <w:tcPr>
            <w:tcW w:w="1435" w:type="dxa"/>
            <w:tcBorders>
              <w:bottom w:val="single" w:sz="4" w:space="0" w:color="auto"/>
            </w:tcBorders>
          </w:tcPr>
          <w:p w:rsidR="0040135D" w:rsidRPr="00D032F5" w:rsidRDefault="0040135D" w:rsidP="0040135D">
            <w:pPr>
              <w:autoSpaceDE w:val="0"/>
              <w:autoSpaceDN w:val="0"/>
              <w:spacing w:line="280" w:lineRule="exact"/>
              <w:rPr>
                <w:sz w:val="19"/>
                <w:szCs w:val="19"/>
              </w:rPr>
            </w:pPr>
          </w:p>
        </w:tc>
      </w:tr>
      <w:tr w:rsidR="0040135D" w:rsidRPr="0055093A" w:rsidTr="00197F70">
        <w:trPr>
          <w:cantSplit/>
          <w:trHeight w:val="111"/>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tcPr>
          <w:p w:rsidR="0040135D" w:rsidRPr="00D032F5" w:rsidRDefault="0040135D" w:rsidP="0040135D">
            <w:pPr>
              <w:autoSpaceDE w:val="0"/>
              <w:autoSpaceDN w:val="0"/>
              <w:spacing w:line="280" w:lineRule="exact"/>
              <w:ind w:left="170" w:hangingChars="100" w:hanging="170"/>
              <w:rPr>
                <w:sz w:val="19"/>
                <w:szCs w:val="19"/>
              </w:rPr>
            </w:pPr>
          </w:p>
        </w:tc>
        <w:tc>
          <w:tcPr>
            <w:tcW w:w="400" w:type="dxa"/>
            <w:gridSpan w:val="2"/>
            <w:vMerge w:val="restart"/>
            <w:tcBorders>
              <w:top w:val="nil"/>
            </w:tcBorders>
          </w:tcPr>
          <w:p w:rsidR="0040135D" w:rsidRPr="00D032F5" w:rsidRDefault="0040135D" w:rsidP="0040135D">
            <w:pPr>
              <w:autoSpaceDE w:val="0"/>
              <w:autoSpaceDN w:val="0"/>
              <w:spacing w:line="280" w:lineRule="exact"/>
              <w:rPr>
                <w:sz w:val="19"/>
                <w:szCs w:val="19"/>
              </w:rPr>
            </w:pPr>
          </w:p>
        </w:tc>
        <w:tc>
          <w:tcPr>
            <w:tcW w:w="4537" w:type="dxa"/>
            <w:gridSpan w:val="6"/>
            <w:tcBorders>
              <w:top w:val="single" w:sz="4" w:space="0" w:color="auto"/>
            </w:tcBorders>
          </w:tcPr>
          <w:p w:rsidR="0040135D" w:rsidRPr="00D032F5" w:rsidRDefault="0040135D" w:rsidP="0040135D">
            <w:pPr>
              <w:autoSpaceDE w:val="0"/>
              <w:autoSpaceDN w:val="0"/>
              <w:spacing w:line="280" w:lineRule="exact"/>
              <w:rPr>
                <w:sz w:val="19"/>
                <w:szCs w:val="19"/>
              </w:rPr>
            </w:pPr>
            <w:r w:rsidRPr="00D032F5">
              <w:rPr>
                <w:rFonts w:hint="eastAsia"/>
                <w:sz w:val="19"/>
                <w:szCs w:val="19"/>
              </w:rPr>
              <w:t>１日平均の預かり保育担当教員数（１日平均の預かり保育対象園児数）</w:t>
            </w:r>
          </w:p>
        </w:tc>
        <w:tc>
          <w:tcPr>
            <w:tcW w:w="1600" w:type="dxa"/>
            <w:tcBorders>
              <w:top w:val="single" w:sz="4" w:space="0" w:color="auto"/>
            </w:tcBorders>
          </w:tcPr>
          <w:p w:rsidR="0040135D" w:rsidRPr="00D032F5" w:rsidRDefault="0040135D" w:rsidP="0040135D">
            <w:pPr>
              <w:autoSpaceDE w:val="0"/>
              <w:autoSpaceDN w:val="0"/>
              <w:spacing w:line="280" w:lineRule="exact"/>
              <w:rPr>
                <w:sz w:val="19"/>
                <w:szCs w:val="19"/>
              </w:rPr>
            </w:pPr>
          </w:p>
        </w:tc>
        <w:tc>
          <w:tcPr>
            <w:tcW w:w="1435" w:type="dxa"/>
          </w:tcPr>
          <w:p w:rsidR="0040135D" w:rsidRPr="00D032F5" w:rsidRDefault="0040135D" w:rsidP="0040135D">
            <w:pPr>
              <w:autoSpaceDE w:val="0"/>
              <w:autoSpaceDN w:val="0"/>
              <w:spacing w:line="280" w:lineRule="exact"/>
              <w:rPr>
                <w:sz w:val="19"/>
                <w:szCs w:val="19"/>
              </w:rPr>
            </w:pPr>
          </w:p>
        </w:tc>
      </w:tr>
      <w:tr w:rsidR="0040135D" w:rsidRPr="0055093A" w:rsidTr="00197F70">
        <w:trPr>
          <w:cantSplit/>
          <w:trHeight w:val="454"/>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tcPr>
          <w:p w:rsidR="0040135D" w:rsidRPr="00D032F5" w:rsidRDefault="0040135D" w:rsidP="0040135D">
            <w:pPr>
              <w:autoSpaceDE w:val="0"/>
              <w:autoSpaceDN w:val="0"/>
              <w:spacing w:line="280" w:lineRule="exact"/>
              <w:ind w:left="170" w:hangingChars="100" w:hanging="170"/>
              <w:rPr>
                <w:sz w:val="19"/>
                <w:szCs w:val="19"/>
              </w:rPr>
            </w:pPr>
          </w:p>
        </w:tc>
        <w:tc>
          <w:tcPr>
            <w:tcW w:w="400" w:type="dxa"/>
            <w:gridSpan w:val="2"/>
            <w:vMerge/>
          </w:tcPr>
          <w:p w:rsidR="0040135D" w:rsidRPr="00D032F5" w:rsidRDefault="0040135D" w:rsidP="0040135D">
            <w:pPr>
              <w:autoSpaceDE w:val="0"/>
              <w:autoSpaceDN w:val="0"/>
              <w:spacing w:line="280" w:lineRule="exact"/>
              <w:ind w:left="170" w:hangingChars="100" w:hanging="170"/>
              <w:rPr>
                <w:sz w:val="19"/>
                <w:szCs w:val="19"/>
              </w:rPr>
            </w:pPr>
          </w:p>
        </w:tc>
        <w:tc>
          <w:tcPr>
            <w:tcW w:w="4537" w:type="dxa"/>
            <w:gridSpan w:val="6"/>
            <w:tcBorders>
              <w:bottom w:val="single" w:sz="4" w:space="0" w:color="auto"/>
            </w:tcBorders>
            <w:vAlign w:val="center"/>
          </w:tcPr>
          <w:p w:rsidR="0040135D" w:rsidRPr="00D032F5" w:rsidRDefault="0040135D" w:rsidP="0040135D">
            <w:pPr>
              <w:autoSpaceDE w:val="0"/>
              <w:autoSpaceDN w:val="0"/>
              <w:spacing w:line="280" w:lineRule="exact"/>
              <w:rPr>
                <w:sz w:val="19"/>
                <w:szCs w:val="19"/>
              </w:rPr>
            </w:pPr>
            <w:r w:rsidRPr="00D032F5">
              <w:rPr>
                <w:rFonts w:hint="eastAsia"/>
                <w:kern w:val="0"/>
                <w:sz w:val="19"/>
                <w:szCs w:val="19"/>
              </w:rPr>
              <w:t>１人</w:t>
            </w:r>
            <w:r w:rsidRPr="00D032F5">
              <w:rPr>
                <w:rFonts w:hint="eastAsia"/>
                <w:sz w:val="19"/>
                <w:szCs w:val="19"/>
              </w:rPr>
              <w:t>（１日平均の預かり保育対象園児数１人～15人）</w:t>
            </w:r>
          </w:p>
        </w:tc>
        <w:tc>
          <w:tcPr>
            <w:tcW w:w="1600" w:type="dxa"/>
            <w:vMerge w:val="restart"/>
          </w:tcPr>
          <w:p w:rsidR="0040135D" w:rsidRPr="00D032F5" w:rsidRDefault="0040135D" w:rsidP="0040135D">
            <w:pPr>
              <w:autoSpaceDE w:val="0"/>
              <w:autoSpaceDN w:val="0"/>
              <w:spacing w:line="280" w:lineRule="exact"/>
              <w:rPr>
                <w:sz w:val="19"/>
                <w:szCs w:val="19"/>
              </w:rPr>
            </w:pPr>
          </w:p>
        </w:tc>
        <w:tc>
          <w:tcPr>
            <w:tcW w:w="1435" w:type="dxa"/>
            <w:tcBorders>
              <w:bottom w:val="single" w:sz="4" w:space="0" w:color="auto"/>
            </w:tcBorders>
            <w:vAlign w:val="center"/>
          </w:tcPr>
          <w:p w:rsidR="0040135D" w:rsidRPr="00D032F5" w:rsidRDefault="0040135D" w:rsidP="0040135D">
            <w:pPr>
              <w:autoSpaceDE w:val="0"/>
              <w:autoSpaceDN w:val="0"/>
              <w:spacing w:line="280" w:lineRule="exact"/>
              <w:jc w:val="right"/>
              <w:rPr>
                <w:sz w:val="19"/>
                <w:szCs w:val="19"/>
              </w:rPr>
            </w:pPr>
            <w:r w:rsidRPr="00D032F5">
              <w:rPr>
                <w:rFonts w:hint="eastAsia"/>
                <w:sz w:val="19"/>
                <w:szCs w:val="19"/>
              </w:rPr>
              <w:t>＠160,000円</w:t>
            </w:r>
          </w:p>
        </w:tc>
      </w:tr>
      <w:tr w:rsidR="0040135D" w:rsidRPr="0055093A" w:rsidTr="00197F70">
        <w:trPr>
          <w:cantSplit/>
          <w:trHeight w:val="454"/>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tcPr>
          <w:p w:rsidR="0040135D" w:rsidRPr="00D032F5" w:rsidRDefault="0040135D" w:rsidP="0040135D">
            <w:pPr>
              <w:autoSpaceDE w:val="0"/>
              <w:autoSpaceDN w:val="0"/>
              <w:spacing w:line="280" w:lineRule="exact"/>
              <w:ind w:left="170" w:hangingChars="100" w:hanging="170"/>
              <w:rPr>
                <w:sz w:val="19"/>
                <w:szCs w:val="19"/>
              </w:rPr>
            </w:pPr>
          </w:p>
        </w:tc>
        <w:tc>
          <w:tcPr>
            <w:tcW w:w="400" w:type="dxa"/>
            <w:gridSpan w:val="2"/>
            <w:vMerge/>
          </w:tcPr>
          <w:p w:rsidR="0040135D" w:rsidRPr="00D032F5" w:rsidRDefault="0040135D" w:rsidP="0040135D">
            <w:pPr>
              <w:autoSpaceDE w:val="0"/>
              <w:autoSpaceDN w:val="0"/>
              <w:spacing w:line="280" w:lineRule="exact"/>
              <w:ind w:left="170" w:hangingChars="100" w:hanging="170"/>
              <w:rPr>
                <w:sz w:val="19"/>
                <w:szCs w:val="19"/>
              </w:rPr>
            </w:pPr>
          </w:p>
        </w:tc>
        <w:tc>
          <w:tcPr>
            <w:tcW w:w="4537" w:type="dxa"/>
            <w:gridSpan w:val="6"/>
            <w:tcBorders>
              <w:bottom w:val="single" w:sz="4" w:space="0" w:color="auto"/>
            </w:tcBorders>
            <w:vAlign w:val="center"/>
          </w:tcPr>
          <w:p w:rsidR="0040135D" w:rsidRPr="00D032F5" w:rsidRDefault="0040135D" w:rsidP="0040135D">
            <w:pPr>
              <w:autoSpaceDE w:val="0"/>
              <w:autoSpaceDN w:val="0"/>
              <w:spacing w:line="280" w:lineRule="exact"/>
              <w:rPr>
                <w:sz w:val="19"/>
                <w:szCs w:val="19"/>
              </w:rPr>
            </w:pPr>
            <w:r w:rsidRPr="00D032F5">
              <w:rPr>
                <w:rFonts w:hint="eastAsia"/>
                <w:kern w:val="0"/>
                <w:sz w:val="19"/>
                <w:szCs w:val="19"/>
              </w:rPr>
              <w:t>２人</w:t>
            </w:r>
            <w:r w:rsidRPr="00D032F5">
              <w:rPr>
                <w:rFonts w:hint="eastAsia"/>
                <w:sz w:val="19"/>
                <w:szCs w:val="19"/>
              </w:rPr>
              <w:t>（１日平均の預かり保育対象園児数16人～30人）</w:t>
            </w:r>
          </w:p>
        </w:tc>
        <w:tc>
          <w:tcPr>
            <w:tcW w:w="1600" w:type="dxa"/>
            <w:vMerge/>
          </w:tcPr>
          <w:p w:rsidR="0040135D" w:rsidRPr="00D032F5" w:rsidRDefault="0040135D" w:rsidP="0040135D">
            <w:pPr>
              <w:autoSpaceDE w:val="0"/>
              <w:autoSpaceDN w:val="0"/>
              <w:spacing w:line="280" w:lineRule="exact"/>
              <w:rPr>
                <w:sz w:val="19"/>
                <w:szCs w:val="19"/>
              </w:rPr>
            </w:pPr>
          </w:p>
        </w:tc>
        <w:tc>
          <w:tcPr>
            <w:tcW w:w="1435" w:type="dxa"/>
            <w:tcBorders>
              <w:bottom w:val="single" w:sz="4" w:space="0" w:color="auto"/>
            </w:tcBorders>
            <w:vAlign w:val="center"/>
          </w:tcPr>
          <w:p w:rsidR="0040135D" w:rsidRPr="00D032F5" w:rsidRDefault="0040135D" w:rsidP="0040135D">
            <w:pPr>
              <w:autoSpaceDE w:val="0"/>
              <w:autoSpaceDN w:val="0"/>
              <w:spacing w:line="280" w:lineRule="exact"/>
              <w:jc w:val="right"/>
              <w:rPr>
                <w:sz w:val="19"/>
                <w:szCs w:val="19"/>
              </w:rPr>
            </w:pPr>
            <w:r w:rsidRPr="00D032F5">
              <w:rPr>
                <w:rFonts w:hint="eastAsia"/>
                <w:sz w:val="19"/>
                <w:szCs w:val="19"/>
              </w:rPr>
              <w:t>＠440,000円</w:t>
            </w:r>
          </w:p>
        </w:tc>
      </w:tr>
      <w:tr w:rsidR="0040135D" w:rsidRPr="0055093A" w:rsidTr="00197F70">
        <w:trPr>
          <w:cantSplit/>
          <w:trHeight w:val="454"/>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tcBorders>
              <w:bottom w:val="single" w:sz="4" w:space="0" w:color="auto"/>
            </w:tcBorders>
          </w:tcPr>
          <w:p w:rsidR="0040135D" w:rsidRPr="00D032F5" w:rsidRDefault="0040135D" w:rsidP="0040135D">
            <w:pPr>
              <w:autoSpaceDE w:val="0"/>
              <w:autoSpaceDN w:val="0"/>
              <w:spacing w:line="280" w:lineRule="exact"/>
              <w:ind w:left="170" w:hangingChars="100" w:hanging="170"/>
              <w:rPr>
                <w:sz w:val="19"/>
                <w:szCs w:val="19"/>
              </w:rPr>
            </w:pPr>
          </w:p>
        </w:tc>
        <w:tc>
          <w:tcPr>
            <w:tcW w:w="400" w:type="dxa"/>
            <w:gridSpan w:val="2"/>
            <w:vMerge/>
            <w:tcBorders>
              <w:bottom w:val="single" w:sz="4" w:space="0" w:color="auto"/>
            </w:tcBorders>
          </w:tcPr>
          <w:p w:rsidR="0040135D" w:rsidRPr="00D032F5" w:rsidRDefault="0040135D" w:rsidP="0040135D">
            <w:pPr>
              <w:autoSpaceDE w:val="0"/>
              <w:autoSpaceDN w:val="0"/>
              <w:spacing w:line="280" w:lineRule="exact"/>
              <w:ind w:left="170" w:hangingChars="100" w:hanging="170"/>
              <w:rPr>
                <w:sz w:val="19"/>
                <w:szCs w:val="19"/>
              </w:rPr>
            </w:pPr>
          </w:p>
        </w:tc>
        <w:tc>
          <w:tcPr>
            <w:tcW w:w="4537" w:type="dxa"/>
            <w:gridSpan w:val="6"/>
            <w:tcBorders>
              <w:bottom w:val="single" w:sz="4" w:space="0" w:color="auto"/>
            </w:tcBorders>
            <w:vAlign w:val="center"/>
          </w:tcPr>
          <w:p w:rsidR="0040135D" w:rsidRPr="00D032F5" w:rsidRDefault="0040135D" w:rsidP="0040135D">
            <w:pPr>
              <w:autoSpaceDE w:val="0"/>
              <w:autoSpaceDN w:val="0"/>
              <w:spacing w:line="280" w:lineRule="exact"/>
              <w:rPr>
                <w:sz w:val="19"/>
                <w:szCs w:val="19"/>
              </w:rPr>
            </w:pPr>
            <w:r w:rsidRPr="00D032F5">
              <w:rPr>
                <w:rFonts w:hint="eastAsia"/>
                <w:kern w:val="0"/>
                <w:sz w:val="19"/>
                <w:szCs w:val="19"/>
              </w:rPr>
              <w:t>３人以上</w:t>
            </w:r>
            <w:r w:rsidRPr="00D032F5">
              <w:rPr>
                <w:rFonts w:hint="eastAsia"/>
                <w:sz w:val="19"/>
                <w:szCs w:val="19"/>
              </w:rPr>
              <w:t>（１日平均の預かり保育対象園児数31人以上）</w:t>
            </w:r>
          </w:p>
        </w:tc>
        <w:tc>
          <w:tcPr>
            <w:tcW w:w="1600" w:type="dxa"/>
            <w:vMerge/>
            <w:tcBorders>
              <w:bottom w:val="single" w:sz="4" w:space="0" w:color="auto"/>
            </w:tcBorders>
          </w:tcPr>
          <w:p w:rsidR="0040135D" w:rsidRPr="00D032F5" w:rsidRDefault="0040135D" w:rsidP="0040135D">
            <w:pPr>
              <w:autoSpaceDE w:val="0"/>
              <w:autoSpaceDN w:val="0"/>
              <w:spacing w:line="280" w:lineRule="exact"/>
              <w:rPr>
                <w:sz w:val="19"/>
                <w:szCs w:val="19"/>
              </w:rPr>
            </w:pPr>
          </w:p>
        </w:tc>
        <w:tc>
          <w:tcPr>
            <w:tcW w:w="1435" w:type="dxa"/>
            <w:tcBorders>
              <w:bottom w:val="single" w:sz="4" w:space="0" w:color="auto"/>
            </w:tcBorders>
            <w:vAlign w:val="center"/>
          </w:tcPr>
          <w:p w:rsidR="0040135D" w:rsidRPr="00D032F5" w:rsidRDefault="0040135D" w:rsidP="0040135D">
            <w:pPr>
              <w:autoSpaceDE w:val="0"/>
              <w:autoSpaceDN w:val="0"/>
              <w:spacing w:line="280" w:lineRule="exact"/>
              <w:jc w:val="right"/>
              <w:rPr>
                <w:sz w:val="19"/>
                <w:szCs w:val="19"/>
              </w:rPr>
            </w:pPr>
            <w:r w:rsidRPr="00D032F5">
              <w:rPr>
                <w:rFonts w:hint="eastAsia"/>
                <w:sz w:val="19"/>
                <w:szCs w:val="19"/>
              </w:rPr>
              <w:t>＠680,000円</w:t>
            </w:r>
          </w:p>
        </w:tc>
      </w:tr>
      <w:tr w:rsidR="0040135D" w:rsidRPr="0055093A" w:rsidTr="00197F70">
        <w:trPr>
          <w:cantSplit/>
          <w:trHeight w:val="2309"/>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val="restart"/>
          </w:tcPr>
          <w:p w:rsidR="0040135D" w:rsidRPr="0055093A" w:rsidRDefault="0040135D" w:rsidP="0040135D">
            <w:pPr>
              <w:autoSpaceDE w:val="0"/>
              <w:autoSpaceDN w:val="0"/>
              <w:spacing w:line="280" w:lineRule="exact"/>
              <w:ind w:left="170" w:hangingChars="100" w:hanging="170"/>
              <w:rPr>
                <w:color w:val="000000" w:themeColor="text1"/>
                <w:sz w:val="19"/>
                <w:szCs w:val="19"/>
              </w:rPr>
            </w:pPr>
            <w:r w:rsidRPr="0055093A">
              <w:rPr>
                <w:rFonts w:hint="eastAsia"/>
                <w:color w:val="000000" w:themeColor="text1"/>
                <w:sz w:val="19"/>
                <w:szCs w:val="19"/>
              </w:rPr>
              <w:t>(3)　休業日預かり保育</w:t>
            </w:r>
          </w:p>
        </w:tc>
        <w:tc>
          <w:tcPr>
            <w:tcW w:w="4937" w:type="dxa"/>
            <w:gridSpan w:val="8"/>
            <w:tcBorders>
              <w:bottom w:val="nil"/>
            </w:tcBorders>
          </w:tcPr>
          <w:p w:rsidR="0040135D" w:rsidRPr="0055093A" w:rsidRDefault="0040135D" w:rsidP="0040135D">
            <w:pPr>
              <w:autoSpaceDE w:val="0"/>
              <w:autoSpaceDN w:val="0"/>
              <w:spacing w:line="280" w:lineRule="exact"/>
              <w:ind w:firstLineChars="100" w:firstLine="170"/>
              <w:rPr>
                <w:color w:val="000000" w:themeColor="text1"/>
                <w:sz w:val="19"/>
                <w:szCs w:val="19"/>
              </w:rPr>
            </w:pPr>
            <w:r w:rsidRPr="0055093A">
              <w:rPr>
                <w:rFonts w:hint="eastAsia"/>
                <w:color w:val="000000" w:themeColor="text1"/>
                <w:sz w:val="19"/>
                <w:szCs w:val="19"/>
              </w:rPr>
              <w:t>休業日のうち19日以上の日数、１日２時間以上の預かり保育を開設する幼稚園であること。</w:t>
            </w:r>
          </w:p>
          <w:p w:rsidR="0040135D" w:rsidRPr="0055093A" w:rsidRDefault="0040135D" w:rsidP="0040135D">
            <w:pPr>
              <w:autoSpaceDE w:val="0"/>
              <w:autoSpaceDN w:val="0"/>
              <w:spacing w:line="280" w:lineRule="exact"/>
              <w:ind w:leftChars="104" w:left="378" w:hangingChars="100" w:hanging="170"/>
              <w:rPr>
                <w:color w:val="000000" w:themeColor="text1"/>
                <w:sz w:val="19"/>
                <w:szCs w:val="19"/>
              </w:rPr>
            </w:pPr>
            <w:r w:rsidRPr="0055093A">
              <w:rPr>
                <w:rFonts w:hint="eastAsia"/>
                <w:color w:val="000000" w:themeColor="text1"/>
                <w:sz w:val="19"/>
                <w:szCs w:val="19"/>
              </w:rPr>
              <w:t>ア　補助金額は、「１日平均の預かり保育担当教員数」及び「１日平均の預かり保育対象園児数」（いずれも少数点以下は切り捨て。）を下表の区分に当てはめて得た額とする。</w:t>
            </w:r>
          </w:p>
          <w:p w:rsidR="0040135D" w:rsidRPr="0055093A" w:rsidRDefault="0040135D" w:rsidP="0040135D">
            <w:pPr>
              <w:autoSpaceDE w:val="0"/>
              <w:autoSpaceDN w:val="0"/>
              <w:spacing w:line="280" w:lineRule="exact"/>
              <w:ind w:leftChars="104" w:left="378" w:hangingChars="100" w:hanging="170"/>
              <w:rPr>
                <w:color w:val="000000" w:themeColor="text1"/>
                <w:sz w:val="19"/>
                <w:szCs w:val="19"/>
              </w:rPr>
            </w:pPr>
            <w:r w:rsidRPr="0055093A">
              <w:rPr>
                <w:rFonts w:hint="eastAsia"/>
                <w:color w:val="000000" w:themeColor="text1"/>
                <w:sz w:val="19"/>
                <w:szCs w:val="19"/>
              </w:rPr>
              <w:t>イ　下表においては、各区分における担当教員数及び対象園児数の各要件を満たしていることを条件とし、そのうち一つの要件でも当該区分の要件を満たさない場合は、低い要件に該当する区分の額とする。</w:t>
            </w:r>
          </w:p>
        </w:tc>
        <w:tc>
          <w:tcPr>
            <w:tcW w:w="1600" w:type="dxa"/>
            <w:tcBorders>
              <w:bottom w:val="single" w:sz="4" w:space="0" w:color="auto"/>
            </w:tcBorders>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sz w:val="19"/>
                <w:szCs w:val="19"/>
              </w:rPr>
              <w:t>当該幼稚園数</w:t>
            </w:r>
          </w:p>
        </w:tc>
        <w:tc>
          <w:tcPr>
            <w:tcW w:w="1435" w:type="dxa"/>
          </w:tcPr>
          <w:p w:rsidR="0040135D" w:rsidRPr="00A46AF1" w:rsidRDefault="0040135D" w:rsidP="0040135D">
            <w:pPr>
              <w:widowControl/>
              <w:spacing w:line="280" w:lineRule="exact"/>
              <w:jc w:val="left"/>
              <w:rPr>
                <w:sz w:val="19"/>
                <w:szCs w:val="19"/>
              </w:rPr>
            </w:pPr>
          </w:p>
        </w:tc>
      </w:tr>
      <w:tr w:rsidR="0040135D" w:rsidRPr="0055093A" w:rsidTr="00197F70">
        <w:trPr>
          <w:cantSplit/>
          <w:trHeight w:val="203"/>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tcPr>
          <w:p w:rsidR="0040135D" w:rsidRPr="0055093A" w:rsidRDefault="0040135D" w:rsidP="0040135D">
            <w:pPr>
              <w:autoSpaceDE w:val="0"/>
              <w:autoSpaceDN w:val="0"/>
              <w:spacing w:line="280" w:lineRule="exact"/>
              <w:ind w:left="170" w:hangingChars="100" w:hanging="170"/>
              <w:rPr>
                <w:color w:val="000000" w:themeColor="text1"/>
                <w:sz w:val="19"/>
                <w:szCs w:val="19"/>
              </w:rPr>
            </w:pPr>
          </w:p>
        </w:tc>
        <w:tc>
          <w:tcPr>
            <w:tcW w:w="400" w:type="dxa"/>
            <w:gridSpan w:val="2"/>
            <w:vMerge w:val="restart"/>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4537" w:type="dxa"/>
            <w:gridSpan w:val="6"/>
            <w:tcBorders>
              <w:bottom w:val="single" w:sz="4" w:space="0" w:color="auto"/>
            </w:tcBorders>
            <w:vAlign w:val="center"/>
          </w:tcPr>
          <w:p w:rsidR="0040135D" w:rsidRPr="0055093A" w:rsidRDefault="0040135D" w:rsidP="0040135D">
            <w:pPr>
              <w:pStyle w:val="a3"/>
              <w:wordWrap/>
              <w:adjustRightInd/>
              <w:spacing w:line="280" w:lineRule="exact"/>
              <w:rPr>
                <w:color w:val="000000" w:themeColor="text1"/>
                <w:spacing w:val="0"/>
                <w:kern w:val="2"/>
                <w:sz w:val="19"/>
                <w:szCs w:val="19"/>
              </w:rPr>
            </w:pPr>
            <w:r w:rsidRPr="0055093A">
              <w:rPr>
                <w:rFonts w:hint="eastAsia"/>
                <w:color w:val="000000" w:themeColor="text1"/>
                <w:spacing w:val="0"/>
                <w:kern w:val="2"/>
                <w:sz w:val="19"/>
                <w:szCs w:val="19"/>
              </w:rPr>
              <w:t>１日平均の預かり保育担当教員数（１日平均の預かり保育対象園児数）</w:t>
            </w:r>
          </w:p>
        </w:tc>
        <w:tc>
          <w:tcPr>
            <w:tcW w:w="1600" w:type="dxa"/>
          </w:tcPr>
          <w:p w:rsidR="0040135D" w:rsidRPr="0055093A" w:rsidRDefault="0040135D" w:rsidP="0040135D">
            <w:pPr>
              <w:autoSpaceDE w:val="0"/>
              <w:autoSpaceDN w:val="0"/>
              <w:spacing w:line="280" w:lineRule="exact"/>
              <w:rPr>
                <w:color w:val="000000" w:themeColor="text1"/>
                <w:sz w:val="19"/>
                <w:szCs w:val="19"/>
              </w:rPr>
            </w:pPr>
          </w:p>
        </w:tc>
        <w:tc>
          <w:tcPr>
            <w:tcW w:w="1435" w:type="dxa"/>
          </w:tcPr>
          <w:p w:rsidR="0040135D" w:rsidRPr="00A46AF1" w:rsidRDefault="0040135D" w:rsidP="0040135D">
            <w:pPr>
              <w:widowControl/>
              <w:spacing w:line="280" w:lineRule="exact"/>
              <w:jc w:val="left"/>
              <w:rPr>
                <w:sz w:val="19"/>
                <w:szCs w:val="19"/>
              </w:rPr>
            </w:pPr>
          </w:p>
        </w:tc>
      </w:tr>
      <w:tr w:rsidR="0040135D" w:rsidRPr="0055093A" w:rsidTr="00197F70">
        <w:trPr>
          <w:cantSplit/>
          <w:trHeight w:val="454"/>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tcPr>
          <w:p w:rsidR="0040135D" w:rsidRPr="0055093A" w:rsidRDefault="0040135D" w:rsidP="0040135D">
            <w:pPr>
              <w:autoSpaceDE w:val="0"/>
              <w:autoSpaceDN w:val="0"/>
              <w:spacing w:line="280" w:lineRule="exact"/>
              <w:ind w:left="170" w:hangingChars="100" w:hanging="170"/>
              <w:rPr>
                <w:color w:val="000000" w:themeColor="text1"/>
                <w:sz w:val="19"/>
                <w:szCs w:val="19"/>
              </w:rPr>
            </w:pPr>
          </w:p>
        </w:tc>
        <w:tc>
          <w:tcPr>
            <w:tcW w:w="400" w:type="dxa"/>
            <w:gridSpan w:val="2"/>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4537" w:type="dxa"/>
            <w:gridSpan w:val="6"/>
            <w:tcBorders>
              <w:bottom w:val="single" w:sz="4" w:space="0" w:color="auto"/>
            </w:tcBorders>
            <w:vAlign w:val="center"/>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kern w:val="0"/>
                <w:sz w:val="19"/>
                <w:szCs w:val="19"/>
              </w:rPr>
              <w:t>１人</w:t>
            </w:r>
            <w:r w:rsidRPr="0055093A">
              <w:rPr>
                <w:rFonts w:hint="eastAsia"/>
                <w:color w:val="000000" w:themeColor="text1"/>
                <w:sz w:val="19"/>
                <w:szCs w:val="19"/>
              </w:rPr>
              <w:t>（１日平均の預かり保育対象園児数１人～15人）</w:t>
            </w:r>
          </w:p>
        </w:tc>
        <w:tc>
          <w:tcPr>
            <w:tcW w:w="1600" w:type="dxa"/>
            <w:vMerge w:val="restart"/>
          </w:tcPr>
          <w:p w:rsidR="0040135D" w:rsidRPr="0055093A" w:rsidRDefault="0040135D" w:rsidP="0040135D">
            <w:pPr>
              <w:autoSpaceDE w:val="0"/>
              <w:autoSpaceDN w:val="0"/>
              <w:spacing w:line="280" w:lineRule="exact"/>
              <w:rPr>
                <w:color w:val="000000" w:themeColor="text1"/>
                <w:sz w:val="19"/>
                <w:szCs w:val="19"/>
              </w:rPr>
            </w:pPr>
          </w:p>
        </w:tc>
        <w:tc>
          <w:tcPr>
            <w:tcW w:w="1435" w:type="dxa"/>
            <w:vAlign w:val="center"/>
          </w:tcPr>
          <w:p w:rsidR="0040135D" w:rsidRPr="00A46AF1" w:rsidRDefault="0040135D" w:rsidP="0040135D">
            <w:pPr>
              <w:autoSpaceDE w:val="0"/>
              <w:autoSpaceDN w:val="0"/>
              <w:spacing w:line="280" w:lineRule="exact"/>
              <w:jc w:val="right"/>
              <w:rPr>
                <w:sz w:val="19"/>
                <w:szCs w:val="19"/>
              </w:rPr>
            </w:pPr>
            <w:r w:rsidRPr="00A46AF1">
              <w:rPr>
                <w:rFonts w:hint="eastAsia"/>
                <w:sz w:val="19"/>
                <w:szCs w:val="19"/>
              </w:rPr>
              <w:t>＠300,000円</w:t>
            </w:r>
          </w:p>
        </w:tc>
      </w:tr>
      <w:tr w:rsidR="0040135D" w:rsidRPr="0055093A" w:rsidTr="00197F70">
        <w:trPr>
          <w:cantSplit/>
          <w:trHeight w:val="454"/>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tcPr>
          <w:p w:rsidR="0040135D" w:rsidRPr="0055093A" w:rsidRDefault="0040135D" w:rsidP="0040135D">
            <w:pPr>
              <w:autoSpaceDE w:val="0"/>
              <w:autoSpaceDN w:val="0"/>
              <w:spacing w:line="280" w:lineRule="exact"/>
              <w:ind w:left="170" w:hangingChars="100" w:hanging="170"/>
              <w:rPr>
                <w:color w:val="000000" w:themeColor="text1"/>
                <w:sz w:val="19"/>
                <w:szCs w:val="19"/>
              </w:rPr>
            </w:pPr>
          </w:p>
        </w:tc>
        <w:tc>
          <w:tcPr>
            <w:tcW w:w="400" w:type="dxa"/>
            <w:gridSpan w:val="2"/>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4537" w:type="dxa"/>
            <w:gridSpan w:val="6"/>
            <w:tcBorders>
              <w:bottom w:val="single" w:sz="4" w:space="0" w:color="auto"/>
            </w:tcBorders>
            <w:vAlign w:val="center"/>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kern w:val="0"/>
                <w:sz w:val="19"/>
                <w:szCs w:val="19"/>
              </w:rPr>
              <w:t>２人</w:t>
            </w:r>
            <w:r w:rsidRPr="0055093A">
              <w:rPr>
                <w:rFonts w:hint="eastAsia"/>
                <w:color w:val="000000" w:themeColor="text1"/>
                <w:sz w:val="19"/>
                <w:szCs w:val="19"/>
              </w:rPr>
              <w:t>（１日平均の預かり保育対象園児数16人～30人）</w:t>
            </w:r>
          </w:p>
        </w:tc>
        <w:tc>
          <w:tcPr>
            <w:tcW w:w="1600" w:type="dxa"/>
            <w:vMerge/>
          </w:tcPr>
          <w:p w:rsidR="0040135D" w:rsidRPr="0055093A" w:rsidRDefault="0040135D" w:rsidP="0040135D">
            <w:pPr>
              <w:autoSpaceDE w:val="0"/>
              <w:autoSpaceDN w:val="0"/>
              <w:spacing w:line="280" w:lineRule="exact"/>
              <w:rPr>
                <w:color w:val="000000" w:themeColor="text1"/>
                <w:sz w:val="19"/>
                <w:szCs w:val="19"/>
              </w:rPr>
            </w:pPr>
          </w:p>
        </w:tc>
        <w:tc>
          <w:tcPr>
            <w:tcW w:w="1435" w:type="dxa"/>
            <w:vAlign w:val="center"/>
          </w:tcPr>
          <w:p w:rsidR="0040135D" w:rsidRPr="00E148E6" w:rsidRDefault="0040135D" w:rsidP="0040135D">
            <w:pPr>
              <w:autoSpaceDE w:val="0"/>
              <w:autoSpaceDN w:val="0"/>
              <w:spacing w:line="280" w:lineRule="exact"/>
              <w:jc w:val="right"/>
              <w:rPr>
                <w:sz w:val="19"/>
                <w:szCs w:val="19"/>
              </w:rPr>
            </w:pPr>
            <w:r w:rsidRPr="00E148E6">
              <w:rPr>
                <w:rFonts w:hint="eastAsia"/>
                <w:sz w:val="19"/>
                <w:szCs w:val="19"/>
              </w:rPr>
              <w:t>＠700,000円</w:t>
            </w:r>
          </w:p>
        </w:tc>
      </w:tr>
      <w:tr w:rsidR="0040135D" w:rsidRPr="0055093A" w:rsidTr="00197F70">
        <w:trPr>
          <w:cantSplit/>
          <w:trHeight w:val="454"/>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vMerge/>
            <w:tcBorders>
              <w:bottom w:val="single" w:sz="4" w:space="0" w:color="auto"/>
            </w:tcBorders>
          </w:tcPr>
          <w:p w:rsidR="0040135D" w:rsidRPr="0055093A" w:rsidRDefault="0040135D" w:rsidP="0040135D">
            <w:pPr>
              <w:autoSpaceDE w:val="0"/>
              <w:autoSpaceDN w:val="0"/>
              <w:spacing w:line="280" w:lineRule="exact"/>
              <w:ind w:left="170" w:hangingChars="100" w:hanging="170"/>
              <w:rPr>
                <w:color w:val="000000" w:themeColor="text1"/>
                <w:sz w:val="19"/>
                <w:szCs w:val="19"/>
              </w:rPr>
            </w:pPr>
          </w:p>
        </w:tc>
        <w:tc>
          <w:tcPr>
            <w:tcW w:w="400" w:type="dxa"/>
            <w:gridSpan w:val="2"/>
            <w:vMerge/>
            <w:tcBorders>
              <w:top w:val="nil"/>
              <w:bottom w:val="single" w:sz="4" w:space="0" w:color="auto"/>
            </w:tcBorders>
          </w:tcPr>
          <w:p w:rsidR="0040135D" w:rsidRPr="0055093A" w:rsidRDefault="0040135D" w:rsidP="0040135D">
            <w:pPr>
              <w:autoSpaceDE w:val="0"/>
              <w:autoSpaceDN w:val="0"/>
              <w:spacing w:line="280" w:lineRule="exact"/>
              <w:rPr>
                <w:color w:val="000000" w:themeColor="text1"/>
                <w:sz w:val="19"/>
                <w:szCs w:val="19"/>
              </w:rPr>
            </w:pPr>
          </w:p>
        </w:tc>
        <w:tc>
          <w:tcPr>
            <w:tcW w:w="4537" w:type="dxa"/>
            <w:gridSpan w:val="6"/>
            <w:tcBorders>
              <w:bottom w:val="single" w:sz="4" w:space="0" w:color="auto"/>
            </w:tcBorders>
            <w:vAlign w:val="center"/>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kern w:val="0"/>
                <w:sz w:val="19"/>
                <w:szCs w:val="19"/>
              </w:rPr>
              <w:t>３人以上</w:t>
            </w:r>
            <w:r w:rsidRPr="0055093A">
              <w:rPr>
                <w:rFonts w:hint="eastAsia"/>
                <w:color w:val="000000" w:themeColor="text1"/>
                <w:sz w:val="19"/>
                <w:szCs w:val="19"/>
              </w:rPr>
              <w:t>（１日平均の預かり保育対象園児数31人以上）</w:t>
            </w:r>
          </w:p>
        </w:tc>
        <w:tc>
          <w:tcPr>
            <w:tcW w:w="1600" w:type="dxa"/>
            <w:vMerge/>
            <w:tcBorders>
              <w:bottom w:val="single" w:sz="4" w:space="0" w:color="auto"/>
            </w:tcBorders>
          </w:tcPr>
          <w:p w:rsidR="0040135D" w:rsidRPr="0055093A" w:rsidRDefault="0040135D" w:rsidP="0040135D">
            <w:pPr>
              <w:autoSpaceDE w:val="0"/>
              <w:autoSpaceDN w:val="0"/>
              <w:spacing w:line="280" w:lineRule="exact"/>
              <w:rPr>
                <w:color w:val="000000" w:themeColor="text1"/>
                <w:sz w:val="19"/>
                <w:szCs w:val="19"/>
              </w:rPr>
            </w:pPr>
          </w:p>
        </w:tc>
        <w:tc>
          <w:tcPr>
            <w:tcW w:w="1435" w:type="dxa"/>
            <w:vAlign w:val="center"/>
          </w:tcPr>
          <w:p w:rsidR="0040135D" w:rsidRPr="00E148E6" w:rsidRDefault="0040135D" w:rsidP="0040135D">
            <w:pPr>
              <w:autoSpaceDE w:val="0"/>
              <w:autoSpaceDN w:val="0"/>
              <w:spacing w:line="280" w:lineRule="exact"/>
              <w:jc w:val="right"/>
              <w:rPr>
                <w:sz w:val="19"/>
                <w:szCs w:val="19"/>
              </w:rPr>
            </w:pPr>
            <w:r w:rsidRPr="00E148E6">
              <w:rPr>
                <w:rFonts w:hint="eastAsia"/>
                <w:sz w:val="19"/>
                <w:szCs w:val="19"/>
              </w:rPr>
              <w:t>＠1,040,000円</w:t>
            </w:r>
          </w:p>
        </w:tc>
      </w:tr>
      <w:tr w:rsidR="0040135D" w:rsidRPr="0055093A" w:rsidTr="00197F70">
        <w:trPr>
          <w:cantSplit/>
          <w:trHeight w:val="544"/>
          <w:jc w:val="center"/>
        </w:trPr>
        <w:tc>
          <w:tcPr>
            <w:tcW w:w="218" w:type="dxa"/>
            <w:vMerge/>
            <w:tcBorders>
              <w:top w:val="nil"/>
            </w:tcBorders>
          </w:tcPr>
          <w:p w:rsidR="0040135D" w:rsidRPr="0055093A" w:rsidRDefault="0040135D" w:rsidP="0040135D">
            <w:pPr>
              <w:autoSpaceDE w:val="0"/>
              <w:autoSpaceDN w:val="0"/>
              <w:spacing w:line="280" w:lineRule="exact"/>
              <w:rPr>
                <w:color w:val="000000" w:themeColor="text1"/>
                <w:sz w:val="19"/>
                <w:szCs w:val="19"/>
              </w:rPr>
            </w:pPr>
          </w:p>
        </w:tc>
        <w:tc>
          <w:tcPr>
            <w:tcW w:w="1625" w:type="dxa"/>
            <w:tcBorders>
              <w:bottom w:val="single" w:sz="4" w:space="0" w:color="auto"/>
            </w:tcBorders>
          </w:tcPr>
          <w:p w:rsidR="0040135D" w:rsidRPr="0055093A" w:rsidRDefault="0040135D" w:rsidP="0040135D">
            <w:pPr>
              <w:autoSpaceDE w:val="0"/>
              <w:autoSpaceDN w:val="0"/>
              <w:spacing w:line="280" w:lineRule="exact"/>
              <w:ind w:left="270" w:hangingChars="159" w:hanging="270"/>
              <w:rPr>
                <w:color w:val="000000" w:themeColor="text1"/>
                <w:sz w:val="19"/>
                <w:szCs w:val="19"/>
              </w:rPr>
            </w:pPr>
            <w:r w:rsidRPr="0055093A">
              <w:rPr>
                <w:rFonts w:hint="eastAsia"/>
                <w:color w:val="000000" w:themeColor="text1"/>
                <w:sz w:val="19"/>
                <w:szCs w:val="19"/>
              </w:rPr>
              <w:t>(4)　幼稚園等の子育て支援活動の推進</w:t>
            </w:r>
          </w:p>
        </w:tc>
        <w:tc>
          <w:tcPr>
            <w:tcW w:w="4937" w:type="dxa"/>
            <w:gridSpan w:val="8"/>
            <w:tcBorders>
              <w:bottom w:val="single" w:sz="4" w:space="0" w:color="auto"/>
            </w:tcBorders>
          </w:tcPr>
          <w:p w:rsidR="0040135D" w:rsidRPr="0055093A" w:rsidRDefault="0040135D" w:rsidP="0040135D">
            <w:pPr>
              <w:autoSpaceDE w:val="0"/>
              <w:autoSpaceDN w:val="0"/>
              <w:spacing w:line="280" w:lineRule="exact"/>
              <w:ind w:firstLineChars="100" w:firstLine="170"/>
              <w:rPr>
                <w:color w:val="000000" w:themeColor="text1"/>
                <w:sz w:val="19"/>
                <w:szCs w:val="19"/>
              </w:rPr>
            </w:pPr>
            <w:r w:rsidRPr="0055093A">
              <w:rPr>
                <w:rFonts w:hint="eastAsia"/>
                <w:color w:val="000000" w:themeColor="text1"/>
                <w:sz w:val="19"/>
                <w:szCs w:val="19"/>
              </w:rPr>
              <w:t>幼児教育に関する各種講座の開催、子育て支援としての未就園児の受入れ事業など、施設又は教育機能を広く地域に開放することを積極的に推進する私立の幼稚園等であること。</w:t>
            </w:r>
          </w:p>
        </w:tc>
        <w:tc>
          <w:tcPr>
            <w:tcW w:w="1600" w:type="dxa"/>
            <w:tcBorders>
              <w:bottom w:val="single" w:sz="4" w:space="0" w:color="auto"/>
            </w:tcBorders>
          </w:tcPr>
          <w:p w:rsidR="0040135D" w:rsidRPr="0055093A" w:rsidRDefault="0040135D" w:rsidP="0040135D">
            <w:pPr>
              <w:autoSpaceDE w:val="0"/>
              <w:autoSpaceDN w:val="0"/>
              <w:spacing w:line="280" w:lineRule="exact"/>
              <w:rPr>
                <w:color w:val="000000" w:themeColor="text1"/>
                <w:sz w:val="19"/>
                <w:szCs w:val="19"/>
              </w:rPr>
            </w:pPr>
            <w:r w:rsidRPr="0055093A">
              <w:rPr>
                <w:rFonts w:hint="eastAsia"/>
                <w:color w:val="000000" w:themeColor="text1"/>
                <w:sz w:val="19"/>
                <w:szCs w:val="19"/>
              </w:rPr>
              <w:t>当該事業の実施回数</w:t>
            </w:r>
          </w:p>
        </w:tc>
        <w:tc>
          <w:tcPr>
            <w:tcW w:w="1435" w:type="dxa"/>
          </w:tcPr>
          <w:p w:rsidR="0040135D" w:rsidRPr="0055093A" w:rsidRDefault="0040135D" w:rsidP="0040135D">
            <w:pPr>
              <w:autoSpaceDE w:val="0"/>
              <w:autoSpaceDN w:val="0"/>
              <w:spacing w:line="280" w:lineRule="exact"/>
              <w:jc w:val="right"/>
              <w:rPr>
                <w:color w:val="000000" w:themeColor="text1"/>
                <w:sz w:val="19"/>
                <w:szCs w:val="19"/>
              </w:rPr>
            </w:pPr>
            <w:r w:rsidRPr="0055093A">
              <w:rPr>
                <w:rFonts w:hint="eastAsia"/>
                <w:color w:val="000000" w:themeColor="text1"/>
                <w:sz w:val="19"/>
                <w:szCs w:val="19"/>
              </w:rPr>
              <w:t>＠ 40,000円</w:t>
            </w:r>
          </w:p>
          <w:p w:rsidR="0040135D" w:rsidRPr="0055093A" w:rsidRDefault="0040135D" w:rsidP="0040135D">
            <w:pPr>
              <w:widowControl/>
              <w:spacing w:line="280" w:lineRule="exact"/>
              <w:rPr>
                <w:color w:val="000000" w:themeColor="text1"/>
                <w:spacing w:val="12"/>
                <w:sz w:val="19"/>
                <w:szCs w:val="19"/>
              </w:rPr>
            </w:pPr>
            <w:r w:rsidRPr="0055093A">
              <w:rPr>
                <w:rFonts w:hint="eastAsia"/>
                <w:color w:val="000000" w:themeColor="text1"/>
                <w:spacing w:val="12"/>
                <w:sz w:val="19"/>
                <w:szCs w:val="19"/>
              </w:rPr>
              <w:t>(ただし、幼</w:t>
            </w:r>
          </w:p>
          <w:p w:rsidR="0040135D" w:rsidRPr="0055093A" w:rsidRDefault="0040135D" w:rsidP="0040135D">
            <w:pPr>
              <w:widowControl/>
              <w:spacing w:line="280" w:lineRule="exact"/>
              <w:rPr>
                <w:color w:val="000000" w:themeColor="text1"/>
                <w:spacing w:val="12"/>
                <w:sz w:val="19"/>
                <w:szCs w:val="19"/>
              </w:rPr>
            </w:pPr>
            <w:r w:rsidRPr="0055093A">
              <w:rPr>
                <w:rFonts w:hint="eastAsia"/>
                <w:color w:val="000000" w:themeColor="text1"/>
                <w:spacing w:val="12"/>
                <w:sz w:val="19"/>
                <w:szCs w:val="19"/>
              </w:rPr>
              <w:t>稚園又は幼保連携型認定こども園とも１園につき1,600,000円</w:t>
            </w:r>
          </w:p>
          <w:p w:rsidR="0040135D" w:rsidRDefault="0040135D" w:rsidP="0040135D">
            <w:pPr>
              <w:widowControl/>
              <w:spacing w:line="280" w:lineRule="exact"/>
              <w:rPr>
                <w:color w:val="000000" w:themeColor="text1"/>
                <w:sz w:val="19"/>
                <w:szCs w:val="19"/>
              </w:rPr>
            </w:pPr>
            <w:r w:rsidRPr="0055093A">
              <w:rPr>
                <w:rFonts w:hint="eastAsia"/>
                <w:color w:val="000000" w:themeColor="text1"/>
                <w:spacing w:val="12"/>
                <w:sz w:val="19"/>
                <w:szCs w:val="19"/>
              </w:rPr>
              <w:t>を上限とする。</w:t>
            </w:r>
            <w:r w:rsidRPr="0055093A">
              <w:rPr>
                <w:rFonts w:hint="eastAsia"/>
                <w:color w:val="000000" w:themeColor="text1"/>
                <w:sz w:val="19"/>
                <w:szCs w:val="19"/>
              </w:rPr>
              <w:t>)</w:t>
            </w:r>
          </w:p>
          <w:p w:rsidR="0040135D" w:rsidRPr="0055093A" w:rsidRDefault="0040135D" w:rsidP="0040135D">
            <w:pPr>
              <w:widowControl/>
              <w:spacing w:line="280" w:lineRule="exact"/>
              <w:rPr>
                <w:color w:val="000000" w:themeColor="text1"/>
                <w:sz w:val="19"/>
                <w:szCs w:val="19"/>
              </w:rPr>
            </w:pPr>
          </w:p>
        </w:tc>
      </w:tr>
    </w:tbl>
    <w:p w:rsidR="000C593F" w:rsidRPr="0055093A" w:rsidRDefault="000C593F" w:rsidP="00ED1B29">
      <w:pPr>
        <w:autoSpaceDE w:val="0"/>
        <w:autoSpaceDN w:val="0"/>
        <w:ind w:firstLineChars="200" w:firstLine="379"/>
        <w:rPr>
          <w:color w:val="000000" w:themeColor="text1"/>
          <w:sz w:val="21"/>
        </w:rPr>
      </w:pPr>
    </w:p>
    <w:p w:rsidR="00C3616D" w:rsidRDefault="00C3616D" w:rsidP="00ED1B29">
      <w:pPr>
        <w:autoSpaceDE w:val="0"/>
        <w:autoSpaceDN w:val="0"/>
        <w:ind w:firstLineChars="200" w:firstLine="379"/>
        <w:rPr>
          <w:color w:val="000000" w:themeColor="text1"/>
          <w:sz w:val="21"/>
        </w:rPr>
      </w:pPr>
    </w:p>
    <w:p w:rsidR="00362C6A" w:rsidRDefault="00362C6A" w:rsidP="00ED1B29">
      <w:pPr>
        <w:autoSpaceDE w:val="0"/>
        <w:autoSpaceDN w:val="0"/>
        <w:ind w:firstLineChars="200" w:firstLine="379"/>
        <w:rPr>
          <w:color w:val="000000" w:themeColor="text1"/>
          <w:sz w:val="21"/>
        </w:rPr>
      </w:pPr>
    </w:p>
    <w:p w:rsidR="00362C6A" w:rsidRDefault="00362C6A" w:rsidP="00ED1B29">
      <w:pPr>
        <w:autoSpaceDE w:val="0"/>
        <w:autoSpaceDN w:val="0"/>
        <w:ind w:firstLineChars="200" w:firstLine="379"/>
        <w:rPr>
          <w:color w:val="000000" w:themeColor="text1"/>
          <w:sz w:val="21"/>
        </w:rPr>
      </w:pPr>
    </w:p>
    <w:p w:rsidR="00362C6A" w:rsidRDefault="00362C6A" w:rsidP="00ED1B29">
      <w:pPr>
        <w:autoSpaceDE w:val="0"/>
        <w:autoSpaceDN w:val="0"/>
        <w:ind w:firstLineChars="200" w:firstLine="379"/>
        <w:rPr>
          <w:color w:val="000000" w:themeColor="text1"/>
          <w:sz w:val="21"/>
        </w:rPr>
      </w:pPr>
    </w:p>
    <w:p w:rsidR="00362C6A" w:rsidRDefault="00362C6A" w:rsidP="00ED1B29">
      <w:pPr>
        <w:autoSpaceDE w:val="0"/>
        <w:autoSpaceDN w:val="0"/>
        <w:ind w:firstLineChars="200" w:firstLine="379"/>
        <w:rPr>
          <w:color w:val="000000" w:themeColor="text1"/>
          <w:sz w:val="21"/>
        </w:rPr>
      </w:pPr>
    </w:p>
    <w:p w:rsidR="00362C6A" w:rsidRDefault="00362C6A" w:rsidP="00ED1B29">
      <w:pPr>
        <w:autoSpaceDE w:val="0"/>
        <w:autoSpaceDN w:val="0"/>
        <w:ind w:firstLineChars="200" w:firstLine="379"/>
        <w:rPr>
          <w:color w:val="000000" w:themeColor="text1"/>
          <w:sz w:val="21"/>
        </w:rPr>
      </w:pPr>
    </w:p>
    <w:p w:rsidR="00362C6A" w:rsidRDefault="00362C6A" w:rsidP="00ED1B29">
      <w:pPr>
        <w:autoSpaceDE w:val="0"/>
        <w:autoSpaceDN w:val="0"/>
        <w:ind w:firstLineChars="200" w:firstLine="379"/>
        <w:rPr>
          <w:color w:val="000000" w:themeColor="text1"/>
          <w:sz w:val="21"/>
        </w:rPr>
      </w:pPr>
    </w:p>
    <w:p w:rsidR="00362C6A" w:rsidRPr="0055093A" w:rsidRDefault="00362C6A" w:rsidP="00ED1B29">
      <w:pPr>
        <w:autoSpaceDE w:val="0"/>
        <w:autoSpaceDN w:val="0"/>
        <w:ind w:firstLineChars="200" w:firstLine="379"/>
        <w:rPr>
          <w:color w:val="000000" w:themeColor="text1"/>
          <w:sz w:val="21"/>
        </w:rPr>
      </w:pPr>
    </w:p>
    <w:p w:rsidR="00E4518D" w:rsidRPr="0055093A" w:rsidRDefault="00E4518D" w:rsidP="00ED1B29">
      <w:pPr>
        <w:autoSpaceDE w:val="0"/>
        <w:autoSpaceDN w:val="0"/>
        <w:ind w:firstLineChars="200" w:firstLine="379"/>
        <w:rPr>
          <w:color w:val="000000" w:themeColor="text1"/>
          <w:sz w:val="21"/>
        </w:rPr>
      </w:pPr>
      <w:r w:rsidRPr="0055093A">
        <w:rPr>
          <w:rFonts w:hint="eastAsia"/>
          <w:color w:val="000000" w:themeColor="text1"/>
          <w:sz w:val="21"/>
        </w:rPr>
        <w:t>別表２</w:t>
      </w:r>
    </w:p>
    <w:tbl>
      <w:tblPr>
        <w:tblW w:w="9780"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11"/>
        <w:gridCol w:w="1434"/>
        <w:gridCol w:w="1259"/>
        <w:gridCol w:w="1276"/>
      </w:tblGrid>
      <w:tr w:rsidR="0055093A" w:rsidRPr="0055093A" w:rsidTr="005E5A10">
        <w:trPr>
          <w:trHeight w:val="404"/>
        </w:trPr>
        <w:tc>
          <w:tcPr>
            <w:tcW w:w="5811" w:type="dxa"/>
            <w:vAlign w:val="center"/>
          </w:tcPr>
          <w:p w:rsidR="00E4518D" w:rsidRPr="0055093A" w:rsidRDefault="00E4518D" w:rsidP="00ED1B29">
            <w:pPr>
              <w:autoSpaceDE w:val="0"/>
              <w:autoSpaceDN w:val="0"/>
              <w:jc w:val="center"/>
              <w:rPr>
                <w:color w:val="000000" w:themeColor="text1"/>
                <w:sz w:val="21"/>
                <w:szCs w:val="21"/>
              </w:rPr>
            </w:pPr>
            <w:r w:rsidRPr="0055093A">
              <w:rPr>
                <w:rFonts w:hint="eastAsia"/>
                <w:color w:val="000000" w:themeColor="text1"/>
                <w:sz w:val="21"/>
                <w:szCs w:val="21"/>
              </w:rPr>
              <w:t>提　　　出　　　書　　　類</w:t>
            </w:r>
          </w:p>
        </w:tc>
        <w:tc>
          <w:tcPr>
            <w:tcW w:w="1434" w:type="dxa"/>
            <w:vAlign w:val="center"/>
          </w:tcPr>
          <w:p w:rsidR="00E4518D" w:rsidRPr="0055093A" w:rsidRDefault="00E4518D" w:rsidP="00ED1B29">
            <w:pPr>
              <w:autoSpaceDE w:val="0"/>
              <w:autoSpaceDN w:val="0"/>
              <w:jc w:val="center"/>
              <w:rPr>
                <w:color w:val="000000" w:themeColor="text1"/>
                <w:sz w:val="21"/>
                <w:szCs w:val="21"/>
              </w:rPr>
            </w:pPr>
            <w:r w:rsidRPr="0055093A">
              <w:rPr>
                <w:rFonts w:hint="eastAsia"/>
                <w:color w:val="000000" w:themeColor="text1"/>
                <w:sz w:val="21"/>
                <w:szCs w:val="21"/>
              </w:rPr>
              <w:t>様　式</w:t>
            </w:r>
          </w:p>
        </w:tc>
        <w:tc>
          <w:tcPr>
            <w:tcW w:w="1259" w:type="dxa"/>
            <w:vAlign w:val="center"/>
          </w:tcPr>
          <w:p w:rsidR="00E4518D" w:rsidRPr="0055093A" w:rsidRDefault="00E4518D">
            <w:pPr>
              <w:autoSpaceDE w:val="0"/>
              <w:autoSpaceDN w:val="0"/>
              <w:jc w:val="center"/>
              <w:rPr>
                <w:color w:val="000000" w:themeColor="text1"/>
                <w:sz w:val="21"/>
                <w:szCs w:val="21"/>
              </w:rPr>
            </w:pPr>
            <w:r w:rsidRPr="0055093A">
              <w:rPr>
                <w:rFonts w:hint="eastAsia"/>
                <w:color w:val="000000" w:themeColor="text1"/>
                <w:sz w:val="21"/>
                <w:szCs w:val="21"/>
              </w:rPr>
              <w:t>提出部数</w:t>
            </w:r>
          </w:p>
        </w:tc>
        <w:tc>
          <w:tcPr>
            <w:tcW w:w="1276" w:type="dxa"/>
            <w:vAlign w:val="center"/>
          </w:tcPr>
          <w:p w:rsidR="00E4518D" w:rsidRPr="0055093A" w:rsidRDefault="00E4518D">
            <w:pPr>
              <w:autoSpaceDE w:val="0"/>
              <w:autoSpaceDN w:val="0"/>
              <w:jc w:val="center"/>
              <w:rPr>
                <w:color w:val="000000" w:themeColor="text1"/>
                <w:sz w:val="21"/>
                <w:szCs w:val="21"/>
              </w:rPr>
            </w:pPr>
            <w:r w:rsidRPr="0055093A">
              <w:rPr>
                <w:rFonts w:hint="eastAsia"/>
                <w:color w:val="000000" w:themeColor="text1"/>
                <w:sz w:val="21"/>
                <w:szCs w:val="21"/>
              </w:rPr>
              <w:t>提出時期</w:t>
            </w:r>
          </w:p>
        </w:tc>
      </w:tr>
      <w:tr w:rsidR="0055093A" w:rsidRPr="0055093A" w:rsidTr="005E5A10">
        <w:trPr>
          <w:trHeight w:val="1970"/>
        </w:trPr>
        <w:tc>
          <w:tcPr>
            <w:tcW w:w="5811" w:type="dxa"/>
          </w:tcPr>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（交付申請時）</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１　私立学校振興費（教育改革推進特別経費）補助金交付申請書</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２　私立学校振興費（教育改革推進特別経費）所要額調書</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３　教育改革推進状況について</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４　収支予算</w:t>
            </w:r>
          </w:p>
        </w:tc>
        <w:tc>
          <w:tcPr>
            <w:tcW w:w="1434"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要綱で定める。</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別紙１</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別紙２</w:t>
            </w:r>
          </w:p>
        </w:tc>
        <w:tc>
          <w:tcPr>
            <w:tcW w:w="1259"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jc w:val="center"/>
              <w:rPr>
                <w:color w:val="000000" w:themeColor="text1"/>
                <w:sz w:val="21"/>
                <w:szCs w:val="21"/>
              </w:rPr>
            </w:pPr>
            <w:r w:rsidRPr="0055093A">
              <w:rPr>
                <w:rFonts w:hint="eastAsia"/>
                <w:color w:val="000000" w:themeColor="text1"/>
                <w:sz w:val="21"/>
                <w:szCs w:val="21"/>
              </w:rPr>
              <w:t>１部</w:t>
            </w:r>
          </w:p>
        </w:tc>
        <w:tc>
          <w:tcPr>
            <w:tcW w:w="1276"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別に定める。</w:t>
            </w:r>
          </w:p>
        </w:tc>
      </w:tr>
      <w:tr w:rsidR="0055093A" w:rsidRPr="0055093A" w:rsidTr="005E5A10">
        <w:trPr>
          <w:trHeight w:val="848"/>
        </w:trPr>
        <w:tc>
          <w:tcPr>
            <w:tcW w:w="5811" w:type="dxa"/>
          </w:tcPr>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（前金払請求時）</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私立学校振興費（教育改革推進特別経費）補助金前金払請求書</w:t>
            </w:r>
          </w:p>
        </w:tc>
        <w:tc>
          <w:tcPr>
            <w:tcW w:w="1434"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要綱で定める。</w:t>
            </w:r>
          </w:p>
        </w:tc>
        <w:tc>
          <w:tcPr>
            <w:tcW w:w="1259"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jc w:val="center"/>
              <w:rPr>
                <w:color w:val="000000" w:themeColor="text1"/>
                <w:sz w:val="21"/>
                <w:szCs w:val="21"/>
              </w:rPr>
            </w:pPr>
            <w:r w:rsidRPr="0055093A">
              <w:rPr>
                <w:rFonts w:hint="eastAsia"/>
                <w:color w:val="000000" w:themeColor="text1"/>
                <w:sz w:val="21"/>
                <w:szCs w:val="21"/>
              </w:rPr>
              <w:t>１部</w:t>
            </w:r>
          </w:p>
        </w:tc>
        <w:tc>
          <w:tcPr>
            <w:tcW w:w="1276"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別に定める。</w:t>
            </w:r>
          </w:p>
        </w:tc>
      </w:tr>
      <w:tr w:rsidR="00E4518D" w:rsidRPr="0055093A" w:rsidTr="005E5A10">
        <w:trPr>
          <w:trHeight w:val="1967"/>
        </w:trPr>
        <w:tc>
          <w:tcPr>
            <w:tcW w:w="5811" w:type="dxa"/>
          </w:tcPr>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（事業完了時）</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１　私立学校振興費（教育改革推進特別経費）補助金実績報告書</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２　私立学校振興費（教育改革推進特別経費）支出済額調書</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３　教育改革推進状況について</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４　収支決算</w:t>
            </w:r>
          </w:p>
        </w:tc>
        <w:tc>
          <w:tcPr>
            <w:tcW w:w="1434"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別紙３</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要綱で定める。</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別紙１</w:t>
            </w: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別紙２</w:t>
            </w:r>
          </w:p>
        </w:tc>
        <w:tc>
          <w:tcPr>
            <w:tcW w:w="1259"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jc w:val="center"/>
              <w:rPr>
                <w:color w:val="000000" w:themeColor="text1"/>
                <w:sz w:val="21"/>
                <w:szCs w:val="21"/>
              </w:rPr>
            </w:pPr>
            <w:r w:rsidRPr="0055093A">
              <w:rPr>
                <w:rFonts w:hint="eastAsia"/>
                <w:color w:val="000000" w:themeColor="text1"/>
                <w:sz w:val="21"/>
                <w:szCs w:val="21"/>
              </w:rPr>
              <w:t>１部</w:t>
            </w:r>
          </w:p>
        </w:tc>
        <w:tc>
          <w:tcPr>
            <w:tcW w:w="1276" w:type="dxa"/>
          </w:tcPr>
          <w:p w:rsidR="00E4518D" w:rsidRPr="0055093A" w:rsidRDefault="00E4518D" w:rsidP="005E5A10">
            <w:pPr>
              <w:autoSpaceDE w:val="0"/>
              <w:autoSpaceDN w:val="0"/>
              <w:spacing w:line="360" w:lineRule="exact"/>
              <w:rPr>
                <w:color w:val="000000" w:themeColor="text1"/>
                <w:sz w:val="21"/>
                <w:szCs w:val="21"/>
              </w:rPr>
            </w:pPr>
          </w:p>
          <w:p w:rsidR="00E4518D" w:rsidRPr="0055093A" w:rsidRDefault="00E4518D" w:rsidP="005E5A10">
            <w:pPr>
              <w:autoSpaceDE w:val="0"/>
              <w:autoSpaceDN w:val="0"/>
              <w:spacing w:line="360" w:lineRule="exact"/>
              <w:rPr>
                <w:color w:val="000000" w:themeColor="text1"/>
                <w:sz w:val="21"/>
                <w:szCs w:val="21"/>
              </w:rPr>
            </w:pPr>
            <w:r w:rsidRPr="0055093A">
              <w:rPr>
                <w:rFonts w:hint="eastAsia"/>
                <w:color w:val="000000" w:themeColor="text1"/>
                <w:sz w:val="21"/>
                <w:szCs w:val="21"/>
              </w:rPr>
              <w:t>別に定める。</w:t>
            </w:r>
          </w:p>
        </w:tc>
      </w:tr>
    </w:tbl>
    <w:p w:rsidR="00E4518D" w:rsidRPr="0055093A" w:rsidRDefault="00E4518D">
      <w:pPr>
        <w:ind w:left="200" w:hangingChars="100" w:hanging="200"/>
        <w:rPr>
          <w:color w:val="000000" w:themeColor="text1"/>
        </w:rPr>
      </w:pPr>
    </w:p>
    <w:sectPr w:rsidR="00E4518D" w:rsidRPr="0055093A" w:rsidSect="00C62375">
      <w:pgSz w:w="11906" w:h="16838" w:code="9"/>
      <w:pgMar w:top="1247" w:right="737" w:bottom="993" w:left="737" w:header="851" w:footer="992" w:gutter="0"/>
      <w:cols w:space="425"/>
      <w:docGrid w:type="linesAndChars" w:linePitch="291" w:charSpace="-41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3EB" w:rsidRDefault="004F53EB" w:rsidP="00E42B29">
      <w:r>
        <w:separator/>
      </w:r>
    </w:p>
  </w:endnote>
  <w:endnote w:type="continuationSeparator" w:id="0">
    <w:p w:rsidR="004F53EB" w:rsidRDefault="004F53EB" w:rsidP="00E42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3EB" w:rsidRDefault="004F53EB" w:rsidP="00E42B29">
      <w:r>
        <w:separator/>
      </w:r>
    </w:p>
  </w:footnote>
  <w:footnote w:type="continuationSeparator" w:id="0">
    <w:p w:rsidR="004F53EB" w:rsidRDefault="004F53EB" w:rsidP="00E42B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E141D"/>
    <w:multiLevelType w:val="hybridMultilevel"/>
    <w:tmpl w:val="1AC452A8"/>
    <w:lvl w:ilvl="0" w:tplc="870A2E8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90331C"/>
    <w:multiLevelType w:val="hybridMultilevel"/>
    <w:tmpl w:val="4FDADD54"/>
    <w:lvl w:ilvl="0" w:tplc="DE9E14DA">
      <w:start w:val="4"/>
      <w:numFmt w:val="decimalEnclosedCircle"/>
      <w:lvlText w:val="%1"/>
      <w:lvlJc w:val="left"/>
      <w:pPr>
        <w:tabs>
          <w:tab w:val="num" w:pos="510"/>
        </w:tabs>
        <w:ind w:left="510" w:hanging="360"/>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defaultTabStop w:val="720"/>
  <w:doNotHyphenateCaps/>
  <w:drawingGridHorizontalSpacing w:val="205"/>
  <w:drawingGridVerticalSpacing w:val="321"/>
  <w:displayHorizontalDrawingGridEvery w:val="0"/>
  <w:doNotShadeFormData/>
  <w:characterSpacingControl w:val="compressPunctuationAndJapaneseKana"/>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62C"/>
    <w:rsid w:val="00003688"/>
    <w:rsid w:val="00051B18"/>
    <w:rsid w:val="00052AD1"/>
    <w:rsid w:val="0005630C"/>
    <w:rsid w:val="000613AF"/>
    <w:rsid w:val="0007215D"/>
    <w:rsid w:val="0008216A"/>
    <w:rsid w:val="000A026C"/>
    <w:rsid w:val="000A027D"/>
    <w:rsid w:val="000A70B8"/>
    <w:rsid w:val="000B33F6"/>
    <w:rsid w:val="000C212B"/>
    <w:rsid w:val="000C2B02"/>
    <w:rsid w:val="000C593F"/>
    <w:rsid w:val="000F448D"/>
    <w:rsid w:val="00101358"/>
    <w:rsid w:val="001040C7"/>
    <w:rsid w:val="001130CE"/>
    <w:rsid w:val="00143740"/>
    <w:rsid w:val="00155A49"/>
    <w:rsid w:val="00156319"/>
    <w:rsid w:val="001609FC"/>
    <w:rsid w:val="00164926"/>
    <w:rsid w:val="00197F70"/>
    <w:rsid w:val="001A0A68"/>
    <w:rsid w:val="001A5B61"/>
    <w:rsid w:val="001A6D75"/>
    <w:rsid w:val="001C045C"/>
    <w:rsid w:val="001E0252"/>
    <w:rsid w:val="001F65C2"/>
    <w:rsid w:val="00202BC6"/>
    <w:rsid w:val="0021550A"/>
    <w:rsid w:val="002220D3"/>
    <w:rsid w:val="00245387"/>
    <w:rsid w:val="0029214A"/>
    <w:rsid w:val="002E690D"/>
    <w:rsid w:val="00313726"/>
    <w:rsid w:val="00337248"/>
    <w:rsid w:val="00362C6A"/>
    <w:rsid w:val="0040135D"/>
    <w:rsid w:val="00413394"/>
    <w:rsid w:val="00424163"/>
    <w:rsid w:val="004469E8"/>
    <w:rsid w:val="00462BCF"/>
    <w:rsid w:val="00484AC5"/>
    <w:rsid w:val="0048671E"/>
    <w:rsid w:val="00492F2C"/>
    <w:rsid w:val="004952E2"/>
    <w:rsid w:val="004A5FC3"/>
    <w:rsid w:val="004B5421"/>
    <w:rsid w:val="004C426A"/>
    <w:rsid w:val="004C42AA"/>
    <w:rsid w:val="004D5801"/>
    <w:rsid w:val="004F53EB"/>
    <w:rsid w:val="00515561"/>
    <w:rsid w:val="00516A9F"/>
    <w:rsid w:val="005347C2"/>
    <w:rsid w:val="00546E12"/>
    <w:rsid w:val="0055093A"/>
    <w:rsid w:val="005A4BB4"/>
    <w:rsid w:val="005B27CE"/>
    <w:rsid w:val="005E59B4"/>
    <w:rsid w:val="005E5A10"/>
    <w:rsid w:val="00630255"/>
    <w:rsid w:val="0064028A"/>
    <w:rsid w:val="006452C6"/>
    <w:rsid w:val="00654189"/>
    <w:rsid w:val="0067299B"/>
    <w:rsid w:val="0068323C"/>
    <w:rsid w:val="006F031C"/>
    <w:rsid w:val="006F7F3E"/>
    <w:rsid w:val="00704AE2"/>
    <w:rsid w:val="007209D0"/>
    <w:rsid w:val="00722487"/>
    <w:rsid w:val="0072382A"/>
    <w:rsid w:val="00733977"/>
    <w:rsid w:val="00740D2D"/>
    <w:rsid w:val="007741AE"/>
    <w:rsid w:val="00780E90"/>
    <w:rsid w:val="0079462C"/>
    <w:rsid w:val="0081557C"/>
    <w:rsid w:val="008305FF"/>
    <w:rsid w:val="00836254"/>
    <w:rsid w:val="0084012D"/>
    <w:rsid w:val="0087080C"/>
    <w:rsid w:val="00876880"/>
    <w:rsid w:val="008821B4"/>
    <w:rsid w:val="008F2AD5"/>
    <w:rsid w:val="009055FB"/>
    <w:rsid w:val="00933902"/>
    <w:rsid w:val="00943F87"/>
    <w:rsid w:val="00970E78"/>
    <w:rsid w:val="009720F1"/>
    <w:rsid w:val="009807C0"/>
    <w:rsid w:val="009B5BE6"/>
    <w:rsid w:val="009C6F1A"/>
    <w:rsid w:val="009D755B"/>
    <w:rsid w:val="00A13721"/>
    <w:rsid w:val="00A309B1"/>
    <w:rsid w:val="00A33E9F"/>
    <w:rsid w:val="00A46AF1"/>
    <w:rsid w:val="00A548DB"/>
    <w:rsid w:val="00A57E83"/>
    <w:rsid w:val="00A7318F"/>
    <w:rsid w:val="00A9049E"/>
    <w:rsid w:val="00AA34B6"/>
    <w:rsid w:val="00AA42D1"/>
    <w:rsid w:val="00B02189"/>
    <w:rsid w:val="00B03B6C"/>
    <w:rsid w:val="00B17EBF"/>
    <w:rsid w:val="00B473DF"/>
    <w:rsid w:val="00B569E0"/>
    <w:rsid w:val="00B57966"/>
    <w:rsid w:val="00B665AB"/>
    <w:rsid w:val="00B718E9"/>
    <w:rsid w:val="00B72BB7"/>
    <w:rsid w:val="00B86860"/>
    <w:rsid w:val="00BB3231"/>
    <w:rsid w:val="00BC2566"/>
    <w:rsid w:val="00BF07E8"/>
    <w:rsid w:val="00C25BE7"/>
    <w:rsid w:val="00C305BB"/>
    <w:rsid w:val="00C34462"/>
    <w:rsid w:val="00C3616D"/>
    <w:rsid w:val="00C44EE0"/>
    <w:rsid w:val="00C62375"/>
    <w:rsid w:val="00C7099B"/>
    <w:rsid w:val="00C84C49"/>
    <w:rsid w:val="00C94EF0"/>
    <w:rsid w:val="00CC355C"/>
    <w:rsid w:val="00CD7C83"/>
    <w:rsid w:val="00D032F5"/>
    <w:rsid w:val="00D0667D"/>
    <w:rsid w:val="00D37EE7"/>
    <w:rsid w:val="00D4647B"/>
    <w:rsid w:val="00D55828"/>
    <w:rsid w:val="00D932F9"/>
    <w:rsid w:val="00D946F4"/>
    <w:rsid w:val="00DC3786"/>
    <w:rsid w:val="00DC5A49"/>
    <w:rsid w:val="00E148E6"/>
    <w:rsid w:val="00E20BBF"/>
    <w:rsid w:val="00E42B29"/>
    <w:rsid w:val="00E4518D"/>
    <w:rsid w:val="00E6278E"/>
    <w:rsid w:val="00E74BD2"/>
    <w:rsid w:val="00E86757"/>
    <w:rsid w:val="00EA2625"/>
    <w:rsid w:val="00EB0EF6"/>
    <w:rsid w:val="00ED1B29"/>
    <w:rsid w:val="00ED6808"/>
    <w:rsid w:val="00EE3DA6"/>
    <w:rsid w:val="00F40E99"/>
    <w:rsid w:val="00F51BB9"/>
    <w:rsid w:val="00F6634F"/>
    <w:rsid w:val="00F729FA"/>
    <w:rsid w:val="00F86733"/>
    <w:rsid w:val="00FF3F74"/>
    <w:rsid w:val="00FF4330"/>
    <w:rsid w:val="00FF6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4:docId w14:val="4E4E23C5"/>
  <w15:docId w15:val="{098F3B83-89B2-437E-AD0A-E1F6C02EC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476" w:lineRule="exact"/>
      <w:jc w:val="both"/>
    </w:pPr>
    <w:rPr>
      <w:rFonts w:ascii="ＭＳ 明朝"/>
      <w:spacing w:val="-3"/>
      <w:sz w:val="22"/>
      <w:szCs w:val="22"/>
    </w:rPr>
  </w:style>
  <w:style w:type="paragraph" w:styleId="a4">
    <w:name w:val="Body Text Indent"/>
    <w:basedOn w:val="a"/>
    <w:semiHidden/>
    <w:pPr>
      <w:ind w:leftChars="100" w:left="210" w:firstLineChars="100" w:firstLine="210"/>
    </w:pPr>
  </w:style>
  <w:style w:type="paragraph" w:styleId="a5">
    <w:name w:val="footer"/>
    <w:basedOn w:val="a"/>
    <w:semiHidden/>
    <w:pPr>
      <w:tabs>
        <w:tab w:val="center" w:pos="4252"/>
        <w:tab w:val="right" w:pos="8504"/>
      </w:tabs>
      <w:snapToGrid w:val="0"/>
    </w:pPr>
    <w:rPr>
      <w:rFonts w:ascii="Century"/>
      <w:sz w:val="21"/>
      <w:szCs w:val="24"/>
    </w:rPr>
  </w:style>
  <w:style w:type="paragraph" w:styleId="a6">
    <w:name w:val="header"/>
    <w:basedOn w:val="a"/>
    <w:link w:val="a7"/>
    <w:uiPriority w:val="99"/>
    <w:unhideWhenUsed/>
    <w:rsid w:val="00E42B29"/>
    <w:pPr>
      <w:tabs>
        <w:tab w:val="center" w:pos="4252"/>
        <w:tab w:val="right" w:pos="8504"/>
      </w:tabs>
      <w:snapToGrid w:val="0"/>
    </w:pPr>
  </w:style>
  <w:style w:type="character" w:customStyle="1" w:styleId="a7">
    <w:name w:val="ヘッダー (文字)"/>
    <w:link w:val="a6"/>
    <w:uiPriority w:val="99"/>
    <w:rsid w:val="00E42B29"/>
    <w:rPr>
      <w:rFonts w:ascii="ＭＳ 明朝"/>
      <w:kern w:val="2"/>
      <w:sz w:val="22"/>
      <w:szCs w:val="22"/>
    </w:rPr>
  </w:style>
  <w:style w:type="paragraph" w:styleId="a8">
    <w:name w:val="Balloon Text"/>
    <w:basedOn w:val="a"/>
    <w:link w:val="a9"/>
    <w:uiPriority w:val="99"/>
    <w:semiHidden/>
    <w:unhideWhenUsed/>
    <w:rsid w:val="005A4BB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A4BB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38DD4-1B33-41F6-A845-1106F35F9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9</Pages>
  <Words>1262</Words>
  <Characters>7198</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要領ー本文（H12)</vt:lpstr>
      <vt:lpstr>要領ー本文（H12)</vt:lpstr>
    </vt:vector>
  </TitlesOfParts>
  <Company>岩手県</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要領ー本文（H12)</dc:title>
  <dc:creator>岩手県</dc:creator>
  <cp:lastModifiedBy>020367</cp:lastModifiedBy>
  <cp:revision>33</cp:revision>
  <cp:lastPrinted>2021-10-22T01:31:00Z</cp:lastPrinted>
  <dcterms:created xsi:type="dcterms:W3CDTF">2019-02-07T15:09:00Z</dcterms:created>
  <dcterms:modified xsi:type="dcterms:W3CDTF">2021-10-22T01:32:00Z</dcterms:modified>
</cp:coreProperties>
</file>