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05" w:rsidRPr="00997A9F" w:rsidRDefault="00150A05" w:rsidP="00150A05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（別紙様式１－１）</w:t>
      </w:r>
    </w:p>
    <w:p w:rsidR="00150A05" w:rsidRPr="00997A9F" w:rsidRDefault="00150A05" w:rsidP="00150A05">
      <w:pPr>
        <w:rPr>
          <w:lang w:eastAsia="zh-TW"/>
        </w:rPr>
      </w:pPr>
    </w:p>
    <w:p w:rsidR="00150A05" w:rsidRPr="00997A9F" w:rsidRDefault="00150A05" w:rsidP="00150A05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「人権教育総合推進地域事業」事業実施計画書</w:t>
      </w:r>
    </w:p>
    <w:p w:rsidR="00150A05" w:rsidRPr="00997A9F" w:rsidRDefault="00150A05" w:rsidP="00150A05">
      <w:pPr>
        <w:jc w:val="right"/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 xml:space="preserve">都道府県・指定都市名（　</w:t>
      </w:r>
      <w:r w:rsidR="002A1FA5">
        <w:rPr>
          <w:rFonts w:hint="eastAsia"/>
          <w:color w:val="FF0000"/>
        </w:rPr>
        <w:t xml:space="preserve">　　</w:t>
      </w:r>
      <w:r w:rsidRPr="00997A9F">
        <w:rPr>
          <w:rFonts w:ascii="ＭＳ ゴシック" w:eastAsia="ＭＳ ゴシック" w:hAnsi="ＭＳ ゴシック" w:hint="eastAsia"/>
        </w:rPr>
        <w:t xml:space="preserve">　）</w:t>
      </w:r>
    </w:p>
    <w:p w:rsidR="00150A05" w:rsidRPr="002A1FA5" w:rsidRDefault="00150A05" w:rsidP="00150A05"/>
    <w:p w:rsidR="00150A05" w:rsidRDefault="00150A05" w:rsidP="00150A05">
      <w:pPr>
        <w:rPr>
          <w:rFonts w:ascii="ＭＳ ゴシック" w:eastAsia="ＭＳ ゴシック" w:hAnsi="ＭＳ ゴシック"/>
        </w:rPr>
      </w:pPr>
    </w:p>
    <w:p w:rsidR="00150A05" w:rsidRPr="00997A9F" w:rsidRDefault="00150A05" w:rsidP="00150A0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１．調査研究</w:t>
      </w:r>
      <w:r w:rsidR="00850A9A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テーマ</w:t>
      </w:r>
      <w:r w:rsidR="00850A9A">
        <w:rPr>
          <w:rFonts w:ascii="ＭＳ ゴシック" w:eastAsia="ＭＳ ゴシック" w:hAnsi="ＭＳ ゴシック" w:hint="eastAsia"/>
        </w:rPr>
        <w:t>、概要</w:t>
      </w:r>
    </w:p>
    <w:p w:rsidR="00150A05" w:rsidRPr="00997A9F" w:rsidRDefault="00150A05" w:rsidP="00150A05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（１）調査研究</w:t>
      </w:r>
      <w:r w:rsidR="00850A9A">
        <w:rPr>
          <w:rFonts w:ascii="ＭＳ ゴシック" w:eastAsia="ＭＳ ゴシック" w:hAnsi="ＭＳ ゴシック" w:hint="eastAsia"/>
        </w:rPr>
        <w:t>のテーマ</w:t>
      </w:r>
    </w:p>
    <w:p w:rsidR="00150A05" w:rsidRDefault="00150A05" w:rsidP="00150A05">
      <w:pPr>
        <w:ind w:leftChars="200" w:left="722" w:hangingChars="100" w:hanging="214"/>
        <w:rPr>
          <w:color w:val="FF0000"/>
          <w:sz w:val="20"/>
          <w:szCs w:val="20"/>
        </w:rPr>
      </w:pPr>
    </w:p>
    <w:p w:rsidR="00150A05" w:rsidRPr="008419AC" w:rsidRDefault="00150A05" w:rsidP="00150A05">
      <w:pPr>
        <w:ind w:leftChars="200" w:left="722" w:hangingChars="100" w:hanging="214"/>
        <w:rPr>
          <w:color w:val="FF0000"/>
          <w:sz w:val="20"/>
          <w:szCs w:val="20"/>
        </w:rPr>
      </w:pPr>
    </w:p>
    <w:p w:rsidR="00150A05" w:rsidRPr="008419AC" w:rsidRDefault="00150A05" w:rsidP="00150A05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（２）</w:t>
      </w:r>
      <w:r w:rsidR="00850A9A" w:rsidRPr="00997A9F">
        <w:rPr>
          <w:rFonts w:ascii="ＭＳ ゴシック" w:eastAsia="ＭＳ ゴシック" w:hAnsi="ＭＳ ゴシック" w:hint="eastAsia"/>
        </w:rPr>
        <w:t>調査研究のテーマを設定した</w:t>
      </w:r>
      <w:r w:rsidR="00850A9A">
        <w:rPr>
          <w:rFonts w:ascii="ＭＳ ゴシック" w:eastAsia="ＭＳ ゴシック" w:hAnsi="ＭＳ ゴシック" w:hint="eastAsia"/>
        </w:rPr>
        <w:t>目的</w:t>
      </w:r>
    </w:p>
    <w:p w:rsidR="00150A05" w:rsidRPr="00BF44A9" w:rsidRDefault="00150A05" w:rsidP="00150A05"/>
    <w:p w:rsidR="00150A05" w:rsidRPr="00997A9F" w:rsidRDefault="00150A05" w:rsidP="00150A05"/>
    <w:p w:rsidR="00150A05" w:rsidRDefault="00150A05" w:rsidP="00150A05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３</w:t>
      </w:r>
      <w:r w:rsidRPr="00997A9F">
        <w:rPr>
          <w:rFonts w:ascii="ＭＳ ゴシック" w:eastAsia="ＭＳ ゴシック" w:hAnsi="ＭＳ ゴシック" w:hint="eastAsia"/>
        </w:rPr>
        <w:t>）</w:t>
      </w:r>
      <w:r w:rsidR="00850A9A">
        <w:rPr>
          <w:rFonts w:ascii="ＭＳ ゴシック" w:eastAsia="ＭＳ ゴシック" w:hAnsi="ＭＳ ゴシック" w:hint="eastAsia"/>
        </w:rPr>
        <w:t>調査研究の概要</w:t>
      </w:r>
    </w:p>
    <w:p w:rsidR="0032436E" w:rsidRPr="00BF44A9" w:rsidRDefault="0032436E" w:rsidP="0032436E"/>
    <w:p w:rsidR="0032436E" w:rsidRPr="00BF44A9" w:rsidRDefault="0032436E" w:rsidP="0032436E"/>
    <w:p w:rsidR="00150A05" w:rsidRPr="00DE606F" w:rsidRDefault="00150A05" w:rsidP="00150A05"/>
    <w:p w:rsidR="00150A05" w:rsidRPr="00997A9F" w:rsidRDefault="00150A05" w:rsidP="00150A0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6A0923">
        <w:rPr>
          <w:rFonts w:ascii="ＭＳ ゴシック" w:eastAsia="ＭＳ ゴシック" w:hAnsi="ＭＳ ゴシック" w:hint="eastAsia"/>
          <w:color w:val="auto"/>
        </w:rPr>
        <w:t>指定を予定する推進地域の概要</w:t>
      </w:r>
    </w:p>
    <w:p w:rsidR="00043A29" w:rsidRPr="006A0923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（１）推進地域の概要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1"/>
        <w:gridCol w:w="3001"/>
        <w:gridCol w:w="3001"/>
      </w:tblGrid>
      <w:tr w:rsidR="00150A05" w:rsidRPr="006A0923" w:rsidTr="00213DC5"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</w:t>
            </w:r>
          </w:p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市区町村教育委員会名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これまでの</w:t>
            </w:r>
          </w:p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研究指定等の状況</w:t>
            </w:r>
          </w:p>
        </w:tc>
      </w:tr>
      <w:tr w:rsidR="00150A05" w:rsidRPr="006A0923" w:rsidTr="00213DC5"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</w:tr>
    </w:tbl>
    <w:p w:rsidR="00150A05" w:rsidRPr="0009394B" w:rsidRDefault="00150A05" w:rsidP="00150A05">
      <w:pPr>
        <w:rPr>
          <w:color w:val="auto"/>
        </w:rPr>
      </w:pPr>
    </w:p>
    <w:p w:rsidR="00150A05" w:rsidRPr="006A0923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（２</w:t>
      </w:r>
      <w:r w:rsidRPr="00352773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推進協力</w:t>
      </w:r>
      <w:r w:rsidRPr="006A0923">
        <w:rPr>
          <w:rFonts w:ascii="ＭＳ ゴシック" w:eastAsia="ＭＳ ゴシック" w:hAnsi="ＭＳ ゴシック" w:hint="eastAsia"/>
          <w:color w:val="auto"/>
        </w:rPr>
        <w:t>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1"/>
        <w:gridCol w:w="3001"/>
        <w:gridCol w:w="3001"/>
      </w:tblGrid>
      <w:tr w:rsidR="00150A05" w:rsidRPr="006A0923" w:rsidTr="00213DC5"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</w:tr>
      <w:tr w:rsidR="00150A05" w:rsidRPr="006A0923" w:rsidTr="00213DC5">
        <w:tc>
          <w:tcPr>
            <w:tcW w:w="3001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  <w:tr w:rsidR="00150A05" w:rsidRPr="006A0923" w:rsidTr="00213DC5"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</w:tr>
      <w:tr w:rsidR="00150A05" w:rsidRPr="006A0923" w:rsidTr="00213DC5"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</w:tr>
      <w:tr w:rsidR="00150A05" w:rsidRPr="006A0923" w:rsidTr="00213DC5"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:rsidR="00150A05" w:rsidRPr="006A0923" w:rsidRDefault="00150A05" w:rsidP="00213DC5">
            <w:pPr>
              <w:rPr>
                <w:color w:val="auto"/>
              </w:rPr>
            </w:pPr>
          </w:p>
        </w:tc>
      </w:tr>
    </w:tbl>
    <w:p w:rsidR="0032436E" w:rsidRDefault="0032436E" w:rsidP="00150A05">
      <w:pPr>
        <w:rPr>
          <w:rFonts w:ascii="ＭＳ ゴシック" w:eastAsia="ＭＳ ゴシック" w:hAnsi="ＭＳ ゴシック"/>
          <w:color w:val="auto"/>
        </w:rPr>
      </w:pPr>
    </w:p>
    <w:p w:rsidR="00A25E65" w:rsidRDefault="00A25E65" w:rsidP="00150A05">
      <w:pPr>
        <w:rPr>
          <w:rFonts w:ascii="ＭＳ ゴシック" w:eastAsia="ＭＳ ゴシック" w:hAnsi="ＭＳ ゴシック" w:hint="eastAsia"/>
          <w:color w:val="auto"/>
        </w:rPr>
      </w:pPr>
      <w:bookmarkStart w:id="0" w:name="_GoBack"/>
      <w:bookmarkEnd w:id="0"/>
    </w:p>
    <w:p w:rsidR="00150A05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227797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227797">
        <w:rPr>
          <w:rFonts w:ascii="ＭＳ ゴシック" w:eastAsia="ＭＳ ゴシック" w:hAnsi="ＭＳ ゴシック" w:hint="eastAsia"/>
          <w:color w:val="auto"/>
        </w:rPr>
        <w:t>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:rsidR="00150A05" w:rsidRPr="00227797" w:rsidRDefault="00150A05" w:rsidP="00150A05">
      <w:pPr>
        <w:ind w:left="1015" w:hangingChars="400" w:hanging="1015"/>
        <w:rPr>
          <w:color w:val="FF0000"/>
          <w:sz w:val="20"/>
          <w:szCs w:val="20"/>
        </w:rPr>
      </w:pPr>
      <w:r>
        <w:rPr>
          <w:rFonts w:ascii="ＭＳ ゴシック" w:eastAsia="ＭＳ ゴシック" w:hAnsi="ＭＳ ゴシック" w:hint="eastAsia"/>
          <w:color w:val="auto"/>
        </w:rPr>
        <w:lastRenderedPageBreak/>
        <w:t xml:space="preserve">　　</w:t>
      </w:r>
    </w:p>
    <w:p w:rsidR="00150A05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３．取り組む人権課題について</w:t>
      </w:r>
    </w:p>
    <w:p w:rsidR="00150A05" w:rsidRPr="0020591E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20591E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１</w:t>
      </w:r>
      <w:r w:rsidRPr="0020591E">
        <w:rPr>
          <w:rFonts w:ascii="ＭＳ ゴシック" w:eastAsia="ＭＳ ゴシック" w:hAnsi="ＭＳ ゴシック" w:hint="eastAsia"/>
          <w:color w:val="auto"/>
        </w:rPr>
        <w:t>）人権課題「子供」について取り組むこと</w:t>
      </w:r>
    </w:p>
    <w:p w:rsidR="00150A05" w:rsidRPr="004570B1" w:rsidRDefault="00150A05" w:rsidP="00455439">
      <w:pPr>
        <w:ind w:left="762" w:hangingChars="300" w:hanging="762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２</w:t>
      </w:r>
      <w:r w:rsidRPr="004570B1">
        <w:rPr>
          <w:rFonts w:ascii="ＭＳ ゴシック" w:eastAsia="ＭＳ ゴシック" w:hAnsi="ＭＳ ゴシック" w:hint="eastAsia"/>
          <w:color w:val="auto"/>
        </w:rPr>
        <w:t>）取り組む人権課題（該当するものに○印。複数選択可</w:t>
      </w:r>
      <w:r w:rsidR="00455439">
        <w:rPr>
          <w:rFonts w:ascii="ＭＳ ゴシック" w:eastAsia="ＭＳ ゴシック" w:hAnsi="ＭＳ ゴシック" w:hint="eastAsia"/>
          <w:color w:val="auto"/>
        </w:rPr>
        <w:t>。うち、最も主要なもの１つには◎をつけること。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 w:rsidRPr="004570B1">
              <w:rPr>
                <w:rFonts w:hint="eastAsia"/>
                <w:color w:val="auto"/>
              </w:rPr>
              <w:t>①女性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②</w:t>
            </w:r>
            <w:r w:rsidRPr="004570B1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③</w:t>
            </w:r>
            <w:r w:rsidRPr="004570B1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1A18CA" w:rsidRDefault="00150A05" w:rsidP="001A18CA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④同和問題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1A18CA" w:rsidRDefault="00150A05" w:rsidP="001A18CA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⑤アイヌの人々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1A18CA" w:rsidRDefault="00150A05" w:rsidP="001A18CA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⑥外国人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⑦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</w:rPr>
              <w:t>１</w:t>
            </w:r>
            <w:r w:rsidRPr="004570B1">
              <w:rPr>
                <w:rFonts w:hint="eastAsia"/>
                <w:color w:val="auto"/>
              </w:rPr>
              <w:t>HIV</w:t>
            </w:r>
            <w:r w:rsidRPr="004570B1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1A18CA" w:rsidRDefault="00150A05" w:rsidP="001A18CA">
            <w:pPr>
              <w:rPr>
                <w:color w:val="auto"/>
                <w:u w:val="single"/>
              </w:rPr>
            </w:pPr>
            <w:r w:rsidRPr="001A18CA">
              <w:rPr>
                <w:rFonts w:hint="eastAsia"/>
                <w:color w:val="auto"/>
                <w:u w:val="single"/>
              </w:rPr>
              <w:t>⑦</w:t>
            </w:r>
            <w:r w:rsidRPr="001A18CA">
              <w:rPr>
                <w:rFonts w:hint="eastAsia"/>
                <w:color w:val="auto"/>
                <w:u w:val="single"/>
              </w:rPr>
              <w:t>-</w:t>
            </w:r>
            <w:r w:rsidRPr="001A18CA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⑧</w:t>
            </w:r>
            <w:r w:rsidRPr="004570B1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⑨</w:t>
            </w:r>
            <w:r w:rsidRPr="004570B1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⑩</w:t>
            </w:r>
            <w:r w:rsidRPr="004570B1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F44D8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⑪</w:t>
            </w:r>
            <w:r w:rsidRPr="004570B1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⑫</w:t>
            </w:r>
            <w:r w:rsidRPr="004570B1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  <w:tr w:rsidR="00150A05" w:rsidRPr="004570B1" w:rsidTr="00213DC5">
        <w:tc>
          <w:tcPr>
            <w:tcW w:w="4536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⑬</w:t>
            </w:r>
            <w:r w:rsidRPr="004570B1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:rsidR="00150A05" w:rsidRPr="004570B1" w:rsidRDefault="00150A05" w:rsidP="00213DC5">
            <w:pPr>
              <w:rPr>
                <w:color w:val="auto"/>
              </w:rPr>
            </w:pPr>
          </w:p>
        </w:tc>
      </w:tr>
    </w:tbl>
    <w:p w:rsidR="00213DC5" w:rsidRDefault="00213DC5" w:rsidP="00213DC5">
      <w:pPr>
        <w:rPr>
          <w:color w:val="FF0000"/>
          <w:sz w:val="20"/>
          <w:szCs w:val="20"/>
        </w:rPr>
      </w:pPr>
    </w:p>
    <w:p w:rsidR="00921745" w:rsidRDefault="00921745" w:rsidP="00150A05">
      <w:pPr>
        <w:rPr>
          <w:rFonts w:ascii="ＭＳ ゴシック" w:eastAsia="ＭＳ ゴシック" w:hAnsi="ＭＳ ゴシック"/>
        </w:rPr>
      </w:pPr>
    </w:p>
    <w:p w:rsidR="00150A05" w:rsidRPr="008419AC" w:rsidRDefault="00150A05" w:rsidP="00150A05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:rsidR="00150A05" w:rsidRPr="00920DBB" w:rsidRDefault="00150A05" w:rsidP="00150A05">
      <w:pPr>
        <w:rPr>
          <w:color w:val="auto"/>
          <w:szCs w:val="22"/>
        </w:rPr>
      </w:pPr>
    </w:p>
    <w:p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:rsidR="00150A05" w:rsidRPr="0073524B" w:rsidRDefault="00150A05" w:rsidP="00150A05">
      <w:pPr>
        <w:rPr>
          <w:color w:val="auto"/>
          <w:szCs w:val="22"/>
        </w:rPr>
      </w:pPr>
    </w:p>
    <w:p w:rsidR="00150A05" w:rsidRPr="008419AC" w:rsidRDefault="00150A05" w:rsidP="00150A05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（３）検証・評価・普及</w:t>
      </w:r>
    </w:p>
    <w:p w:rsidR="00150A05" w:rsidRPr="00920DBB" w:rsidRDefault="00150A05" w:rsidP="00150A05">
      <w:pPr>
        <w:rPr>
          <w:color w:val="auto"/>
          <w:szCs w:val="22"/>
        </w:rPr>
      </w:pPr>
    </w:p>
    <w:p w:rsidR="00150A05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 w:rsidRPr="00920DBB">
        <w:rPr>
          <w:rFonts w:ascii="ＭＳ ゴシック" w:eastAsia="ＭＳ ゴシック" w:hAnsi="ＭＳ ゴシック" w:hint="eastAsia"/>
          <w:color w:val="auto"/>
          <w:szCs w:val="22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</w:rPr>
        <w:t>４</w:t>
      </w:r>
      <w:r w:rsidRPr="00920DBB">
        <w:rPr>
          <w:rFonts w:ascii="ＭＳ ゴシック" w:eastAsia="ＭＳ ゴシック" w:hAnsi="ＭＳ ゴシック" w:hint="eastAsia"/>
          <w:color w:val="auto"/>
          <w:szCs w:val="22"/>
        </w:rPr>
        <w:t>）実施計画</w:t>
      </w:r>
    </w:p>
    <w:p w:rsidR="00150A05" w:rsidRPr="00920DBB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 xml:space="preserve">　　＜都道府県教育委員会＞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5733"/>
        <w:gridCol w:w="1907"/>
      </w:tblGrid>
      <w:tr w:rsidR="00150A05" w:rsidRPr="006A0923" w:rsidTr="00213DC5">
        <w:tc>
          <w:tcPr>
            <w:tcW w:w="1363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150A05" w:rsidRPr="006A0923" w:rsidTr="00213DC5">
        <w:tc>
          <w:tcPr>
            <w:tcW w:w="1363" w:type="dxa"/>
            <w:shd w:val="clear" w:color="auto" w:fill="auto"/>
          </w:tcPr>
          <w:p w:rsidR="00150A05" w:rsidRPr="00DF59C9" w:rsidRDefault="00150A05" w:rsidP="00213DC5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  <w:lang w:eastAsia="zh-TW"/>
              </w:rPr>
            </w:pPr>
          </w:p>
        </w:tc>
      </w:tr>
    </w:tbl>
    <w:p w:rsidR="00150A05" w:rsidRDefault="00150A05" w:rsidP="00150A05">
      <w:pPr>
        <w:rPr>
          <w:color w:val="FF0000"/>
          <w:sz w:val="20"/>
          <w:szCs w:val="20"/>
        </w:rPr>
      </w:pPr>
    </w:p>
    <w:p w:rsidR="00150A05" w:rsidRPr="004570B1" w:rsidRDefault="00150A05" w:rsidP="00150A05">
      <w:pPr>
        <w:ind w:firstLineChars="200" w:firstLine="508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推進地域市区町村教育委員会</w:t>
      </w:r>
      <w:r>
        <w:rPr>
          <w:rFonts w:ascii="ＭＳ ゴシック" w:eastAsia="ＭＳ ゴシック" w:hAnsi="ＭＳ ゴシック" w:hint="eastAsia"/>
          <w:color w:val="auto"/>
          <w:szCs w:val="22"/>
        </w:rPr>
        <w:t>・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</w:t>
      </w:r>
      <w:r>
        <w:rPr>
          <w:rFonts w:ascii="ＭＳ ゴシック" w:eastAsia="ＭＳ ゴシック" w:hAnsi="ＭＳ ゴシック" w:hint="eastAsia"/>
          <w:color w:val="auto"/>
          <w:szCs w:val="22"/>
        </w:rPr>
        <w:t>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3"/>
        <w:gridCol w:w="5733"/>
        <w:gridCol w:w="1907"/>
      </w:tblGrid>
      <w:tr w:rsidR="00150A05" w:rsidRPr="006A0923" w:rsidTr="00213DC5">
        <w:tc>
          <w:tcPr>
            <w:tcW w:w="1363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150A05" w:rsidRPr="006A0923" w:rsidTr="00213DC5">
        <w:tc>
          <w:tcPr>
            <w:tcW w:w="1363" w:type="dxa"/>
            <w:shd w:val="clear" w:color="auto" w:fill="auto"/>
          </w:tcPr>
          <w:p w:rsidR="00150A05" w:rsidRPr="00DF59C9" w:rsidRDefault="00150A05" w:rsidP="00213DC5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  <w:lang w:eastAsia="zh-TW"/>
              </w:rPr>
            </w:pPr>
          </w:p>
        </w:tc>
      </w:tr>
    </w:tbl>
    <w:p w:rsidR="00150A05" w:rsidRDefault="00150A05" w:rsidP="00150A05">
      <w:pPr>
        <w:rPr>
          <w:color w:val="FF0000"/>
          <w:sz w:val="20"/>
          <w:szCs w:val="20"/>
        </w:rPr>
      </w:pPr>
    </w:p>
    <w:p w:rsidR="00150A05" w:rsidRPr="006A0923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５．推進体制等</w:t>
      </w:r>
    </w:p>
    <w:p w:rsidR="00150A05" w:rsidRPr="006A0923" w:rsidRDefault="00150A05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</w:t>
      </w:r>
      <w:r w:rsidRPr="006A0923">
        <w:rPr>
          <w:rFonts w:ascii="ＭＳ ゴシック" w:eastAsia="ＭＳ ゴシック" w:hAnsi="ＭＳ ゴシック" w:hint="eastAsia"/>
          <w:color w:val="auto"/>
        </w:rPr>
        <w:t>推進体制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（都道府県・指定都市教育委員会を含む）</w:t>
      </w:r>
    </w:p>
    <w:p w:rsidR="00150A05" w:rsidRDefault="00150A05" w:rsidP="00150A05">
      <w:pPr>
        <w:rPr>
          <w:rFonts w:ascii="ＭＳ ゴシック" w:eastAsia="ＭＳ ゴシック" w:hAnsi="ＭＳ ゴシック"/>
          <w:color w:val="auto"/>
          <w:szCs w:val="22"/>
        </w:rPr>
      </w:pP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</w:rPr>
        <w:t>２</w:t>
      </w: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）人権教育総合推進会議の構成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2"/>
        <w:gridCol w:w="3001"/>
      </w:tblGrid>
      <w:tr w:rsidR="00150A05" w:rsidTr="00213DC5">
        <w:tc>
          <w:tcPr>
            <w:tcW w:w="6002" w:type="dxa"/>
            <w:shd w:val="clear" w:color="auto" w:fill="auto"/>
            <w:vAlign w:val="center"/>
          </w:tcPr>
          <w:p w:rsidR="00150A05" w:rsidRPr="009E3705" w:rsidRDefault="00150A05" w:rsidP="00213DC5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所属・役職、資格、経験等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150A05" w:rsidRPr="009E3705" w:rsidRDefault="00150A05" w:rsidP="00213DC5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</w:tr>
      <w:tr w:rsidR="00150A05" w:rsidTr="00213DC5">
        <w:tc>
          <w:tcPr>
            <w:tcW w:w="6002" w:type="dxa"/>
            <w:shd w:val="clear" w:color="auto" w:fill="auto"/>
          </w:tcPr>
          <w:p w:rsidR="00150A05" w:rsidRDefault="00150A05" w:rsidP="00213DC5"/>
        </w:tc>
        <w:tc>
          <w:tcPr>
            <w:tcW w:w="3001" w:type="dxa"/>
            <w:shd w:val="clear" w:color="auto" w:fill="auto"/>
          </w:tcPr>
          <w:p w:rsidR="00150A05" w:rsidRDefault="00150A05" w:rsidP="00213DC5"/>
        </w:tc>
      </w:tr>
      <w:tr w:rsidR="00150A05" w:rsidTr="00213DC5">
        <w:tc>
          <w:tcPr>
            <w:tcW w:w="6002" w:type="dxa"/>
            <w:shd w:val="clear" w:color="auto" w:fill="auto"/>
          </w:tcPr>
          <w:p w:rsidR="00150A05" w:rsidRDefault="00150A05" w:rsidP="00213DC5"/>
        </w:tc>
        <w:tc>
          <w:tcPr>
            <w:tcW w:w="3001" w:type="dxa"/>
            <w:shd w:val="clear" w:color="auto" w:fill="auto"/>
          </w:tcPr>
          <w:p w:rsidR="00150A05" w:rsidRDefault="00150A05" w:rsidP="00213DC5"/>
        </w:tc>
      </w:tr>
      <w:tr w:rsidR="00150A05" w:rsidTr="00213DC5">
        <w:tc>
          <w:tcPr>
            <w:tcW w:w="6002" w:type="dxa"/>
            <w:shd w:val="clear" w:color="auto" w:fill="auto"/>
          </w:tcPr>
          <w:p w:rsidR="00150A05" w:rsidRDefault="00150A05" w:rsidP="00213DC5"/>
        </w:tc>
        <w:tc>
          <w:tcPr>
            <w:tcW w:w="3001" w:type="dxa"/>
            <w:shd w:val="clear" w:color="auto" w:fill="auto"/>
          </w:tcPr>
          <w:p w:rsidR="00150A05" w:rsidRDefault="00150A05" w:rsidP="00213DC5"/>
        </w:tc>
      </w:tr>
      <w:tr w:rsidR="00150A05" w:rsidTr="00213DC5">
        <w:tc>
          <w:tcPr>
            <w:tcW w:w="6002" w:type="dxa"/>
            <w:shd w:val="clear" w:color="auto" w:fill="auto"/>
          </w:tcPr>
          <w:p w:rsidR="00150A05" w:rsidRDefault="00150A05" w:rsidP="00213DC5"/>
        </w:tc>
        <w:tc>
          <w:tcPr>
            <w:tcW w:w="3001" w:type="dxa"/>
            <w:shd w:val="clear" w:color="auto" w:fill="auto"/>
          </w:tcPr>
          <w:p w:rsidR="00150A05" w:rsidRDefault="00150A05" w:rsidP="00213DC5"/>
        </w:tc>
      </w:tr>
      <w:tr w:rsidR="00150A05" w:rsidTr="00213DC5">
        <w:tc>
          <w:tcPr>
            <w:tcW w:w="6002" w:type="dxa"/>
            <w:shd w:val="clear" w:color="auto" w:fill="auto"/>
          </w:tcPr>
          <w:p w:rsidR="00150A05" w:rsidRDefault="00150A05" w:rsidP="00213DC5"/>
        </w:tc>
        <w:tc>
          <w:tcPr>
            <w:tcW w:w="3001" w:type="dxa"/>
            <w:shd w:val="clear" w:color="auto" w:fill="auto"/>
          </w:tcPr>
          <w:p w:rsidR="00150A05" w:rsidRDefault="00150A05" w:rsidP="00213DC5"/>
        </w:tc>
      </w:tr>
    </w:tbl>
    <w:p w:rsidR="00150A05" w:rsidRPr="0073524B" w:rsidRDefault="00150A05" w:rsidP="00150A05">
      <w:pPr>
        <w:rPr>
          <w:color w:val="FF0000"/>
          <w:sz w:val="20"/>
          <w:szCs w:val="20"/>
        </w:rPr>
      </w:pPr>
    </w:p>
    <w:p w:rsidR="004A4C73" w:rsidRDefault="004A4C73" w:rsidP="00150A05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:rsidR="00AE0240" w:rsidRDefault="004A4C73" w:rsidP="002A1FA5">
      <w:pPr>
        <w:rPr>
          <w:color w:val="FF0000"/>
          <w:sz w:val="20"/>
          <w:szCs w:val="20"/>
        </w:rPr>
      </w:pPr>
      <w:r w:rsidRPr="004A4C73">
        <w:rPr>
          <w:rFonts w:hint="eastAsia"/>
          <w:color w:val="FF0000"/>
          <w:sz w:val="20"/>
          <w:szCs w:val="20"/>
        </w:rPr>
        <w:t xml:space="preserve">　</w:t>
      </w:r>
    </w:p>
    <w:p w:rsidR="006930C5" w:rsidRPr="004A4C73" w:rsidRDefault="006930C5" w:rsidP="0069555D">
      <w:pPr>
        <w:ind w:left="428" w:hangingChars="200" w:hanging="428"/>
        <w:rPr>
          <w:color w:val="FF0000"/>
          <w:sz w:val="20"/>
          <w:szCs w:val="20"/>
        </w:rPr>
      </w:pPr>
    </w:p>
    <w:p w:rsidR="00150A05" w:rsidRPr="006A0923" w:rsidRDefault="004A4C73" w:rsidP="00150A05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７</w:t>
      </w:r>
      <w:r w:rsidR="00150A05">
        <w:rPr>
          <w:rFonts w:ascii="ＭＳ ゴシック" w:eastAsia="ＭＳ ゴシック" w:hAnsi="ＭＳ ゴシック" w:hint="eastAsia"/>
        </w:rPr>
        <w:t>．文部</w:t>
      </w:r>
      <w:r w:rsidR="00150A05" w:rsidRPr="006A0923">
        <w:rPr>
          <w:rFonts w:ascii="ＭＳ ゴシック" w:eastAsia="ＭＳ ゴシック" w:hAnsi="ＭＳ ゴシック" w:hint="eastAsia"/>
          <w:color w:val="auto"/>
        </w:rPr>
        <w:t>科学省との連絡担当者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150A05" w:rsidRPr="006A0923" w:rsidTr="00213DC5">
        <w:tc>
          <w:tcPr>
            <w:tcW w:w="2182" w:type="dxa"/>
            <w:shd w:val="clear" w:color="auto" w:fill="auto"/>
            <w:vAlign w:val="center"/>
          </w:tcPr>
          <w:p w:rsidR="00150A05" w:rsidRPr="006A0923" w:rsidRDefault="00150A05" w:rsidP="00213DC5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  <w:tr w:rsidR="00150A05" w:rsidRPr="006A0923" w:rsidTr="00213DC5">
        <w:tc>
          <w:tcPr>
            <w:tcW w:w="2182" w:type="dxa"/>
            <w:shd w:val="clear" w:color="auto" w:fill="auto"/>
          </w:tcPr>
          <w:p w:rsidR="00150A05" w:rsidRPr="006A0923" w:rsidRDefault="00150A05" w:rsidP="00213DC5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  <w:tr w:rsidR="00150A05" w:rsidRPr="006A0923" w:rsidTr="00213DC5">
        <w:tc>
          <w:tcPr>
            <w:tcW w:w="2182" w:type="dxa"/>
            <w:shd w:val="clear" w:color="auto" w:fill="auto"/>
          </w:tcPr>
          <w:p w:rsidR="00150A05" w:rsidRPr="006A0923" w:rsidRDefault="00150A05" w:rsidP="00213DC5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4914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  <w:tr w:rsidR="00150A05" w:rsidRPr="006A0923" w:rsidTr="00213DC5">
        <w:tc>
          <w:tcPr>
            <w:tcW w:w="2182" w:type="dxa"/>
            <w:shd w:val="clear" w:color="auto" w:fill="auto"/>
          </w:tcPr>
          <w:p w:rsidR="00150A05" w:rsidRPr="006A0923" w:rsidRDefault="00150A05" w:rsidP="00213DC5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ＦＡＸ番号</w:t>
            </w:r>
          </w:p>
        </w:tc>
        <w:tc>
          <w:tcPr>
            <w:tcW w:w="4914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  <w:tr w:rsidR="00150A05" w:rsidRPr="006A0923" w:rsidTr="00213DC5">
        <w:tc>
          <w:tcPr>
            <w:tcW w:w="2182" w:type="dxa"/>
            <w:shd w:val="clear" w:color="auto" w:fill="auto"/>
          </w:tcPr>
          <w:p w:rsidR="00150A05" w:rsidRPr="006A0923" w:rsidRDefault="00150A05" w:rsidP="00213DC5">
            <w:pPr>
              <w:jc w:val="center"/>
              <w:rPr>
                <w:color w:val="auto"/>
              </w:rPr>
            </w:pPr>
            <w:r w:rsidRPr="006A0923">
              <w:rPr>
                <w:color w:val="auto"/>
              </w:rPr>
              <w:lastRenderedPageBreak/>
              <w:t>E-mail</w:t>
            </w:r>
            <w:r w:rsidRPr="006A0923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:rsidR="00150A05" w:rsidRPr="00DF59C9" w:rsidRDefault="00150A05" w:rsidP="00213DC5">
            <w:pPr>
              <w:rPr>
                <w:color w:val="FF0000"/>
              </w:rPr>
            </w:pPr>
          </w:p>
        </w:tc>
      </w:tr>
    </w:tbl>
    <w:p w:rsidR="00150A05" w:rsidRPr="006A0923" w:rsidRDefault="00150A05" w:rsidP="00150A05">
      <w:pPr>
        <w:rPr>
          <w:color w:val="auto"/>
          <w:sz w:val="20"/>
          <w:szCs w:val="20"/>
        </w:rPr>
      </w:pPr>
    </w:p>
    <w:sectPr w:rsidR="00150A05" w:rsidRPr="006A0923" w:rsidSect="009527D1"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03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9" w:rsidRDefault="00455439" w:rsidP="000C57E5">
      <w:r>
        <w:separator/>
      </w:r>
    </w:p>
  </w:endnote>
  <w:endnote w:type="continuationSeparator" w:id="0">
    <w:p w:rsidR="00455439" w:rsidRDefault="00455439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9" w:rsidRDefault="00455439" w:rsidP="000C57E5">
      <w:r>
        <w:separator/>
      </w:r>
    </w:p>
  </w:footnote>
  <w:footnote w:type="continuationSeparator" w:id="0">
    <w:p w:rsidR="00455439" w:rsidRDefault="00455439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E8"/>
    <w:rsid w:val="00043A29"/>
    <w:rsid w:val="000C57E5"/>
    <w:rsid w:val="00150A05"/>
    <w:rsid w:val="00175CF3"/>
    <w:rsid w:val="001A18CA"/>
    <w:rsid w:val="001C245A"/>
    <w:rsid w:val="00213DC5"/>
    <w:rsid w:val="00251442"/>
    <w:rsid w:val="002A1FA5"/>
    <w:rsid w:val="003031B2"/>
    <w:rsid w:val="0032436E"/>
    <w:rsid w:val="003A179F"/>
    <w:rsid w:val="00455439"/>
    <w:rsid w:val="004A4C73"/>
    <w:rsid w:val="004E7BEF"/>
    <w:rsid w:val="0055668C"/>
    <w:rsid w:val="005754D4"/>
    <w:rsid w:val="005D0137"/>
    <w:rsid w:val="006140E8"/>
    <w:rsid w:val="00651186"/>
    <w:rsid w:val="006930C5"/>
    <w:rsid w:val="0069555D"/>
    <w:rsid w:val="00724460"/>
    <w:rsid w:val="00783D3A"/>
    <w:rsid w:val="007B1142"/>
    <w:rsid w:val="00850A9A"/>
    <w:rsid w:val="00875793"/>
    <w:rsid w:val="008E7DD9"/>
    <w:rsid w:val="00921745"/>
    <w:rsid w:val="00947D50"/>
    <w:rsid w:val="009527D1"/>
    <w:rsid w:val="00961781"/>
    <w:rsid w:val="00A25E65"/>
    <w:rsid w:val="00AC5A05"/>
    <w:rsid w:val="00AE0240"/>
    <w:rsid w:val="00B5693D"/>
    <w:rsid w:val="00CF2BE6"/>
    <w:rsid w:val="00D53388"/>
    <w:rsid w:val="00DF4815"/>
    <w:rsid w:val="00F44D8A"/>
    <w:rsid w:val="00FB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C4A03EE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0C88-8B60-473F-81B4-5462C13B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m</cp:lastModifiedBy>
  <cp:revision>32</cp:revision>
  <cp:lastPrinted>2021-12-21T06:11:00Z</cp:lastPrinted>
  <dcterms:created xsi:type="dcterms:W3CDTF">2015-12-18T07:30:00Z</dcterms:created>
  <dcterms:modified xsi:type="dcterms:W3CDTF">2021-12-21T06:14:00Z</dcterms:modified>
</cp:coreProperties>
</file>