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6E41" w14:textId="61D81C72" w:rsidR="000A77AE" w:rsidRPr="00F4040E" w:rsidRDefault="000B4F84" w:rsidP="008B3DFF">
      <w:pPr>
        <w:ind w:rightChars="100" w:right="210"/>
        <w:jc w:val="right"/>
        <w:rPr>
          <w:rFonts w:ascii="ＭＳ 明朝" w:eastAsia="ＭＳ 明朝" w:hAnsi="ＭＳ 明朝"/>
        </w:rPr>
      </w:pPr>
      <w:r w:rsidRPr="00913A58">
        <w:rPr>
          <w:rFonts w:ascii="ＭＳ 明朝" w:eastAsia="ＭＳ 明朝" w:hAnsi="ＭＳ 明朝" w:hint="eastAsia"/>
          <w:spacing w:val="28"/>
          <w:kern w:val="0"/>
          <w:fitText w:val="1680" w:id="-1572649216"/>
        </w:rPr>
        <w:t>３</w:t>
      </w:r>
      <w:r w:rsidR="008B3DFF" w:rsidRPr="00913A58">
        <w:rPr>
          <w:rFonts w:ascii="ＭＳ 明朝" w:eastAsia="ＭＳ 明朝" w:hAnsi="ＭＳ 明朝" w:hint="eastAsia"/>
          <w:spacing w:val="28"/>
          <w:kern w:val="0"/>
          <w:fitText w:val="1680" w:id="-1572649216"/>
        </w:rPr>
        <w:t>盛危</w:t>
      </w:r>
      <w:r w:rsidR="00984D3C" w:rsidRPr="00913A58">
        <w:rPr>
          <w:rFonts w:ascii="ＭＳ 明朝" w:eastAsia="ＭＳ 明朝" w:hAnsi="ＭＳ 明朝" w:hint="eastAsia"/>
          <w:spacing w:val="28"/>
          <w:kern w:val="0"/>
          <w:fitText w:val="1680" w:id="-1572649216"/>
        </w:rPr>
        <w:t>第</w:t>
      </w:r>
      <w:r w:rsidR="00913A58" w:rsidRPr="00913A58">
        <w:rPr>
          <w:rFonts w:ascii="ＭＳ 明朝" w:eastAsia="ＭＳ 明朝" w:hAnsi="ＭＳ 明朝" w:hint="eastAsia"/>
          <w:spacing w:val="28"/>
          <w:kern w:val="0"/>
          <w:fitText w:val="1680" w:id="-1572649216"/>
        </w:rPr>
        <w:t>66</w:t>
      </w:r>
      <w:r w:rsidR="008B3DFF" w:rsidRPr="00913A58">
        <w:rPr>
          <w:rFonts w:ascii="ＭＳ 明朝" w:eastAsia="ＭＳ 明朝" w:hAnsi="ＭＳ 明朝" w:hint="eastAsia"/>
          <w:spacing w:val="4"/>
          <w:kern w:val="0"/>
          <w:fitText w:val="1680" w:id="-1572649216"/>
        </w:rPr>
        <w:t>号</w:t>
      </w:r>
    </w:p>
    <w:p w14:paraId="3540B5D7" w14:textId="1412AF66" w:rsidR="008B3DFF" w:rsidRPr="00F4040E" w:rsidRDefault="00CB252C" w:rsidP="00CF064F">
      <w:pPr>
        <w:wordWrap w:val="0"/>
        <w:ind w:rightChars="100" w:right="210"/>
        <w:jc w:val="right"/>
        <w:rPr>
          <w:rFonts w:ascii="ＭＳ 明朝" w:eastAsia="ＭＳ 明朝" w:hAnsi="ＭＳ 明朝"/>
        </w:rPr>
      </w:pPr>
      <w:r>
        <w:rPr>
          <w:rFonts w:ascii="ＭＳ 明朝" w:eastAsia="ＭＳ 明朝" w:hAnsi="ＭＳ 明朝" w:hint="eastAsia"/>
        </w:rPr>
        <w:t>令和</w:t>
      </w:r>
      <w:r w:rsidR="000B4F84">
        <w:rPr>
          <w:rFonts w:ascii="ＭＳ 明朝" w:eastAsia="ＭＳ 明朝" w:hAnsi="ＭＳ 明朝" w:hint="eastAsia"/>
        </w:rPr>
        <w:t>４</w:t>
      </w:r>
      <w:r>
        <w:rPr>
          <w:rFonts w:ascii="ＭＳ 明朝" w:eastAsia="ＭＳ 明朝" w:hAnsi="ＭＳ 明朝" w:hint="eastAsia"/>
        </w:rPr>
        <w:t>年</w:t>
      </w:r>
      <w:r w:rsidR="000B4F84">
        <w:rPr>
          <w:rFonts w:ascii="ＭＳ 明朝" w:eastAsia="ＭＳ 明朝" w:hAnsi="ＭＳ 明朝" w:hint="eastAsia"/>
        </w:rPr>
        <w:t>２</w:t>
      </w:r>
      <w:r>
        <w:rPr>
          <w:rFonts w:ascii="ＭＳ 明朝" w:eastAsia="ＭＳ 明朝" w:hAnsi="ＭＳ 明朝" w:hint="eastAsia"/>
        </w:rPr>
        <w:t>月</w:t>
      </w:r>
      <w:r w:rsidR="0065411D">
        <w:rPr>
          <w:rFonts w:ascii="ＭＳ 明朝" w:eastAsia="ＭＳ 明朝" w:hAnsi="ＭＳ 明朝" w:hint="eastAsia"/>
        </w:rPr>
        <w:t>28</w:t>
      </w:r>
      <w:r w:rsidR="008B3DFF" w:rsidRPr="00F4040E">
        <w:rPr>
          <w:rFonts w:ascii="ＭＳ 明朝" w:eastAsia="ＭＳ 明朝" w:hAnsi="ＭＳ 明朝" w:hint="eastAsia"/>
        </w:rPr>
        <w:t>日</w:t>
      </w:r>
    </w:p>
    <w:p w14:paraId="0E8CC742" w14:textId="77777777" w:rsidR="008B3DFF" w:rsidRPr="00F4040E" w:rsidRDefault="008B3DFF" w:rsidP="008B3DFF">
      <w:pPr>
        <w:ind w:right="840"/>
        <w:rPr>
          <w:rFonts w:ascii="ＭＳ 明朝" w:eastAsia="ＭＳ 明朝" w:hAnsi="ＭＳ 明朝"/>
        </w:rPr>
      </w:pPr>
    </w:p>
    <w:p w14:paraId="49C4F3C3" w14:textId="484F2D2D" w:rsidR="008B3DFF" w:rsidRPr="00F4040E" w:rsidRDefault="00AE2F54" w:rsidP="00CB1329">
      <w:pPr>
        <w:ind w:right="840"/>
        <w:rPr>
          <w:rFonts w:ascii="ＭＳ 明朝" w:eastAsia="ＭＳ 明朝" w:hAnsi="ＭＳ 明朝"/>
        </w:rPr>
      </w:pPr>
      <w:r w:rsidRPr="00F4040E">
        <w:rPr>
          <w:rFonts w:ascii="ＭＳ 明朝" w:eastAsia="ＭＳ 明朝" w:hAnsi="ＭＳ 明朝" w:hint="eastAsia"/>
        </w:rPr>
        <w:t xml:space="preserve">　</w:t>
      </w:r>
      <w:r w:rsidR="003B7769">
        <w:rPr>
          <w:rFonts w:hAnsi="ＭＳ 明朝" w:hint="eastAsia"/>
        </w:rPr>
        <w:t>専修学校長</w:t>
      </w:r>
      <w:r w:rsidR="00E605E8">
        <w:rPr>
          <w:rFonts w:hAnsi="ＭＳ 明朝" w:hint="eastAsia"/>
        </w:rPr>
        <w:t xml:space="preserve">　各位</w:t>
      </w:r>
    </w:p>
    <w:p w14:paraId="23C84FF1" w14:textId="77777777" w:rsidR="008B3DFF" w:rsidRPr="00F4040E" w:rsidRDefault="008B3DFF" w:rsidP="008B3DFF">
      <w:pPr>
        <w:ind w:right="840"/>
        <w:rPr>
          <w:rFonts w:ascii="ＭＳ 明朝" w:eastAsia="ＭＳ 明朝" w:hAnsi="ＭＳ 明朝"/>
        </w:rPr>
      </w:pPr>
    </w:p>
    <w:p w14:paraId="56AF8AB2" w14:textId="77777777" w:rsidR="008B3DFF" w:rsidRPr="00F4040E" w:rsidRDefault="00CB1329" w:rsidP="00CB1329">
      <w:pPr>
        <w:wordWrap w:val="0"/>
        <w:ind w:rightChars="400" w:right="840"/>
        <w:jc w:val="right"/>
        <w:rPr>
          <w:rFonts w:ascii="ＭＳ 明朝" w:eastAsia="ＭＳ 明朝" w:hAnsi="ＭＳ 明朝"/>
        </w:rPr>
      </w:pPr>
      <w:r w:rsidRPr="00F4040E">
        <w:rPr>
          <w:rFonts w:ascii="ＭＳ 明朝" w:eastAsia="ＭＳ 明朝" w:hAnsi="ＭＳ 明朝" w:hint="eastAsia"/>
        </w:rPr>
        <w:t>盛岡市長　谷　藤　裕　明</w:t>
      </w:r>
    </w:p>
    <w:p w14:paraId="2768A6B5" w14:textId="77777777" w:rsidR="008B3DFF" w:rsidRPr="00F4040E" w:rsidRDefault="008B3DFF" w:rsidP="008B3DFF">
      <w:pPr>
        <w:ind w:rightChars="400" w:right="840"/>
        <w:rPr>
          <w:rFonts w:ascii="ＭＳ 明朝" w:eastAsia="ＭＳ 明朝" w:hAnsi="ＭＳ 明朝"/>
        </w:rPr>
      </w:pPr>
    </w:p>
    <w:p w14:paraId="74D031A3" w14:textId="647B95B6" w:rsidR="00984D3C" w:rsidRPr="00F4040E" w:rsidRDefault="00984D3C" w:rsidP="008B3DFF">
      <w:pPr>
        <w:ind w:rightChars="400" w:right="840"/>
        <w:rPr>
          <w:rFonts w:ascii="ＭＳ 明朝" w:eastAsia="ＭＳ 明朝" w:hAnsi="ＭＳ 明朝"/>
        </w:rPr>
      </w:pPr>
      <w:r w:rsidRPr="00F4040E">
        <w:rPr>
          <w:rFonts w:ascii="ＭＳ 明朝" w:eastAsia="ＭＳ 明朝" w:hAnsi="ＭＳ 明朝" w:hint="eastAsia"/>
        </w:rPr>
        <w:t xml:space="preserve">　　　</w:t>
      </w:r>
      <w:r w:rsidR="00CF064F">
        <w:rPr>
          <w:rFonts w:ascii="ＭＳ 明朝" w:eastAsia="ＭＳ 明朝" w:hAnsi="ＭＳ 明朝" w:hint="eastAsia"/>
        </w:rPr>
        <w:t>令和</w:t>
      </w:r>
      <w:r w:rsidR="000B4F84">
        <w:rPr>
          <w:rFonts w:ascii="ＭＳ 明朝" w:eastAsia="ＭＳ 明朝" w:hAnsi="ＭＳ 明朝" w:hint="eastAsia"/>
        </w:rPr>
        <w:t>４</w:t>
      </w:r>
      <w:r w:rsidRPr="00F4040E">
        <w:rPr>
          <w:rFonts w:ascii="ＭＳ 明朝" w:eastAsia="ＭＳ 明朝" w:hAnsi="ＭＳ 明朝" w:hint="eastAsia"/>
        </w:rPr>
        <w:t>年度盛岡市シェイクアウトへの参加について（依頼）</w:t>
      </w:r>
    </w:p>
    <w:p w14:paraId="720D29C8" w14:textId="77777777" w:rsidR="00984D3C" w:rsidRPr="00F4040E" w:rsidRDefault="00984D3C" w:rsidP="00984D3C">
      <w:pPr>
        <w:rPr>
          <w:rFonts w:ascii="ＭＳ 明朝" w:eastAsia="ＭＳ 明朝" w:hAnsi="ＭＳ 明朝"/>
          <w:szCs w:val="21"/>
        </w:rPr>
      </w:pPr>
      <w:r w:rsidRPr="00F4040E">
        <w:rPr>
          <w:rFonts w:ascii="ＭＳ 明朝" w:eastAsia="ＭＳ 明朝" w:hAnsi="ＭＳ 明朝" w:hint="eastAsia"/>
        </w:rPr>
        <w:t xml:space="preserve">　</w:t>
      </w:r>
      <w:r w:rsidRPr="00F4040E">
        <w:rPr>
          <w:rFonts w:ascii="ＭＳ 明朝" w:eastAsia="ＭＳ 明朝" w:hAnsi="ＭＳ 明朝" w:hint="eastAsia"/>
          <w:szCs w:val="21"/>
        </w:rPr>
        <w:t>日頃，当市の防災行政の推進に格別の御理解と御協力をいただき深く感謝申し上げます。</w:t>
      </w:r>
    </w:p>
    <w:p w14:paraId="7A207B3D" w14:textId="505D9D66" w:rsidR="00E605E8" w:rsidRPr="00E605E8" w:rsidRDefault="00E605E8" w:rsidP="00E605E8">
      <w:pPr>
        <w:ind w:firstLineChars="100" w:firstLine="210"/>
        <w:rPr>
          <w:rFonts w:ascii="ＭＳ 明朝" w:eastAsia="ＭＳ 明朝" w:hAnsi="ＭＳ 明朝"/>
          <w:szCs w:val="21"/>
        </w:rPr>
      </w:pPr>
      <w:r w:rsidRPr="00E605E8">
        <w:rPr>
          <w:rFonts w:ascii="ＭＳ 明朝" w:eastAsia="ＭＳ 明朝" w:hAnsi="ＭＳ 明朝" w:hint="eastAsia"/>
          <w:szCs w:val="21"/>
        </w:rPr>
        <w:t>当市では，地震発生時を想定した一斉防災訓練として，平成28年度から市内全域で「盛岡市シェイクアウト」に取り組んでいるところであり，令和</w:t>
      </w:r>
      <w:r w:rsidR="000B4F84">
        <w:rPr>
          <w:rFonts w:ascii="ＭＳ 明朝" w:eastAsia="ＭＳ 明朝" w:hAnsi="ＭＳ 明朝" w:hint="eastAsia"/>
          <w:szCs w:val="21"/>
        </w:rPr>
        <w:t>４</w:t>
      </w:r>
      <w:r w:rsidRPr="00E605E8">
        <w:rPr>
          <w:rFonts w:ascii="ＭＳ 明朝" w:eastAsia="ＭＳ 明朝" w:hAnsi="ＭＳ 明朝" w:hint="eastAsia"/>
          <w:szCs w:val="21"/>
        </w:rPr>
        <w:t>年度も，引き続き次のとおり実施する予定としております。</w:t>
      </w:r>
    </w:p>
    <w:p w14:paraId="3220761B" w14:textId="4B24CC18" w:rsidR="00300F42" w:rsidRPr="00F4040E" w:rsidRDefault="00E605E8" w:rsidP="00E605E8">
      <w:pPr>
        <w:ind w:firstLineChars="100" w:firstLine="210"/>
        <w:rPr>
          <w:rFonts w:ascii="ＭＳ 明朝" w:eastAsia="ＭＳ 明朝" w:hAnsi="ＭＳ 明朝"/>
          <w:szCs w:val="21"/>
        </w:rPr>
      </w:pPr>
      <w:r w:rsidRPr="00E605E8">
        <w:rPr>
          <w:rFonts w:ascii="ＭＳ 明朝" w:eastAsia="ＭＳ 明朝" w:hAnsi="ＭＳ 明朝" w:hint="eastAsia"/>
          <w:szCs w:val="21"/>
        </w:rPr>
        <w:t>つきましては，通常行われている避難訓練等を盛岡市シェイクアウトに合わせて計画していただくなど，訓練参加について特段の御配慮をいただきますようお願い申し上げます。</w:t>
      </w:r>
    </w:p>
    <w:p w14:paraId="225FB484" w14:textId="77777777" w:rsidR="008F2D6B" w:rsidRPr="00F4040E" w:rsidRDefault="008F2D6B" w:rsidP="00984D3C">
      <w:pPr>
        <w:rPr>
          <w:rFonts w:ascii="ＭＳ 明朝" w:eastAsia="ＭＳ 明朝" w:hAnsi="ＭＳ 明朝"/>
          <w:szCs w:val="21"/>
        </w:rPr>
      </w:pPr>
    </w:p>
    <w:p w14:paraId="4C9CE31A" w14:textId="77777777" w:rsidR="008F2D6B" w:rsidRPr="00F4040E" w:rsidRDefault="008F2D6B" w:rsidP="008F2D6B">
      <w:pPr>
        <w:pStyle w:val="a3"/>
        <w:rPr>
          <w:rFonts w:eastAsia="ＭＳ 明朝"/>
        </w:rPr>
      </w:pPr>
      <w:r w:rsidRPr="00F4040E">
        <w:rPr>
          <w:rFonts w:eastAsia="ＭＳ 明朝" w:hint="eastAsia"/>
        </w:rPr>
        <w:t>記</w:t>
      </w:r>
    </w:p>
    <w:p w14:paraId="700E02D0" w14:textId="77777777" w:rsidR="00E605E8" w:rsidRPr="00E605E8" w:rsidRDefault="00E605E8" w:rsidP="00E605E8">
      <w:pPr>
        <w:rPr>
          <w:rFonts w:ascii="ＭＳ 明朝" w:eastAsia="ＭＳ 明朝" w:hAnsi="ＭＳ 明朝"/>
        </w:rPr>
      </w:pPr>
      <w:r w:rsidRPr="00E605E8">
        <w:rPr>
          <w:rFonts w:ascii="ＭＳ 明朝" w:eastAsia="ＭＳ 明朝" w:hAnsi="ＭＳ 明朝" w:hint="eastAsia"/>
        </w:rPr>
        <w:t>１　目的</w:t>
      </w:r>
    </w:p>
    <w:p w14:paraId="3EA3F18D" w14:textId="5503B0B6" w:rsidR="00E605E8" w:rsidRDefault="00E605E8" w:rsidP="00E605E8">
      <w:pPr>
        <w:rPr>
          <w:rFonts w:ascii="ＭＳ 明朝" w:eastAsia="ＭＳ 明朝" w:hAnsi="ＭＳ 明朝"/>
        </w:rPr>
      </w:pPr>
      <w:r w:rsidRPr="00E605E8">
        <w:rPr>
          <w:rFonts w:ascii="ＭＳ 明朝" w:eastAsia="ＭＳ 明朝" w:hAnsi="ＭＳ 明朝" w:hint="eastAsia"/>
        </w:rPr>
        <w:t xml:space="preserve">　　地震発生時における安全確保行動を実践し，併せて，日頃からの防災対策を確認することにより，家庭や職場単位での防災力の強化を図ることを目的とします。</w:t>
      </w:r>
    </w:p>
    <w:p w14:paraId="099F14FB" w14:textId="77777777" w:rsidR="00E605E8" w:rsidRPr="00F4040E" w:rsidRDefault="00E605E8" w:rsidP="00E605E8">
      <w:pPr>
        <w:rPr>
          <w:rFonts w:ascii="ＭＳ 明朝" w:eastAsia="ＭＳ 明朝" w:hAnsi="ＭＳ 明朝"/>
        </w:rPr>
      </w:pPr>
    </w:p>
    <w:p w14:paraId="03E6028D" w14:textId="61F5F898" w:rsidR="00E605E8" w:rsidRPr="00E605E8" w:rsidRDefault="00E605E8" w:rsidP="00E605E8">
      <w:pPr>
        <w:autoSpaceDE w:val="0"/>
        <w:autoSpaceDN w:val="0"/>
        <w:ind w:left="630" w:hanging="630"/>
        <w:rPr>
          <w:rFonts w:ascii="ＭＳ 明朝" w:eastAsia="ＭＳ 明朝" w:hAnsi="ＭＳ 明朝"/>
        </w:rPr>
      </w:pPr>
      <w:r>
        <w:rPr>
          <w:rFonts w:ascii="ＭＳ 明朝" w:eastAsia="ＭＳ 明朝" w:hAnsi="ＭＳ 明朝" w:hint="eastAsia"/>
        </w:rPr>
        <w:t>２</w:t>
      </w:r>
      <w:r w:rsidRPr="00E605E8">
        <w:rPr>
          <w:rFonts w:ascii="ＭＳ 明朝" w:eastAsia="ＭＳ 明朝" w:hAnsi="ＭＳ 明朝" w:hint="eastAsia"/>
        </w:rPr>
        <w:t xml:space="preserve">　</w:t>
      </w:r>
      <w:r w:rsidR="00861526">
        <w:rPr>
          <w:rFonts w:ascii="ＭＳ 明朝" w:eastAsia="ＭＳ 明朝" w:hAnsi="ＭＳ 明朝" w:hint="eastAsia"/>
        </w:rPr>
        <w:t>実施日時（予定）</w:t>
      </w:r>
    </w:p>
    <w:p w14:paraId="29FC8A5B" w14:textId="25E3CA1A" w:rsidR="00E605E8" w:rsidRDefault="00E605E8" w:rsidP="00E605E8">
      <w:pPr>
        <w:autoSpaceDE w:val="0"/>
        <w:autoSpaceDN w:val="0"/>
        <w:ind w:left="630" w:hanging="630"/>
        <w:rPr>
          <w:rFonts w:ascii="ＭＳ 明朝" w:eastAsia="ＭＳ 明朝" w:hAnsi="ＭＳ 明朝"/>
        </w:rPr>
      </w:pPr>
      <w:r w:rsidRPr="00E605E8">
        <w:rPr>
          <w:rFonts w:ascii="ＭＳ 明朝" w:eastAsia="ＭＳ 明朝" w:hAnsi="ＭＳ 明朝" w:hint="eastAsia"/>
        </w:rPr>
        <w:t xml:space="preserve">　</w:t>
      </w:r>
      <w:r>
        <w:rPr>
          <w:rFonts w:ascii="ＭＳ 明朝" w:eastAsia="ＭＳ 明朝" w:hAnsi="ＭＳ 明朝" w:hint="eastAsia"/>
        </w:rPr>
        <w:t xml:space="preserve">　</w:t>
      </w:r>
      <w:r w:rsidRPr="00E605E8">
        <w:rPr>
          <w:rFonts w:ascii="ＭＳ 明朝" w:eastAsia="ＭＳ 明朝" w:hAnsi="ＭＳ 明朝" w:hint="eastAsia"/>
        </w:rPr>
        <w:t>令和</w:t>
      </w:r>
      <w:r w:rsidR="000B4F84">
        <w:rPr>
          <w:rFonts w:ascii="ＭＳ 明朝" w:eastAsia="ＭＳ 明朝" w:hAnsi="ＭＳ 明朝" w:hint="eastAsia"/>
        </w:rPr>
        <w:t>４</w:t>
      </w:r>
      <w:r w:rsidRPr="00E605E8">
        <w:rPr>
          <w:rFonts w:ascii="ＭＳ 明朝" w:eastAsia="ＭＳ 明朝" w:hAnsi="ＭＳ 明朝" w:hint="eastAsia"/>
        </w:rPr>
        <w:t>年９月１日（</w:t>
      </w:r>
      <w:r w:rsidR="000B4F84">
        <w:rPr>
          <w:rFonts w:ascii="ＭＳ 明朝" w:eastAsia="ＭＳ 明朝" w:hAnsi="ＭＳ 明朝" w:hint="eastAsia"/>
        </w:rPr>
        <w:t>木</w:t>
      </w:r>
      <w:r w:rsidRPr="00E605E8">
        <w:rPr>
          <w:rFonts w:ascii="ＭＳ 明朝" w:eastAsia="ＭＳ 明朝" w:hAnsi="ＭＳ 明朝" w:hint="eastAsia"/>
        </w:rPr>
        <w:t>）　11時00分　※「防災の日」に合わせて実施します。</w:t>
      </w:r>
    </w:p>
    <w:p w14:paraId="5FB8ABE9" w14:textId="77777777" w:rsidR="00E605E8" w:rsidRPr="00E605E8" w:rsidRDefault="00E605E8" w:rsidP="00E605E8">
      <w:pPr>
        <w:autoSpaceDE w:val="0"/>
        <w:autoSpaceDN w:val="0"/>
        <w:ind w:left="630" w:hanging="630"/>
        <w:rPr>
          <w:rFonts w:ascii="ＭＳ 明朝" w:eastAsia="ＭＳ 明朝" w:hAnsi="ＭＳ 明朝"/>
        </w:rPr>
      </w:pPr>
    </w:p>
    <w:p w14:paraId="58548233" w14:textId="4807A9F6" w:rsidR="00E605E8" w:rsidRPr="00E605E8" w:rsidRDefault="00E605E8" w:rsidP="00E605E8">
      <w:pPr>
        <w:autoSpaceDE w:val="0"/>
        <w:autoSpaceDN w:val="0"/>
        <w:ind w:left="630" w:hanging="630"/>
        <w:rPr>
          <w:rFonts w:ascii="ＭＳ 明朝" w:eastAsia="ＭＳ 明朝" w:hAnsi="ＭＳ 明朝"/>
        </w:rPr>
      </w:pPr>
      <w:bookmarkStart w:id="0" w:name="_Hlk61884978"/>
      <w:r>
        <w:rPr>
          <w:rFonts w:ascii="ＭＳ 明朝" w:eastAsia="ＭＳ 明朝" w:hAnsi="ＭＳ 明朝" w:hint="eastAsia"/>
        </w:rPr>
        <w:t>３</w:t>
      </w:r>
      <w:r w:rsidRPr="00E605E8">
        <w:rPr>
          <w:rFonts w:ascii="ＭＳ 明朝" w:eastAsia="ＭＳ 明朝" w:hAnsi="ＭＳ 明朝" w:hint="eastAsia"/>
        </w:rPr>
        <w:t xml:space="preserve">　対象地域</w:t>
      </w:r>
    </w:p>
    <w:p w14:paraId="3D13C0C2" w14:textId="4AA7F0F8" w:rsidR="00E605E8" w:rsidRDefault="00E605E8" w:rsidP="00E605E8">
      <w:pPr>
        <w:autoSpaceDE w:val="0"/>
        <w:autoSpaceDN w:val="0"/>
        <w:ind w:left="630" w:hanging="630"/>
        <w:rPr>
          <w:rFonts w:ascii="ＭＳ 明朝" w:eastAsia="ＭＳ 明朝" w:hAnsi="ＭＳ 明朝"/>
        </w:rPr>
      </w:pPr>
      <w:r w:rsidRPr="00E605E8">
        <w:rPr>
          <w:rFonts w:ascii="ＭＳ 明朝" w:eastAsia="ＭＳ 明朝" w:hAnsi="ＭＳ 明朝" w:hint="eastAsia"/>
        </w:rPr>
        <w:t xml:space="preserve">　　盛岡市及び盛岡広域市町の全域</w:t>
      </w:r>
    </w:p>
    <w:bookmarkEnd w:id="0"/>
    <w:p w14:paraId="27D44671" w14:textId="77777777" w:rsidR="00E605E8" w:rsidRPr="00E605E8" w:rsidRDefault="00E605E8" w:rsidP="00E605E8">
      <w:pPr>
        <w:autoSpaceDE w:val="0"/>
        <w:autoSpaceDN w:val="0"/>
        <w:ind w:left="630" w:hanging="630"/>
        <w:rPr>
          <w:rFonts w:ascii="ＭＳ 明朝" w:eastAsia="ＭＳ 明朝" w:hAnsi="ＭＳ 明朝"/>
        </w:rPr>
      </w:pPr>
    </w:p>
    <w:p w14:paraId="3E765C25" w14:textId="29EEB0BD" w:rsidR="00E605E8" w:rsidRDefault="00E605E8" w:rsidP="00E605E8">
      <w:pPr>
        <w:autoSpaceDE w:val="0"/>
        <w:autoSpaceDN w:val="0"/>
        <w:ind w:left="630" w:hanging="630"/>
        <w:rPr>
          <w:rFonts w:ascii="ＭＳ 明朝" w:eastAsia="ＭＳ 明朝" w:hAnsi="ＭＳ 明朝"/>
        </w:rPr>
      </w:pPr>
      <w:r>
        <w:rPr>
          <w:rFonts w:ascii="ＭＳ 明朝" w:eastAsia="ＭＳ 明朝" w:hAnsi="ＭＳ 明朝" w:hint="eastAsia"/>
        </w:rPr>
        <w:t>４</w:t>
      </w:r>
      <w:r w:rsidRPr="00E605E8">
        <w:rPr>
          <w:rFonts w:ascii="ＭＳ 明朝" w:eastAsia="ＭＳ 明朝" w:hAnsi="ＭＳ 明朝" w:hint="eastAsia"/>
        </w:rPr>
        <w:t xml:space="preserve">　その他</w:t>
      </w:r>
    </w:p>
    <w:p w14:paraId="4A72E5A4" w14:textId="35B9E4E4" w:rsidR="00861526" w:rsidRPr="00C013A8" w:rsidRDefault="005C6A08" w:rsidP="00861526">
      <w:pPr>
        <w:autoSpaceDE w:val="0"/>
        <w:autoSpaceDN w:val="0"/>
        <w:ind w:leftChars="100" w:left="210" w:firstLineChars="100" w:firstLine="210"/>
        <w:rPr>
          <w:rFonts w:ascii="ＭＳ 明朝" w:eastAsia="ＭＳ 明朝" w:hAnsi="ＭＳ 明朝"/>
        </w:rPr>
      </w:pPr>
      <w:r w:rsidRPr="005C6A08">
        <w:rPr>
          <w:rFonts w:ascii="ＭＳ 明朝" w:eastAsia="ＭＳ 明朝" w:hAnsi="ＭＳ 明朝" w:hint="eastAsia"/>
        </w:rPr>
        <w:t>訓練の詳細や参加登録につきましては，参加募集の時期に，改めてお知らせいたします。</w:t>
      </w:r>
    </w:p>
    <w:p w14:paraId="5DAA38CB" w14:textId="6147CA7D" w:rsidR="000A5779" w:rsidRDefault="000A5779" w:rsidP="00861526">
      <w:pPr>
        <w:autoSpaceDE w:val="0"/>
        <w:autoSpaceDN w:val="0"/>
        <w:ind w:left="630" w:hanging="630"/>
        <w:rPr>
          <w:rFonts w:ascii="ＭＳ 明朝" w:eastAsia="ＭＳ 明朝" w:hAnsi="ＭＳ 明朝"/>
        </w:rPr>
      </w:pPr>
    </w:p>
    <w:p w14:paraId="41388092" w14:textId="77777777" w:rsidR="00861526" w:rsidRPr="00861526" w:rsidRDefault="00861526" w:rsidP="00861526">
      <w:pPr>
        <w:autoSpaceDE w:val="0"/>
        <w:autoSpaceDN w:val="0"/>
        <w:ind w:left="630" w:hanging="630"/>
        <w:rPr>
          <w:rFonts w:ascii="ＭＳ 明朝" w:eastAsia="ＭＳ 明朝" w:hAnsi="ＭＳ 明朝"/>
        </w:rPr>
      </w:pPr>
    </w:p>
    <w:p w14:paraId="5EDB6198" w14:textId="77777777" w:rsidR="00DF2703" w:rsidRPr="00F4040E" w:rsidRDefault="00DF2703" w:rsidP="004D7194">
      <w:pPr>
        <w:wordWrap w:val="0"/>
        <w:ind w:firstLineChars="1800" w:firstLine="3780"/>
        <w:rPr>
          <w:rFonts w:ascii="ＭＳ 明朝" w:eastAsia="ＭＳ 明朝" w:hAnsi="ＭＳ 明朝"/>
        </w:rPr>
      </w:pPr>
      <w:r w:rsidRPr="00F4040E">
        <w:rPr>
          <w:rFonts w:ascii="ＭＳ 明朝" w:eastAsia="ＭＳ 明朝" w:hAnsi="ＭＳ 明朝" w:hint="eastAsia"/>
        </w:rPr>
        <w:t>担当：総務部　危機管理防災課　危機防災係</w:t>
      </w:r>
    </w:p>
    <w:p w14:paraId="213BEE9E" w14:textId="15D32563" w:rsidR="00DF2703" w:rsidRPr="00F4040E" w:rsidRDefault="00DF2703" w:rsidP="004D7194">
      <w:pPr>
        <w:wordWrap w:val="0"/>
        <w:ind w:firstLineChars="2100" w:firstLine="4410"/>
        <w:rPr>
          <w:rFonts w:ascii="ＭＳ 明朝" w:eastAsia="ＭＳ 明朝" w:hAnsi="ＭＳ 明朝"/>
        </w:rPr>
      </w:pPr>
      <w:r w:rsidRPr="00F4040E">
        <w:rPr>
          <w:rFonts w:ascii="ＭＳ 明朝" w:eastAsia="ＭＳ 明朝" w:hAnsi="ＭＳ 明朝" w:hint="eastAsia"/>
        </w:rPr>
        <w:t xml:space="preserve">主任　</w:t>
      </w:r>
      <w:r w:rsidR="000B4F84">
        <w:rPr>
          <w:rFonts w:ascii="ＭＳ 明朝" w:eastAsia="ＭＳ 明朝" w:hAnsi="ＭＳ 明朝" w:hint="eastAsia"/>
        </w:rPr>
        <w:t>安</w:t>
      </w:r>
      <w:r w:rsidR="002335A3" w:rsidRPr="002335A3">
        <w:rPr>
          <w:rFonts w:ascii="ＭＳ 明朝" w:eastAsia="ＭＳ 明朝" w:hAnsi="ＭＳ 明朝" w:hint="eastAsia"/>
        </w:rPr>
        <w:t xml:space="preserve">　</w:t>
      </w:r>
      <w:r w:rsidR="000B4F84">
        <w:rPr>
          <w:rFonts w:ascii="ＭＳ 明朝" w:eastAsia="ＭＳ 明朝" w:hAnsi="ＭＳ 明朝" w:hint="eastAsia"/>
        </w:rPr>
        <w:t>紀幸</w:t>
      </w:r>
    </w:p>
    <w:p w14:paraId="133DFA8B" w14:textId="77777777" w:rsidR="00DF2703" w:rsidRPr="00F4040E" w:rsidRDefault="00DF2703" w:rsidP="004D7194">
      <w:pPr>
        <w:wordWrap w:val="0"/>
        <w:ind w:firstLineChars="2100" w:firstLine="4410"/>
        <w:rPr>
          <w:rFonts w:ascii="ＭＳ 明朝" w:eastAsia="ＭＳ 明朝" w:hAnsi="ＭＳ 明朝"/>
        </w:rPr>
      </w:pPr>
      <w:r w:rsidRPr="00F4040E">
        <w:rPr>
          <w:rFonts w:ascii="ＭＳ 明朝" w:eastAsia="ＭＳ 明朝" w:hAnsi="ＭＳ 明朝" w:hint="eastAsia"/>
        </w:rPr>
        <w:t>電話019-603-8031（直通）</w:t>
      </w:r>
    </w:p>
    <w:p w14:paraId="4BC1637D" w14:textId="77777777" w:rsidR="00DF2703" w:rsidRPr="00F4040E" w:rsidRDefault="004D7194" w:rsidP="00AE2F54">
      <w:pPr>
        <w:ind w:firstLineChars="1400" w:firstLine="4396"/>
        <w:jc w:val="left"/>
        <w:rPr>
          <w:rFonts w:ascii="ＭＳ 明朝" w:eastAsia="ＭＳ 明朝" w:hAnsi="ＭＳ 明朝"/>
        </w:rPr>
      </w:pPr>
      <w:r w:rsidRPr="00F4040E">
        <w:rPr>
          <w:rFonts w:ascii="ＭＳ 明朝" w:eastAsia="ＭＳ 明朝" w:hAnsi="ＭＳ 明朝" w:hint="eastAsia"/>
          <w:spacing w:val="52"/>
          <w:kern w:val="0"/>
          <w:fitText w:val="420" w:id="1997795840"/>
        </w:rPr>
        <w:t>FA</w:t>
      </w:r>
      <w:r w:rsidRPr="00F4040E">
        <w:rPr>
          <w:rFonts w:ascii="ＭＳ 明朝" w:eastAsia="ＭＳ 明朝" w:hAnsi="ＭＳ 明朝" w:hint="eastAsia"/>
          <w:spacing w:val="1"/>
          <w:kern w:val="0"/>
          <w:fitText w:val="420" w:id="1997795840"/>
        </w:rPr>
        <w:t>X</w:t>
      </w:r>
      <w:r w:rsidRPr="00F4040E">
        <w:rPr>
          <w:rFonts w:ascii="ＭＳ 明朝" w:eastAsia="ＭＳ 明朝" w:hAnsi="ＭＳ 明朝" w:hint="eastAsia"/>
        </w:rPr>
        <w:t xml:space="preserve"> </w:t>
      </w:r>
      <w:r w:rsidR="00DF2703" w:rsidRPr="00F4040E">
        <w:rPr>
          <w:rFonts w:ascii="ＭＳ 明朝" w:eastAsia="ＭＳ 明朝" w:hAnsi="ＭＳ 明朝" w:hint="eastAsia"/>
        </w:rPr>
        <w:t>019-622-6211</w:t>
      </w:r>
    </w:p>
    <w:p w14:paraId="33249E97" w14:textId="3D327A74" w:rsidR="00522A32" w:rsidRDefault="00AE2F54" w:rsidP="00522A32">
      <w:pPr>
        <w:ind w:firstLineChars="1400" w:firstLine="4396"/>
        <w:rPr>
          <w:rStyle w:val="a7"/>
          <w:rFonts w:ascii="ＭＳ 明朝" w:eastAsia="ＭＳ 明朝" w:hAnsi="ＭＳ 明朝"/>
        </w:rPr>
        <w:sectPr w:rsidR="00522A32">
          <w:pgSz w:w="11906" w:h="16838"/>
          <w:pgMar w:top="1985" w:right="1701" w:bottom="1701" w:left="1701" w:header="851" w:footer="992" w:gutter="0"/>
          <w:cols w:space="425"/>
          <w:docGrid w:type="lines" w:linePitch="360"/>
        </w:sectPr>
      </w:pPr>
      <w:r w:rsidRPr="00F4040E">
        <w:rPr>
          <w:rFonts w:ascii="ＭＳ 明朝" w:eastAsia="ＭＳ 明朝" w:hAnsi="ＭＳ 明朝" w:hint="eastAsia"/>
          <w:spacing w:val="52"/>
          <w:kern w:val="0"/>
          <w:fitText w:val="420" w:id="1997796096"/>
        </w:rPr>
        <w:t>ﾒｰ</w:t>
      </w:r>
      <w:r w:rsidRPr="00F4040E">
        <w:rPr>
          <w:rFonts w:ascii="ＭＳ 明朝" w:eastAsia="ＭＳ 明朝" w:hAnsi="ＭＳ 明朝" w:hint="eastAsia"/>
          <w:spacing w:val="1"/>
          <w:kern w:val="0"/>
          <w:fitText w:val="420" w:id="1997796096"/>
        </w:rPr>
        <w:t>ﾙ</w:t>
      </w:r>
      <w:r w:rsidRPr="00F4040E">
        <w:rPr>
          <w:rFonts w:ascii="ＭＳ 明朝" w:eastAsia="ＭＳ 明朝" w:hAnsi="ＭＳ 明朝" w:hint="eastAsia"/>
          <w:kern w:val="0"/>
        </w:rPr>
        <w:t xml:space="preserve"> </w:t>
      </w:r>
      <w:hyperlink r:id="rId7" w:history="1">
        <w:r w:rsidR="004D7194" w:rsidRPr="00F4040E">
          <w:rPr>
            <w:rStyle w:val="a7"/>
            <w:rFonts w:ascii="ＭＳ 明朝" w:eastAsia="ＭＳ 明朝" w:hAnsi="ＭＳ 明朝"/>
          </w:rPr>
          <w:t>kikikanri@city.morioka.iwate.jp</w:t>
        </w:r>
      </w:hyperlink>
    </w:p>
    <w:p w14:paraId="0FEE844A" w14:textId="692F0F98" w:rsidR="00B55B34" w:rsidRPr="00B55B34" w:rsidRDefault="00B55B34" w:rsidP="00B55B34">
      <w:pPr>
        <w:spacing w:line="180" w:lineRule="auto"/>
        <w:rPr>
          <w:rFonts w:asciiTheme="minorEastAsia" w:hAnsiTheme="minorEastAsia"/>
          <w:szCs w:val="21"/>
        </w:rPr>
      </w:pPr>
      <w:r w:rsidRPr="00B55B34">
        <w:rPr>
          <w:rFonts w:asciiTheme="minorEastAsia" w:hAnsiTheme="minorEastAsia" w:hint="eastAsia"/>
          <w:szCs w:val="21"/>
          <w:bdr w:val="single" w:sz="4" w:space="0" w:color="auto"/>
        </w:rPr>
        <w:lastRenderedPageBreak/>
        <w:t>シェイクアウトとは</w:t>
      </w:r>
    </w:p>
    <w:p w14:paraId="11991206" w14:textId="77777777" w:rsidR="000B4F84" w:rsidRPr="00B55B34" w:rsidRDefault="000B4F84" w:rsidP="000B4F84">
      <w:pPr>
        <w:ind w:leftChars="100" w:left="210" w:firstLineChars="100" w:firstLine="210"/>
        <w:rPr>
          <w:rStyle w:val="a7"/>
          <w:rFonts w:asciiTheme="minorEastAsia" w:hAnsiTheme="minorEastAsia"/>
          <w:color w:val="auto"/>
          <w:szCs w:val="21"/>
          <w:u w:val="none"/>
        </w:rPr>
      </w:pPr>
      <w:bookmarkStart w:id="1" w:name="_Hlk95217557"/>
      <w:r w:rsidRPr="00B55B34">
        <w:rPr>
          <w:rStyle w:val="a7"/>
          <w:rFonts w:asciiTheme="minorEastAsia" w:hAnsiTheme="minorEastAsia" w:hint="eastAsia"/>
          <w:color w:val="auto"/>
          <w:szCs w:val="21"/>
          <w:u w:val="none"/>
        </w:rPr>
        <w:t>2008年（平成20年）にアメリカで始まった地震を想定した防災訓練で，参加者が指定された日時（発災想定時刻）に一斉に</w:t>
      </w:r>
      <w:r>
        <w:rPr>
          <w:rStyle w:val="a7"/>
          <w:rFonts w:asciiTheme="minorEastAsia" w:hAnsiTheme="minorEastAsia" w:hint="eastAsia"/>
          <w:color w:val="auto"/>
          <w:szCs w:val="21"/>
          <w:u w:val="none"/>
        </w:rPr>
        <w:t>安全確保</w:t>
      </w:r>
      <w:r w:rsidRPr="00B55B34">
        <w:rPr>
          <w:rStyle w:val="a7"/>
          <w:rFonts w:asciiTheme="minorEastAsia" w:hAnsiTheme="minorEastAsia" w:hint="eastAsia"/>
          <w:color w:val="auto"/>
          <w:szCs w:val="21"/>
          <w:u w:val="none"/>
        </w:rPr>
        <w:t>行動するという訓練です。</w:t>
      </w:r>
    </w:p>
    <w:p w14:paraId="38552501" w14:textId="0C6A46B1" w:rsidR="000B4F84" w:rsidRPr="00B55B34" w:rsidRDefault="000B4F84" w:rsidP="000B4F84">
      <w:pPr>
        <w:ind w:leftChars="100" w:left="210" w:firstLineChars="100" w:firstLine="210"/>
        <w:rPr>
          <w:rStyle w:val="a7"/>
          <w:rFonts w:asciiTheme="minorEastAsia" w:hAnsiTheme="minorEastAsia"/>
          <w:color w:val="auto"/>
          <w:szCs w:val="21"/>
          <w:u w:val="none"/>
        </w:rPr>
      </w:pPr>
      <w:r w:rsidRPr="00B55B34">
        <w:rPr>
          <w:rStyle w:val="a7"/>
          <w:rFonts w:asciiTheme="minorEastAsia" w:hAnsiTheme="minorEastAsia" w:hint="eastAsia"/>
          <w:color w:val="auto"/>
          <w:szCs w:val="21"/>
          <w:u w:val="none"/>
        </w:rPr>
        <w:t>特徴として，</w:t>
      </w:r>
      <w:r w:rsidRPr="00212A19">
        <w:rPr>
          <w:rStyle w:val="a7"/>
          <w:rFonts w:asciiTheme="minorEastAsia" w:hAnsiTheme="minorEastAsia" w:hint="eastAsia"/>
          <w:color w:val="auto"/>
          <w:szCs w:val="21"/>
        </w:rPr>
        <w:t>コロナ禍であっても普段の感染症対策</w:t>
      </w:r>
      <w:r w:rsidR="00BA22B7">
        <w:rPr>
          <w:rStyle w:val="a7"/>
          <w:rFonts w:asciiTheme="minorEastAsia" w:hAnsiTheme="minorEastAsia" w:hint="eastAsia"/>
          <w:color w:val="auto"/>
          <w:szCs w:val="21"/>
        </w:rPr>
        <w:t>で</w:t>
      </w:r>
      <w:r w:rsidRPr="00212A19">
        <w:rPr>
          <w:rStyle w:val="a7"/>
          <w:rFonts w:asciiTheme="minorEastAsia" w:hAnsiTheme="minorEastAsia" w:hint="eastAsia"/>
          <w:color w:val="auto"/>
          <w:szCs w:val="21"/>
        </w:rPr>
        <w:t>実施でき</w:t>
      </w:r>
      <w:r>
        <w:rPr>
          <w:rStyle w:val="a7"/>
          <w:rFonts w:asciiTheme="minorEastAsia" w:hAnsiTheme="minorEastAsia" w:hint="eastAsia"/>
          <w:color w:val="auto"/>
          <w:szCs w:val="21"/>
          <w:u w:val="none"/>
        </w:rPr>
        <w:t>，</w:t>
      </w:r>
      <w:r w:rsidRPr="00B55B34">
        <w:rPr>
          <w:rStyle w:val="a7"/>
          <w:rFonts w:asciiTheme="minorEastAsia" w:hAnsiTheme="minorEastAsia" w:hint="eastAsia"/>
          <w:color w:val="auto"/>
          <w:szCs w:val="21"/>
          <w:u w:val="none"/>
        </w:rPr>
        <w:t>天候に左右されず，参加者への安全管理が行いやすい，</w:t>
      </w:r>
      <w:r>
        <w:rPr>
          <w:rStyle w:val="a7"/>
          <w:rFonts w:asciiTheme="minorEastAsia" w:hAnsiTheme="minorEastAsia" w:hint="eastAsia"/>
          <w:color w:val="auto"/>
          <w:szCs w:val="21"/>
          <w:u w:val="none"/>
        </w:rPr>
        <w:t>より多くの</w:t>
      </w:r>
      <w:r w:rsidRPr="00B55B34">
        <w:rPr>
          <w:rStyle w:val="a7"/>
          <w:rFonts w:asciiTheme="minorEastAsia" w:hAnsiTheme="minorEastAsia" w:hint="eastAsia"/>
          <w:color w:val="auto"/>
          <w:szCs w:val="21"/>
          <w:u w:val="none"/>
        </w:rPr>
        <w:t>参加者が一斉に同じ訓練を経験できること，などが挙げられます。</w:t>
      </w:r>
    </w:p>
    <w:bookmarkEnd w:id="1"/>
    <w:p w14:paraId="527D0962" w14:textId="77777777" w:rsidR="00861526" w:rsidRPr="00BA22B7" w:rsidRDefault="00861526" w:rsidP="00861526">
      <w:pPr>
        <w:rPr>
          <w:rFonts w:asciiTheme="minorEastAsia" w:hAnsiTheme="minorEastAsia"/>
          <w:szCs w:val="21"/>
        </w:rPr>
      </w:pPr>
    </w:p>
    <w:p w14:paraId="7E60D455" w14:textId="77777777" w:rsidR="00B55B34" w:rsidRDefault="00B55B34" w:rsidP="00522A32">
      <w:pPr>
        <w:autoSpaceDE w:val="0"/>
        <w:autoSpaceDN w:val="0"/>
        <w:rPr>
          <w:rFonts w:asciiTheme="minorEastAsia" w:hAnsiTheme="minorEastAsia"/>
          <w:szCs w:val="21"/>
          <w:bdr w:val="single" w:sz="4" w:space="0" w:color="auto"/>
        </w:rPr>
      </w:pPr>
      <w:r w:rsidRPr="00B55B34">
        <w:rPr>
          <w:rFonts w:asciiTheme="minorEastAsia" w:hAnsiTheme="minorEastAsia" w:hint="eastAsia"/>
          <w:szCs w:val="21"/>
          <w:bdr w:val="single" w:sz="4" w:space="0" w:color="auto"/>
        </w:rPr>
        <w:t>訓練内容</w:t>
      </w:r>
    </w:p>
    <w:p w14:paraId="11E3BF63" w14:textId="4FC66295" w:rsidR="00B55B34" w:rsidRPr="00B55B34" w:rsidRDefault="00B55B34" w:rsidP="00B55B34">
      <w:pPr>
        <w:autoSpaceDE w:val="0"/>
        <w:autoSpaceDN w:val="0"/>
        <w:rPr>
          <w:rFonts w:asciiTheme="minorEastAsia" w:hAnsiTheme="minorEastAsia"/>
          <w:szCs w:val="21"/>
        </w:rPr>
      </w:pPr>
      <w:r>
        <w:rPr>
          <w:rFonts w:asciiTheme="minorEastAsia" w:hAnsiTheme="minorEastAsia" w:hint="eastAsia"/>
          <w:szCs w:val="21"/>
        </w:rPr>
        <w:t>○</w:t>
      </w:r>
      <w:r w:rsidRPr="00B55B34">
        <w:rPr>
          <w:rFonts w:asciiTheme="minorEastAsia" w:hAnsiTheme="minorEastAsia" w:hint="eastAsia"/>
          <w:szCs w:val="21"/>
        </w:rPr>
        <w:t>事前学習</w:t>
      </w:r>
    </w:p>
    <w:p w14:paraId="64ECDBF9" w14:textId="784EBDAC" w:rsidR="00B55B34" w:rsidRDefault="00B55B34" w:rsidP="00B55B34">
      <w:pPr>
        <w:autoSpaceDE w:val="0"/>
        <w:autoSpaceDN w:val="0"/>
        <w:ind w:left="210" w:hangingChars="100" w:hanging="210"/>
        <w:rPr>
          <w:rFonts w:asciiTheme="minorEastAsia" w:hAnsiTheme="minorEastAsia"/>
          <w:szCs w:val="21"/>
        </w:rPr>
      </w:pPr>
      <w:r w:rsidRPr="00B55B34">
        <w:rPr>
          <w:rFonts w:asciiTheme="minorEastAsia" w:hAnsiTheme="minorEastAsia" w:hint="eastAsia"/>
          <w:szCs w:val="21"/>
        </w:rPr>
        <w:t xml:space="preserve">　　事前に行う参加登録と併せて，</w:t>
      </w:r>
      <w:r>
        <w:rPr>
          <w:rFonts w:asciiTheme="minorEastAsia" w:hAnsiTheme="minorEastAsia" w:hint="eastAsia"/>
          <w:szCs w:val="21"/>
        </w:rPr>
        <w:t>市公式</w:t>
      </w:r>
      <w:r w:rsidRPr="00B55B34">
        <w:rPr>
          <w:rFonts w:asciiTheme="minorEastAsia" w:hAnsiTheme="minorEastAsia" w:hint="eastAsia"/>
          <w:szCs w:val="21"/>
        </w:rPr>
        <w:t>ホームページ</w:t>
      </w:r>
      <w:r>
        <w:rPr>
          <w:rFonts w:asciiTheme="minorEastAsia" w:hAnsiTheme="minorEastAsia" w:hint="eastAsia"/>
          <w:szCs w:val="21"/>
        </w:rPr>
        <w:t>や</w:t>
      </w:r>
      <w:r w:rsidRPr="00B55B34">
        <w:rPr>
          <w:rFonts w:asciiTheme="minorEastAsia" w:hAnsiTheme="minorEastAsia" w:hint="eastAsia"/>
          <w:szCs w:val="21"/>
        </w:rPr>
        <w:t>みんなの防災手帳等を活用し，地震災害の特徴や災害時にとるべき行動等について参加者が主体的に学習に取り組みます。</w:t>
      </w:r>
    </w:p>
    <w:p w14:paraId="427CD1E3" w14:textId="7277CB1A" w:rsidR="00655366" w:rsidRPr="00B55B34" w:rsidRDefault="00B55B34" w:rsidP="00B55B34">
      <w:pPr>
        <w:autoSpaceDE w:val="0"/>
        <w:autoSpaceDN w:val="0"/>
        <w:rPr>
          <w:rFonts w:asciiTheme="minorEastAsia" w:hAnsiTheme="minorEastAsia"/>
          <w:szCs w:val="21"/>
        </w:rPr>
      </w:pPr>
      <w:r w:rsidRPr="00B55B34">
        <w:rPr>
          <w:rFonts w:asciiTheme="minorEastAsia" w:hAnsiTheme="minorEastAsia" w:hint="eastAsia"/>
          <w:szCs w:val="21"/>
        </w:rPr>
        <w:t>○</w:t>
      </w:r>
      <w:r w:rsidR="00655366" w:rsidRPr="00B55B34">
        <w:rPr>
          <w:rFonts w:asciiTheme="minorEastAsia" w:hAnsiTheme="minorEastAsia" w:hint="eastAsia"/>
          <w:szCs w:val="21"/>
        </w:rPr>
        <w:t>安全確保行動</w:t>
      </w:r>
      <w:r>
        <w:rPr>
          <w:rFonts w:asciiTheme="minorEastAsia" w:hAnsiTheme="minorEastAsia" w:hint="eastAsia"/>
          <w:szCs w:val="21"/>
        </w:rPr>
        <w:t>の実施</w:t>
      </w:r>
    </w:p>
    <w:p w14:paraId="1A26F936" w14:textId="77777777" w:rsidR="00861526" w:rsidRPr="00B55B34" w:rsidRDefault="00861526" w:rsidP="00861526">
      <w:pPr>
        <w:autoSpaceDE w:val="0"/>
        <w:autoSpaceDN w:val="0"/>
        <w:ind w:leftChars="100" w:left="210" w:firstLineChars="100" w:firstLine="210"/>
        <w:rPr>
          <w:rFonts w:asciiTheme="minorEastAsia" w:hAnsiTheme="minorEastAsia" w:cs="HG丸ｺﾞｼｯｸM-PRO"/>
          <w:kern w:val="0"/>
          <w:szCs w:val="21"/>
        </w:rPr>
      </w:pPr>
      <w:r w:rsidRPr="00B55B34">
        <w:rPr>
          <w:rFonts w:asciiTheme="minorEastAsia" w:hAnsiTheme="minorEastAsia" w:cs="HG丸ｺﾞｼｯｸM-PRO" w:hint="eastAsia"/>
          <w:kern w:val="0"/>
          <w:szCs w:val="21"/>
        </w:rPr>
        <w:t>大地震が発生した想定のもと，訓練参加者全員が，「①まず低く（DROP）」「②頭を守り（COVER）」「③動かない（HOLD ON）」の安全確保行動を実践します。</w:t>
      </w:r>
    </w:p>
    <w:p w14:paraId="16190ACA" w14:textId="3FE7CC49" w:rsidR="00861526" w:rsidRDefault="00861526" w:rsidP="00861526">
      <w:pPr>
        <w:rPr>
          <w:rFonts w:asciiTheme="minorEastAsia" w:hAnsiTheme="minorEastAsia"/>
          <w:szCs w:val="21"/>
        </w:rPr>
      </w:pPr>
      <w:r w:rsidRPr="00B55B34">
        <w:rPr>
          <w:rFonts w:asciiTheme="minorEastAsia" w:hAnsiTheme="minorEastAsia" w:hint="eastAsia"/>
          <w:szCs w:val="21"/>
        </w:rPr>
        <w:t xml:space="preserve">　</w:t>
      </w:r>
      <w:r>
        <w:rPr>
          <w:rFonts w:asciiTheme="minorEastAsia" w:hAnsiTheme="minorEastAsia" w:hint="eastAsia"/>
          <w:szCs w:val="21"/>
        </w:rPr>
        <w:t xml:space="preserve">　</w:t>
      </w:r>
      <w:r w:rsidRPr="00B55B34">
        <w:rPr>
          <w:rFonts w:asciiTheme="minorEastAsia" w:hAnsiTheme="minorEastAsia" w:hint="eastAsia"/>
          <w:szCs w:val="21"/>
        </w:rPr>
        <w:t>訓練当日（９月１日1</w:t>
      </w:r>
      <w:r w:rsidRPr="00B55B34">
        <w:rPr>
          <w:rFonts w:asciiTheme="minorEastAsia" w:hAnsiTheme="minorEastAsia"/>
          <w:szCs w:val="21"/>
        </w:rPr>
        <w:t>1:00</w:t>
      </w:r>
      <w:r w:rsidRPr="00B55B34">
        <w:rPr>
          <w:rFonts w:asciiTheme="minorEastAsia" w:hAnsiTheme="minorEastAsia" w:hint="eastAsia"/>
          <w:szCs w:val="21"/>
        </w:rPr>
        <w:t>）は，ラヂオもりおか(76.9ＭＨｚ)での放送や，いわてモバイルメール（市災害情報）によるメール配信，スマートフォン向けアプリ「ヤフー防災速報」のプッシュ通信で</w:t>
      </w:r>
      <w:r>
        <w:rPr>
          <w:rFonts w:asciiTheme="minorEastAsia" w:hAnsiTheme="minorEastAsia" w:hint="eastAsia"/>
          <w:szCs w:val="21"/>
        </w:rPr>
        <w:t>開始合図を</w:t>
      </w:r>
      <w:r w:rsidRPr="00B55B34">
        <w:rPr>
          <w:rFonts w:asciiTheme="minorEastAsia" w:hAnsiTheme="minorEastAsia" w:hint="eastAsia"/>
          <w:szCs w:val="21"/>
        </w:rPr>
        <w:t>お知らせする予定です。</w:t>
      </w:r>
      <w:r w:rsidR="005C6A08" w:rsidRPr="005C6A08">
        <w:rPr>
          <w:rFonts w:asciiTheme="minorEastAsia" w:hAnsiTheme="minorEastAsia" w:hint="eastAsia"/>
          <w:szCs w:val="21"/>
        </w:rPr>
        <w:t>なお，訓練日程が合わない場合は，９月１日の前後１週間の中で，御都合に合わせて訓練参加することができますので，御検討ください。</w:t>
      </w:r>
    </w:p>
    <w:p w14:paraId="1EC3A993" w14:textId="21A01A2E" w:rsidR="00522A32" w:rsidRDefault="00522A32" w:rsidP="00861526">
      <w:pPr>
        <w:rPr>
          <w:rFonts w:ascii="ＭＳ 明朝" w:eastAsia="ＭＳ 明朝" w:hAnsi="ＭＳ 明朝"/>
        </w:rPr>
      </w:pPr>
      <w:r>
        <w:rPr>
          <w:rFonts w:hAnsi="ＭＳ 明朝" w:cs="HG丸ｺﾞｼｯｸM-PRO" w:hint="eastAsia"/>
          <w:noProof/>
          <w:kern w:val="0"/>
        </w:rPr>
        <mc:AlternateContent>
          <mc:Choice Requires="wps">
            <w:drawing>
              <wp:anchor distT="0" distB="0" distL="114300" distR="114300" simplePos="0" relativeHeight="251657216" behindDoc="0" locked="0" layoutInCell="1" allowOverlap="1" wp14:anchorId="03537E64" wp14:editId="2C5106B1">
                <wp:simplePos x="0" y="0"/>
                <wp:positionH relativeFrom="column">
                  <wp:posOffset>477520</wp:posOffset>
                </wp:positionH>
                <wp:positionV relativeFrom="paragraph">
                  <wp:posOffset>46990</wp:posOffset>
                </wp:positionV>
                <wp:extent cx="1838325" cy="381000"/>
                <wp:effectExtent l="8890" t="6985" r="10160" b="12065"/>
                <wp:wrapNone/>
                <wp:docPr id="20" name="スクロール: 横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381000"/>
                        </a:xfrm>
                        <a:prstGeom prst="horizontalScroll">
                          <a:avLst>
                            <a:gd name="adj" fmla="val 12500"/>
                          </a:avLst>
                        </a:prstGeom>
                        <a:solidFill>
                          <a:srgbClr val="FFFFFF"/>
                        </a:solidFill>
                        <a:ln w="9525">
                          <a:solidFill>
                            <a:srgbClr val="000000"/>
                          </a:solidFill>
                          <a:round/>
                          <a:headEnd/>
                          <a:tailEnd/>
                        </a:ln>
                      </wps:spPr>
                      <wps:txbx>
                        <w:txbxContent>
                          <w:p w14:paraId="522738C0" w14:textId="77777777" w:rsidR="00655366" w:rsidRPr="00B11894" w:rsidRDefault="00655366" w:rsidP="00655366">
                            <w:pPr>
                              <w:jc w:val="center"/>
                              <w:rPr>
                                <w:rFonts w:ascii="HGPｺﾞｼｯｸM" w:eastAsia="HGPｺﾞｼｯｸM" w:hAnsi="HG創英角ﾎﾟｯﾌﾟ体"/>
                              </w:rPr>
                            </w:pPr>
                            <w:r w:rsidRPr="00B11894">
                              <w:rPr>
                                <w:rFonts w:ascii="HGPｺﾞｼｯｸM" w:eastAsia="HGPｺﾞｼｯｸM" w:hAnsi="HG創英角ﾎﾟｯﾌﾟ体" w:hint="eastAsia"/>
                              </w:rPr>
                              <w:t>安全確保行動の３ステップ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37E6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0" o:spid="_x0000_s1026" type="#_x0000_t98" style="position:absolute;left:0;text-align:left;margin-left:37.6pt;margin-top:3.7pt;width:144.7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">
                <v:textbox inset="5.85pt,.7pt,5.85pt,.7pt">
                  <w:txbxContent>
                    <w:p w14:paraId="522738C0" w14:textId="77777777" w:rsidR="00655366" w:rsidRPr="00B11894" w:rsidRDefault="00655366" w:rsidP="00655366">
                      <w:pPr>
                        <w:jc w:val="center"/>
                        <w:rPr>
                          <w:rFonts w:ascii="HGPｺﾞｼｯｸM" w:eastAsia="HGPｺﾞｼｯｸM" w:hAnsi="HG創英角ﾎﾟｯﾌﾟ体"/>
                        </w:rPr>
                      </w:pPr>
                      <w:r w:rsidRPr="00B11894">
                        <w:rPr>
                          <w:rFonts w:ascii="HGPｺﾞｼｯｸM" w:eastAsia="HGPｺﾞｼｯｸM" w:hAnsi="HG創英角ﾎﾟｯﾌﾟ体" w:hint="eastAsia"/>
                        </w:rPr>
                        <w:t>安全確保行動の３ステップ</w:t>
                      </w:r>
                    </w:p>
                  </w:txbxContent>
                </v:textbox>
              </v:shape>
            </w:pict>
          </mc:Fallback>
        </mc:AlternateContent>
      </w:r>
    </w:p>
    <w:p w14:paraId="2C503FAC" w14:textId="59AC8038" w:rsidR="00522A32" w:rsidRDefault="00522A32" w:rsidP="00655366">
      <w:pPr>
        <w:rPr>
          <w:rFonts w:ascii="ＭＳ 明朝" w:eastAsia="ＭＳ 明朝" w:hAnsi="ＭＳ 明朝"/>
        </w:rPr>
      </w:pPr>
      <w:r>
        <w:rPr>
          <w:rFonts w:hAnsi="ＭＳ 明朝" w:hint="eastAsia"/>
          <w:noProof/>
        </w:rPr>
        <mc:AlternateContent>
          <mc:Choice Requires="wps">
            <w:drawing>
              <wp:anchor distT="0" distB="0" distL="114300" distR="114300" simplePos="0" relativeHeight="251656192" behindDoc="0" locked="0" layoutInCell="1" allowOverlap="1" wp14:anchorId="3524719C" wp14:editId="5244B834">
                <wp:simplePos x="0" y="0"/>
                <wp:positionH relativeFrom="column">
                  <wp:posOffset>772795</wp:posOffset>
                </wp:positionH>
                <wp:positionV relativeFrom="paragraph">
                  <wp:posOffset>82550</wp:posOffset>
                </wp:positionV>
                <wp:extent cx="3430270" cy="1268730"/>
                <wp:effectExtent l="8890" t="13970" r="8890" b="1270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270" cy="1268730"/>
                        </a:xfrm>
                        <a:prstGeom prst="rect">
                          <a:avLst/>
                        </a:prstGeom>
                        <a:solidFill>
                          <a:srgbClr val="FFFFFF"/>
                        </a:solidFill>
                        <a:ln w="6350">
                          <a:solidFill>
                            <a:srgbClr val="000000"/>
                          </a:solidFill>
                          <a:miter lim="800000"/>
                          <a:headEnd/>
                          <a:tailEnd/>
                        </a:ln>
                      </wps:spPr>
                      <wps:txbx>
                        <w:txbxContent>
                          <w:p w14:paraId="6A803DA5" w14:textId="18CED26F" w:rsidR="00655366" w:rsidRDefault="00655366" w:rsidP="00655366">
                            <w:r w:rsidRPr="009F2DFA">
                              <w:rPr>
                                <w:rFonts w:hAnsi="ＭＳ 明朝" w:cs="HG丸ｺﾞｼｯｸM-PRO"/>
                                <w:noProof/>
                                <w:kern w:val="0"/>
                              </w:rPr>
                              <w:drawing>
                                <wp:inline distT="0" distB="0" distL="0" distR="0" wp14:anchorId="67776590" wp14:editId="23C006BA">
                                  <wp:extent cx="3276600" cy="1211580"/>
                                  <wp:effectExtent l="0" t="0" r="0" b="762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121158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4719C" id="_x0000_t202" coordsize="21600,21600" o:spt="202" path="m,l,21600r21600,l21600,xe">
                <v:stroke joinstyle="miter"/>
                <v:path gradientshapeok="t" o:connecttype="rect"/>
              </v:shapetype>
              <v:shape id="テキスト ボックス 19" o:spid="_x0000_s1027" type="#_x0000_t202" style="position:absolute;left:0;text-align:left;margin-left:60.85pt;margin-top:6.5pt;width:270.1pt;height:99.9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" strokeweight=".5pt">
                <v:textbox style="mso-fit-shape-to-text:t" inset="5.85pt,.7pt,5.85pt,.7pt">
                  <w:txbxContent>
                    <w:p w14:paraId="6A803DA5" w14:textId="18CED26F" w:rsidR="00655366" w:rsidRDefault="00655366" w:rsidP="00655366">
                      <w:r w:rsidRPr="009F2DFA">
                        <w:rPr>
                          <w:rFonts w:hAnsi="ＭＳ 明朝" w:cs="HG丸ｺﾞｼｯｸM-PRO"/>
                          <w:noProof/>
                          <w:kern w:val="0"/>
                        </w:rPr>
                        <w:drawing>
                          <wp:inline distT="0" distB="0" distL="0" distR="0" wp14:anchorId="67776590" wp14:editId="23C006BA">
                            <wp:extent cx="3276600" cy="1211580"/>
                            <wp:effectExtent l="0" t="0" r="0" b="762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1211580"/>
                                    </a:xfrm>
                                    <a:prstGeom prst="rect">
                                      <a:avLst/>
                                    </a:prstGeom>
                                    <a:noFill/>
                                    <a:ln>
                                      <a:noFill/>
                                    </a:ln>
                                  </pic:spPr>
                                </pic:pic>
                              </a:graphicData>
                            </a:graphic>
                          </wp:inline>
                        </w:drawing>
                      </w:r>
                    </w:p>
                  </w:txbxContent>
                </v:textbox>
              </v:shape>
            </w:pict>
          </mc:Fallback>
        </mc:AlternateContent>
      </w:r>
    </w:p>
    <w:p w14:paraId="3DE75E84" w14:textId="64FE284C" w:rsidR="00522A32" w:rsidRDefault="00522A32" w:rsidP="00655366">
      <w:pPr>
        <w:rPr>
          <w:rFonts w:ascii="ＭＳ 明朝" w:eastAsia="ＭＳ 明朝" w:hAnsi="ＭＳ 明朝"/>
        </w:rPr>
      </w:pPr>
    </w:p>
    <w:p w14:paraId="5956DB4C" w14:textId="40AF9D49" w:rsidR="00522A32" w:rsidRDefault="00522A32" w:rsidP="00655366">
      <w:pPr>
        <w:rPr>
          <w:rFonts w:ascii="ＭＳ 明朝" w:eastAsia="ＭＳ 明朝" w:hAnsi="ＭＳ 明朝"/>
        </w:rPr>
      </w:pPr>
    </w:p>
    <w:p w14:paraId="39B7FCF6" w14:textId="58412DF4" w:rsidR="00522A32" w:rsidRDefault="00522A32" w:rsidP="00655366">
      <w:pPr>
        <w:rPr>
          <w:rFonts w:ascii="ＭＳ 明朝" w:eastAsia="ＭＳ 明朝" w:hAnsi="ＭＳ 明朝"/>
        </w:rPr>
      </w:pPr>
    </w:p>
    <w:p w14:paraId="08089758" w14:textId="17CDEAAC" w:rsidR="00522A32" w:rsidRDefault="00522A32" w:rsidP="00655366">
      <w:pPr>
        <w:rPr>
          <w:rFonts w:ascii="ＭＳ 明朝" w:eastAsia="ＭＳ 明朝" w:hAnsi="ＭＳ 明朝"/>
        </w:rPr>
      </w:pPr>
    </w:p>
    <w:p w14:paraId="198537B1" w14:textId="2374184F" w:rsidR="00522A32" w:rsidRDefault="00522A32" w:rsidP="00655366">
      <w:pPr>
        <w:rPr>
          <w:rFonts w:ascii="ＭＳ 明朝" w:eastAsia="ＭＳ 明朝" w:hAnsi="ＭＳ 明朝"/>
        </w:rPr>
      </w:pPr>
    </w:p>
    <w:p w14:paraId="3BA85333" w14:textId="502A7F60" w:rsidR="00522A32" w:rsidRDefault="00522A32" w:rsidP="00655366">
      <w:pPr>
        <w:rPr>
          <w:rFonts w:ascii="ＭＳ 明朝" w:eastAsia="ＭＳ 明朝" w:hAnsi="ＭＳ 明朝"/>
        </w:rPr>
      </w:pPr>
    </w:p>
    <w:p w14:paraId="5FC136C6" w14:textId="700375E6" w:rsidR="00522A32" w:rsidRDefault="00B55B34" w:rsidP="00655366">
      <w:pPr>
        <w:rPr>
          <w:rFonts w:ascii="ＭＳ 明朝" w:eastAsia="ＭＳ 明朝" w:hAnsi="ＭＳ 明朝"/>
        </w:rPr>
      </w:pPr>
      <w:r>
        <w:rPr>
          <w:rFonts w:ascii="ＭＳ 明朝" w:eastAsia="ＭＳ 明朝" w:hAnsi="ＭＳ 明朝" w:hint="eastAsia"/>
        </w:rPr>
        <w:t xml:space="preserve">○　</w:t>
      </w:r>
      <w:r w:rsidR="00522A32">
        <w:rPr>
          <w:rFonts w:ascii="ＭＳ 明朝" w:eastAsia="ＭＳ 明朝" w:hAnsi="ＭＳ 明朝" w:hint="eastAsia"/>
        </w:rPr>
        <w:t>プラスワン訓練</w:t>
      </w:r>
    </w:p>
    <w:p w14:paraId="1749B40E" w14:textId="52A2B44D" w:rsidR="00A9556D" w:rsidRDefault="00B55B34" w:rsidP="00B55B34">
      <w:pPr>
        <w:ind w:left="210" w:hangingChars="100" w:hanging="210"/>
        <w:rPr>
          <w:rFonts w:ascii="ＭＳ 明朝" w:eastAsia="ＭＳ 明朝" w:hAnsi="ＭＳ 明朝"/>
        </w:rPr>
      </w:pPr>
      <w:r w:rsidRPr="00B55B34">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0702280F" wp14:editId="4A380326">
                <wp:simplePos x="0" y="0"/>
                <wp:positionH relativeFrom="column">
                  <wp:posOffset>4445</wp:posOffset>
                </wp:positionH>
                <wp:positionV relativeFrom="paragraph">
                  <wp:posOffset>440690</wp:posOffset>
                </wp:positionV>
                <wp:extent cx="58102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404620"/>
                        </a:xfrm>
                        <a:prstGeom prst="rect">
                          <a:avLst/>
                        </a:prstGeom>
                        <a:noFill/>
                        <a:ln w="9525">
                          <a:noFill/>
                          <a:miter lim="800000"/>
                          <a:headEnd/>
                          <a:tailEnd/>
                        </a:ln>
                      </wps:spPr>
                      <wps:txbx>
                        <w:txbxContent>
                          <w:p w14:paraId="4E48C0BE" w14:textId="525C929A" w:rsidR="00B55B34" w:rsidRDefault="00B55B34">
                            <w:r>
                              <w:rPr>
                                <w:rFonts w:hint="eastAsia"/>
                              </w:rPr>
                              <w:t>【例】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02280F" id="テキスト ボックス 2" o:spid="_x0000_s1028" type="#_x0000_t202" style="position:absolute;left:0;text-align:left;margin-left:.35pt;margin-top:34.7pt;width:45.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" filled="f" stroked="f">
                <v:textbox style="mso-fit-shape-to-text:t">
                  <w:txbxContent>
                    <w:p w14:paraId="4E48C0BE" w14:textId="525C929A" w:rsidR="00B55B34" w:rsidRDefault="00B55B34">
                      <w:r>
                        <w:rPr>
                          <w:rFonts w:hint="eastAsia"/>
                        </w:rPr>
                        <w:t>【例】</w:t>
                      </w:r>
                    </w:p>
                  </w:txbxContent>
                </v:textbox>
              </v:shape>
            </w:pict>
          </mc:Fallback>
        </mc:AlternateContent>
      </w:r>
      <w:r w:rsidR="00522A32">
        <w:rPr>
          <w:rFonts w:ascii="ＭＳ 明朝" w:eastAsia="ＭＳ 明朝" w:hAnsi="ＭＳ 明朝" w:hint="eastAsia"/>
        </w:rPr>
        <w:t xml:space="preserve">　</w:t>
      </w:r>
      <w:r>
        <w:rPr>
          <w:rFonts w:ascii="ＭＳ 明朝" w:eastAsia="ＭＳ 明朝" w:hAnsi="ＭＳ 明朝" w:hint="eastAsia"/>
        </w:rPr>
        <w:t xml:space="preserve">　</w:t>
      </w:r>
      <w:r w:rsidR="00522A32" w:rsidRPr="00522A32">
        <w:rPr>
          <w:rFonts w:ascii="ＭＳ 明朝" w:eastAsia="ＭＳ 明朝" w:hAnsi="ＭＳ 明朝" w:hint="eastAsia"/>
        </w:rPr>
        <w:t>より実践的な訓練とするため，安全確保行動終了後に参加者が追加の防災訓練を併せて実施します。防災資機材の活用研修会や防災講座など開催の希望がありましたら，御相談願います。</w:t>
      </w:r>
    </w:p>
    <w:p w14:paraId="0A9BD693" w14:textId="77777777" w:rsidR="00A55D0A" w:rsidRDefault="00A55D0A" w:rsidP="00A55D0A">
      <w:pPr>
        <w:ind w:firstLineChars="300" w:firstLine="630"/>
        <w:rPr>
          <w:rFonts w:ascii="ＭＳ 明朝" w:eastAsia="ＭＳ 明朝" w:hAnsi="ＭＳ 明朝"/>
        </w:rPr>
      </w:pPr>
      <w:r>
        <w:rPr>
          <w:noProof/>
        </w:rPr>
        <w:drawing>
          <wp:inline distT="0" distB="0" distL="0" distR="0" wp14:anchorId="768E4C0F" wp14:editId="4C08D3C9">
            <wp:extent cx="952500" cy="952500"/>
            <wp:effectExtent l="0" t="0" r="0" b="0"/>
            <wp:docPr id="54" name="Picture 10" descr="真剣な顔で地図を見ている家族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10" descr="真剣な顔で地図を見ている家族のイラス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09B19513" wp14:editId="7CB09F37">
            <wp:extent cx="1071563" cy="1071563"/>
            <wp:effectExtent l="0" t="0" r="0" b="0"/>
            <wp:docPr id="1028" name="Picture 4" descr="非常用持ち出し袋の確認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非常用持ち出し袋の確認のイラスト"/>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1563" cy="1071563"/>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1ED8EC5B" wp14:editId="02F01DC7">
            <wp:extent cx="1190625" cy="926306"/>
            <wp:effectExtent l="0" t="0" r="0" b="7620"/>
            <wp:docPr id="1051" name="Picture 27" descr="避難する人と避難誘導する人のイラスト（ヘルメッ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Picture 27" descr="避難する人と避難誘導する人のイラスト（ヘルメット）"/>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92630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50B3100B" wp14:editId="007B4B0C">
            <wp:extent cx="944563" cy="950913"/>
            <wp:effectExtent l="0" t="0" r="8255" b="1905"/>
            <wp:docPr id="106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4563" cy="95091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1783707D" w14:textId="536BDB86" w:rsidR="00A55D0A" w:rsidRDefault="00A55D0A" w:rsidP="00A55D0A">
      <w:pPr>
        <w:ind w:firstLineChars="200" w:firstLine="420"/>
        <w:rPr>
          <w:rFonts w:ascii="ＭＳ 明朝" w:eastAsia="ＭＳ 明朝" w:hAnsi="ＭＳ 明朝"/>
        </w:rPr>
      </w:pPr>
      <w:r w:rsidRPr="00522A32">
        <w:rPr>
          <w:rFonts w:ascii="ＭＳ 明朝" w:eastAsia="ＭＳ 明朝" w:hAnsi="ＭＳ 明朝" w:hint="eastAsia"/>
        </w:rPr>
        <w:t>防災マップ</w:t>
      </w:r>
      <w:r>
        <w:rPr>
          <w:rFonts w:ascii="ＭＳ 明朝" w:eastAsia="ＭＳ 明朝" w:hAnsi="ＭＳ 明朝" w:hint="eastAsia"/>
        </w:rPr>
        <w:t xml:space="preserve">で避難場所　　　　</w:t>
      </w:r>
      <w:r w:rsidRPr="007A79F8">
        <w:rPr>
          <w:rFonts w:hAnsi="ＭＳ 明朝" w:hint="eastAsia"/>
        </w:rPr>
        <w:t>備蓄品確認</w:t>
      </w:r>
      <w:r>
        <w:rPr>
          <w:rFonts w:hAnsi="ＭＳ 明朝" w:hint="eastAsia"/>
        </w:rPr>
        <w:t xml:space="preserve">　　　　　　</w:t>
      </w:r>
      <w:r w:rsidRPr="00522A32">
        <w:rPr>
          <w:rFonts w:ascii="ＭＳ 明朝" w:eastAsia="ＭＳ 明朝" w:hAnsi="ＭＳ 明朝" w:cs="Times New Roman" w:hint="eastAsia"/>
          <w:sz w:val="22"/>
        </w:rPr>
        <w:t>避難訓練</w:t>
      </w:r>
      <w:r>
        <w:rPr>
          <w:rFonts w:ascii="ＭＳ 明朝" w:eastAsia="ＭＳ 明朝" w:hAnsi="ＭＳ 明朝" w:cs="Times New Roman" w:hint="eastAsia"/>
          <w:sz w:val="22"/>
        </w:rPr>
        <w:t xml:space="preserve">　　　　　</w:t>
      </w:r>
      <w:r w:rsidRPr="005C3AE1">
        <w:rPr>
          <w:rFonts w:ascii="ＭＳ 明朝" w:eastAsia="ＭＳ 明朝" w:hAnsi="ＭＳ 明朝" w:cs="Times New Roman" w:hint="eastAsia"/>
          <w:sz w:val="22"/>
        </w:rPr>
        <w:t>防災訓練</w:t>
      </w:r>
      <w:r>
        <w:rPr>
          <w:rFonts w:ascii="ＭＳ 明朝" w:eastAsia="ＭＳ 明朝" w:hAnsi="ＭＳ 明朝" w:cs="Times New Roman" w:hint="eastAsia"/>
          <w:sz w:val="22"/>
        </w:rPr>
        <w:t xml:space="preserve">　</w:t>
      </w:r>
    </w:p>
    <w:p w14:paraId="287F2FE5" w14:textId="6BD176FF" w:rsidR="00A55D0A" w:rsidRDefault="000B4F84" w:rsidP="00A55D0A">
      <w:pPr>
        <w:ind w:firstLineChars="200" w:firstLine="420"/>
        <w:rPr>
          <w:rFonts w:ascii="ＭＳ 明朝" w:eastAsia="ＭＳ 明朝" w:hAnsi="ＭＳ 明朝"/>
        </w:rPr>
      </w:pPr>
      <w:r>
        <w:rPr>
          <w:noProof/>
        </w:rPr>
        <w:drawing>
          <wp:anchor distT="0" distB="0" distL="114300" distR="114300" simplePos="0" relativeHeight="251658240" behindDoc="0" locked="0" layoutInCell="1" allowOverlap="1" wp14:anchorId="28E869A5" wp14:editId="0FF32151">
            <wp:simplePos x="0" y="0"/>
            <wp:positionH relativeFrom="column">
              <wp:posOffset>3609975</wp:posOffset>
            </wp:positionH>
            <wp:positionV relativeFrom="paragraph">
              <wp:posOffset>123825</wp:posOffset>
            </wp:positionV>
            <wp:extent cx="1854711" cy="1269866"/>
            <wp:effectExtent l="0" t="0" r="0" b="6985"/>
            <wp:wrapNone/>
            <wp:docPr id="1" name="図 1"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10;&#10;自動的に生成された説明"/>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854711" cy="12698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55D0A">
        <w:rPr>
          <w:rFonts w:ascii="ＭＳ 明朝" w:eastAsia="ＭＳ 明朝" w:hAnsi="ＭＳ 明朝" w:hint="eastAsia"/>
        </w:rPr>
        <w:t>や避難経路を</w:t>
      </w:r>
      <w:r w:rsidR="00A55D0A" w:rsidRPr="00522A32">
        <w:rPr>
          <w:rFonts w:ascii="ＭＳ 明朝" w:eastAsia="ＭＳ 明朝" w:hAnsi="ＭＳ 明朝" w:hint="eastAsia"/>
        </w:rPr>
        <w:t>確認</w:t>
      </w:r>
      <w:r w:rsidR="00A55D0A">
        <w:rPr>
          <w:rFonts w:ascii="ＭＳ 明朝" w:eastAsia="ＭＳ 明朝" w:hAnsi="ＭＳ 明朝" w:hint="eastAsia"/>
        </w:rPr>
        <w:t xml:space="preserve">　</w:t>
      </w:r>
    </w:p>
    <w:p w14:paraId="325D3EC8" w14:textId="77777777" w:rsidR="00A55D0A" w:rsidRDefault="00A55D0A" w:rsidP="00A55D0A">
      <w:pPr>
        <w:ind w:firstLineChars="100" w:firstLine="210"/>
        <w:rPr>
          <w:rFonts w:ascii="ＭＳ 明朝" w:eastAsia="ＭＳ 明朝" w:hAnsi="ＭＳ 明朝"/>
        </w:rPr>
      </w:pPr>
      <w:r>
        <w:rPr>
          <w:rFonts w:ascii="ＭＳ 明朝" w:eastAsia="ＭＳ 明朝" w:hAnsi="ＭＳ 明朝" w:hint="eastAsia"/>
        </w:rPr>
        <w:t xml:space="preserve">　</w:t>
      </w:r>
      <w:r>
        <w:rPr>
          <w:noProof/>
        </w:rPr>
        <w:drawing>
          <wp:inline distT="0" distB="0" distL="0" distR="0" wp14:anchorId="6FB3F5BC" wp14:editId="65E7294D">
            <wp:extent cx="856109" cy="836847"/>
            <wp:effectExtent l="0" t="0" r="1270" b="1905"/>
            <wp:docPr id="42" name="Picture 38" descr="携帯のバイブ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38" descr="携帯のバイブのイラスト"/>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6109" cy="83684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7028607D" wp14:editId="580A7C5E">
            <wp:extent cx="940969" cy="949370"/>
            <wp:effectExtent l="0" t="0" r="0" b="3175"/>
            <wp:docPr id="3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319" cy="970911"/>
                    </a:xfrm>
                    <a:prstGeom prst="rect">
                      <a:avLst/>
                    </a:prstGeom>
                    <a:noFill/>
                    <a:ln>
                      <a:noFill/>
                    </a:ln>
                  </pic:spPr>
                </pic:pic>
              </a:graphicData>
            </a:graphic>
          </wp:inline>
        </w:drawing>
      </w:r>
      <w:r>
        <w:rPr>
          <w:rFonts w:ascii="ＭＳ 明朝" w:eastAsia="ＭＳ 明朝" w:hAnsi="ＭＳ 明朝" w:hint="eastAsia"/>
        </w:rPr>
        <w:t xml:space="preserve">　</w:t>
      </w:r>
    </w:p>
    <w:p w14:paraId="28FA28E2" w14:textId="7D51C7D6" w:rsidR="00522A32" w:rsidRPr="00A55D0A" w:rsidRDefault="00A55D0A" w:rsidP="000B4F84">
      <w:pPr>
        <w:ind w:firstLineChars="100" w:firstLine="210"/>
        <w:rPr>
          <w:rFonts w:ascii="ＭＳ 明朝" w:eastAsia="ＭＳ 明朝" w:hAnsi="ＭＳ 明朝"/>
        </w:rPr>
      </w:pPr>
      <w:r>
        <w:rPr>
          <w:rFonts w:hAnsi="ＭＳ 明朝" w:hint="eastAsia"/>
        </w:rPr>
        <w:t xml:space="preserve">　</w:t>
      </w:r>
      <w:r w:rsidRPr="007A79F8">
        <w:rPr>
          <w:rFonts w:hAnsi="ＭＳ 明朝" w:hint="eastAsia"/>
        </w:rPr>
        <w:t>安否確認訓練</w:t>
      </w:r>
      <w:r>
        <w:rPr>
          <w:rFonts w:hAnsi="ＭＳ 明朝" w:hint="eastAsia"/>
        </w:rPr>
        <w:t xml:space="preserve">　　　　　防災情報の確認　　　　　　　マイタイムラインの作成・確認</w:t>
      </w:r>
    </w:p>
    <w:sectPr w:rsidR="00522A32" w:rsidRPr="00A55D0A" w:rsidSect="00522A32">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752D" w14:textId="77777777" w:rsidR="006F0C6F" w:rsidRDefault="006F0C6F" w:rsidP="00CF090B">
      <w:r>
        <w:separator/>
      </w:r>
    </w:p>
  </w:endnote>
  <w:endnote w:type="continuationSeparator" w:id="0">
    <w:p w14:paraId="3B357259" w14:textId="77777777" w:rsidR="006F0C6F" w:rsidRDefault="006F0C6F" w:rsidP="00CF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8E7E" w14:textId="77777777" w:rsidR="006F0C6F" w:rsidRDefault="006F0C6F" w:rsidP="00CF090B">
      <w:r>
        <w:separator/>
      </w:r>
    </w:p>
  </w:footnote>
  <w:footnote w:type="continuationSeparator" w:id="0">
    <w:p w14:paraId="21CCC9D9" w14:textId="77777777" w:rsidR="006F0C6F" w:rsidRDefault="006F0C6F" w:rsidP="00CF0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87F99"/>
    <w:multiLevelType w:val="hybridMultilevel"/>
    <w:tmpl w:val="E5B28684"/>
    <w:lvl w:ilvl="0" w:tplc="BF640292">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DFF"/>
    <w:rsid w:val="00014F6B"/>
    <w:rsid w:val="000A5779"/>
    <w:rsid w:val="000A77AE"/>
    <w:rsid w:val="000B4F84"/>
    <w:rsid w:val="00113006"/>
    <w:rsid w:val="00145277"/>
    <w:rsid w:val="002335A3"/>
    <w:rsid w:val="0030042E"/>
    <w:rsid w:val="00300F42"/>
    <w:rsid w:val="003766C3"/>
    <w:rsid w:val="003B7769"/>
    <w:rsid w:val="003F21CF"/>
    <w:rsid w:val="00400C60"/>
    <w:rsid w:val="00414BDF"/>
    <w:rsid w:val="004D7194"/>
    <w:rsid w:val="004E6ECA"/>
    <w:rsid w:val="00522A32"/>
    <w:rsid w:val="00582A95"/>
    <w:rsid w:val="005C6A08"/>
    <w:rsid w:val="00613178"/>
    <w:rsid w:val="0065411D"/>
    <w:rsid w:val="00655366"/>
    <w:rsid w:val="006767A0"/>
    <w:rsid w:val="006E296D"/>
    <w:rsid w:val="006F0C6F"/>
    <w:rsid w:val="007B3AE3"/>
    <w:rsid w:val="007B6492"/>
    <w:rsid w:val="00806138"/>
    <w:rsid w:val="00861526"/>
    <w:rsid w:val="00871898"/>
    <w:rsid w:val="00891973"/>
    <w:rsid w:val="008B3DFF"/>
    <w:rsid w:val="008C5A65"/>
    <w:rsid w:val="008F1E50"/>
    <w:rsid w:val="008F2D6B"/>
    <w:rsid w:val="00913A58"/>
    <w:rsid w:val="009346AD"/>
    <w:rsid w:val="00984D3C"/>
    <w:rsid w:val="00A14E6F"/>
    <w:rsid w:val="00A22EF1"/>
    <w:rsid w:val="00A55D0A"/>
    <w:rsid w:val="00A9556D"/>
    <w:rsid w:val="00AE2F54"/>
    <w:rsid w:val="00B1594E"/>
    <w:rsid w:val="00B55B34"/>
    <w:rsid w:val="00BA22B7"/>
    <w:rsid w:val="00C013A8"/>
    <w:rsid w:val="00CA7D35"/>
    <w:rsid w:val="00CB1329"/>
    <w:rsid w:val="00CB252C"/>
    <w:rsid w:val="00CF064F"/>
    <w:rsid w:val="00CF090B"/>
    <w:rsid w:val="00D25EEB"/>
    <w:rsid w:val="00D85C7E"/>
    <w:rsid w:val="00DE768C"/>
    <w:rsid w:val="00DF2703"/>
    <w:rsid w:val="00E044FD"/>
    <w:rsid w:val="00E605E8"/>
    <w:rsid w:val="00EC30E7"/>
    <w:rsid w:val="00F4040E"/>
    <w:rsid w:val="00F839D5"/>
    <w:rsid w:val="00FD3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F41D720"/>
  <w15:docId w15:val="{077E2FBD-764D-4FAF-91BB-FB96915F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2D6B"/>
    <w:pPr>
      <w:jc w:val="center"/>
    </w:pPr>
    <w:rPr>
      <w:rFonts w:ascii="ＭＳ 明朝" w:hAnsi="ＭＳ 明朝"/>
      <w:szCs w:val="21"/>
    </w:rPr>
  </w:style>
  <w:style w:type="character" w:customStyle="1" w:styleId="a4">
    <w:name w:val="記 (文字)"/>
    <w:basedOn w:val="a0"/>
    <w:link w:val="a3"/>
    <w:uiPriority w:val="99"/>
    <w:rsid w:val="008F2D6B"/>
    <w:rPr>
      <w:rFonts w:ascii="ＭＳ 明朝" w:hAnsi="ＭＳ 明朝"/>
      <w:szCs w:val="21"/>
    </w:rPr>
  </w:style>
  <w:style w:type="paragraph" w:styleId="a5">
    <w:name w:val="Closing"/>
    <w:basedOn w:val="a"/>
    <w:link w:val="a6"/>
    <w:uiPriority w:val="99"/>
    <w:unhideWhenUsed/>
    <w:rsid w:val="008F2D6B"/>
    <w:pPr>
      <w:jc w:val="right"/>
    </w:pPr>
    <w:rPr>
      <w:rFonts w:ascii="ＭＳ 明朝" w:hAnsi="ＭＳ 明朝"/>
      <w:szCs w:val="21"/>
    </w:rPr>
  </w:style>
  <w:style w:type="character" w:customStyle="1" w:styleId="a6">
    <w:name w:val="結語 (文字)"/>
    <w:basedOn w:val="a0"/>
    <w:link w:val="a5"/>
    <w:uiPriority w:val="99"/>
    <w:rsid w:val="008F2D6B"/>
    <w:rPr>
      <w:rFonts w:ascii="ＭＳ 明朝" w:hAnsi="ＭＳ 明朝"/>
      <w:szCs w:val="21"/>
    </w:rPr>
  </w:style>
  <w:style w:type="character" w:styleId="a7">
    <w:name w:val="Hyperlink"/>
    <w:basedOn w:val="a0"/>
    <w:uiPriority w:val="99"/>
    <w:unhideWhenUsed/>
    <w:rsid w:val="004D7194"/>
    <w:rPr>
      <w:color w:val="0000FF" w:themeColor="hyperlink"/>
      <w:u w:val="single"/>
    </w:rPr>
  </w:style>
  <w:style w:type="paragraph" w:styleId="a8">
    <w:name w:val="header"/>
    <w:basedOn w:val="a"/>
    <w:link w:val="a9"/>
    <w:uiPriority w:val="99"/>
    <w:unhideWhenUsed/>
    <w:rsid w:val="00CF090B"/>
    <w:pPr>
      <w:tabs>
        <w:tab w:val="center" w:pos="4252"/>
        <w:tab w:val="right" w:pos="8504"/>
      </w:tabs>
      <w:snapToGrid w:val="0"/>
    </w:pPr>
  </w:style>
  <w:style w:type="character" w:customStyle="1" w:styleId="a9">
    <w:name w:val="ヘッダー (文字)"/>
    <w:basedOn w:val="a0"/>
    <w:link w:val="a8"/>
    <w:uiPriority w:val="99"/>
    <w:rsid w:val="00CF090B"/>
  </w:style>
  <w:style w:type="paragraph" w:styleId="aa">
    <w:name w:val="footer"/>
    <w:basedOn w:val="a"/>
    <w:link w:val="ab"/>
    <w:uiPriority w:val="99"/>
    <w:unhideWhenUsed/>
    <w:rsid w:val="00CF090B"/>
    <w:pPr>
      <w:tabs>
        <w:tab w:val="center" w:pos="4252"/>
        <w:tab w:val="right" w:pos="8504"/>
      </w:tabs>
      <w:snapToGrid w:val="0"/>
    </w:pPr>
  </w:style>
  <w:style w:type="character" w:customStyle="1" w:styleId="ab">
    <w:name w:val="フッター (文字)"/>
    <w:basedOn w:val="a0"/>
    <w:link w:val="aa"/>
    <w:uiPriority w:val="99"/>
    <w:rsid w:val="00CF090B"/>
  </w:style>
  <w:style w:type="paragraph" w:styleId="ac">
    <w:name w:val="Balloon Text"/>
    <w:basedOn w:val="a"/>
    <w:link w:val="ad"/>
    <w:uiPriority w:val="99"/>
    <w:semiHidden/>
    <w:unhideWhenUsed/>
    <w:rsid w:val="007B3A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B3AE3"/>
    <w:rPr>
      <w:rFonts w:asciiTheme="majorHAnsi" w:eastAsiaTheme="majorEastAsia" w:hAnsiTheme="majorHAnsi" w:cstheme="majorBidi"/>
      <w:sz w:val="18"/>
      <w:szCs w:val="18"/>
    </w:rPr>
  </w:style>
  <w:style w:type="paragraph" w:styleId="ae">
    <w:name w:val="List Paragraph"/>
    <w:basedOn w:val="a"/>
    <w:uiPriority w:val="34"/>
    <w:qFormat/>
    <w:rsid w:val="00C0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2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kikikanri@city.morioka.iwate.jp"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211</Words>
  <Characters>1208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盛岡市</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荒屋　洋介</dc:creator>
  <cp:lastModifiedBy>安　紀幸</cp:lastModifiedBy>
  <cp:revision>21</cp:revision>
  <cp:lastPrinted>2019-07-03T00:16:00Z</cp:lastPrinted>
  <dcterms:created xsi:type="dcterms:W3CDTF">2020-01-28T11:48:00Z</dcterms:created>
  <dcterms:modified xsi:type="dcterms:W3CDTF">2022-03-01T05:38:00Z</dcterms:modified>
</cp:coreProperties>
</file>