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769" w:rsidRPr="00415921" w:rsidRDefault="00AD2769" w:rsidP="00AD2769">
      <w:pPr>
        <w:rPr>
          <w:rFonts w:ascii="ＭＳ ゴシック" w:eastAsia="ＭＳ ゴシック" w:hAnsi="ＭＳ ゴシック"/>
          <w:sz w:val="22"/>
        </w:rPr>
      </w:pPr>
      <w:r w:rsidRPr="00415921">
        <w:rPr>
          <w:rFonts w:ascii="ＭＳ ゴシック" w:eastAsia="ＭＳ ゴシック" w:hAnsi="ＭＳ ゴシック" w:hint="eastAsia"/>
          <w:sz w:val="22"/>
        </w:rPr>
        <w:t>別添</w:t>
      </w:r>
    </w:p>
    <w:p w:rsidR="00AD2769" w:rsidRDefault="00AD2769">
      <w:pPr>
        <w:rPr>
          <w:rFonts w:ascii="ＭＳ 明朝" w:eastAsia="ＭＳ 明朝" w:hAnsi="ＭＳ 明朝"/>
          <w:sz w:val="22"/>
        </w:rPr>
      </w:pPr>
    </w:p>
    <w:p w:rsidR="00AD2769" w:rsidRPr="00415921" w:rsidRDefault="00AD2769">
      <w:pPr>
        <w:rPr>
          <w:rFonts w:ascii="ＭＳ 明朝" w:eastAsia="ＭＳ 明朝" w:hAnsi="ＭＳ 明朝"/>
          <w:sz w:val="22"/>
        </w:rPr>
      </w:pPr>
    </w:p>
    <w:p w:rsidR="00AD2769" w:rsidRPr="00415921" w:rsidRDefault="00AD2769" w:rsidP="00AD2769">
      <w:pPr>
        <w:rPr>
          <w:rFonts w:ascii="ＭＳ 明朝" w:eastAsia="ＭＳ 明朝" w:hAnsi="ＭＳ 明朝"/>
          <w:sz w:val="22"/>
        </w:rPr>
      </w:pPr>
      <w:r w:rsidRPr="00415921">
        <w:rPr>
          <w:rFonts w:ascii="ＭＳ 明朝" w:eastAsia="ＭＳ 明朝" w:hAnsi="ＭＳ 明朝" w:hint="eastAsia"/>
          <w:sz w:val="22"/>
        </w:rPr>
        <w:t>議題１</w:t>
      </w:r>
      <w:r w:rsidR="00FA51CF">
        <w:rPr>
          <w:rFonts w:ascii="ＭＳ 明朝" w:eastAsia="ＭＳ 明朝" w:hAnsi="ＭＳ 明朝" w:hint="eastAsia"/>
          <w:sz w:val="22"/>
        </w:rPr>
        <w:t xml:space="preserve">　</w:t>
      </w:r>
      <w:r w:rsidR="000B773F" w:rsidRPr="00415921">
        <w:rPr>
          <w:rFonts w:ascii="ＭＳ 明朝" w:eastAsia="ＭＳ 明朝" w:hAnsi="ＭＳ 明朝" w:hint="eastAsia"/>
          <w:sz w:val="22"/>
        </w:rPr>
        <w:t>ひとにやさしいまちづくり推進指針（2020～2024）に関連する事業の取組状況について</w:t>
      </w:r>
    </w:p>
    <w:p w:rsidR="00AD2769" w:rsidRPr="00415921" w:rsidRDefault="00AD2769" w:rsidP="00AD2769">
      <w:pPr>
        <w:jc w:val="right"/>
        <w:rPr>
          <w:rFonts w:ascii="ＭＳ 明朝" w:eastAsia="ＭＳ 明朝" w:hAnsi="ＭＳ 明朝"/>
          <w:sz w:val="22"/>
        </w:rPr>
      </w:pPr>
      <w:r w:rsidRPr="00415921">
        <w:rPr>
          <w:rFonts w:ascii="ＭＳ 明朝" w:eastAsia="ＭＳ 明朝" w:hAnsi="ＭＳ 明朝" w:hint="eastAsia"/>
          <w:sz w:val="22"/>
        </w:rPr>
        <w:t>…１ページ</w:t>
      </w:r>
    </w:p>
    <w:p w:rsidR="00AD2769" w:rsidRPr="00415921" w:rsidRDefault="00AD2769">
      <w:pPr>
        <w:rPr>
          <w:rFonts w:ascii="ＭＳ 明朝" w:eastAsia="ＭＳ 明朝" w:hAnsi="ＭＳ 明朝"/>
          <w:sz w:val="22"/>
        </w:rPr>
      </w:pPr>
    </w:p>
    <w:p w:rsidR="00AD2769" w:rsidRPr="00415921" w:rsidRDefault="00AD2769">
      <w:pPr>
        <w:rPr>
          <w:rFonts w:ascii="ＭＳ 明朝" w:eastAsia="ＭＳ 明朝" w:hAnsi="ＭＳ 明朝"/>
          <w:sz w:val="22"/>
        </w:rPr>
      </w:pPr>
    </w:p>
    <w:p w:rsidR="00AD2769" w:rsidRPr="00415921" w:rsidRDefault="00AD2769" w:rsidP="00AD2769">
      <w:pPr>
        <w:rPr>
          <w:rFonts w:ascii="ＭＳ 明朝" w:eastAsia="ＭＳ 明朝" w:hAnsi="ＭＳ 明朝"/>
          <w:sz w:val="22"/>
        </w:rPr>
      </w:pPr>
      <w:r w:rsidRPr="00415921">
        <w:rPr>
          <w:rFonts w:ascii="ＭＳ 明朝" w:eastAsia="ＭＳ 明朝" w:hAnsi="ＭＳ 明朝" w:hint="eastAsia"/>
          <w:sz w:val="22"/>
        </w:rPr>
        <w:t>議題２</w:t>
      </w:r>
      <w:r w:rsidR="00FA51CF">
        <w:rPr>
          <w:rFonts w:ascii="ＭＳ 明朝" w:eastAsia="ＭＳ 明朝" w:hAnsi="ＭＳ 明朝" w:hint="eastAsia"/>
          <w:sz w:val="22"/>
        </w:rPr>
        <w:t xml:space="preserve">　</w:t>
      </w:r>
      <w:r w:rsidR="000B773F" w:rsidRPr="00415921">
        <w:rPr>
          <w:rFonts w:ascii="ＭＳ 明朝" w:eastAsia="ＭＳ 明朝" w:hAnsi="ＭＳ 明朝" w:hint="eastAsia"/>
          <w:sz w:val="22"/>
        </w:rPr>
        <w:t>令和４年度</w:t>
      </w:r>
      <w:r w:rsidR="000B773F" w:rsidRPr="00415921">
        <w:rPr>
          <w:rFonts w:ascii="ＭＳ 明朝" w:eastAsia="ＭＳ 明朝" w:hAnsi="ＭＳ 明朝"/>
          <w:sz w:val="22"/>
        </w:rPr>
        <w:t xml:space="preserve"> </w:t>
      </w:r>
      <w:r w:rsidR="000B773F" w:rsidRPr="00415921">
        <w:rPr>
          <w:rFonts w:ascii="ＭＳ 明朝" w:eastAsia="ＭＳ 明朝" w:hAnsi="ＭＳ 明朝" w:hint="eastAsia"/>
          <w:sz w:val="22"/>
        </w:rPr>
        <w:t>のひとにやさしいまちづくりの主な取組（案）について</w:t>
      </w:r>
    </w:p>
    <w:p w:rsidR="00AD2769" w:rsidRPr="00415921" w:rsidRDefault="007B74D8" w:rsidP="00AD2769">
      <w:pPr>
        <w:jc w:val="right"/>
        <w:rPr>
          <w:rFonts w:ascii="ＭＳ 明朝" w:eastAsia="ＭＳ 明朝" w:hAnsi="ＭＳ 明朝"/>
          <w:sz w:val="22"/>
        </w:rPr>
      </w:pPr>
      <w:r w:rsidRPr="00415921">
        <w:rPr>
          <w:rFonts w:ascii="ＭＳ 明朝" w:eastAsia="ＭＳ 明朝" w:hAnsi="ＭＳ 明朝" w:hint="eastAsia"/>
          <w:sz w:val="22"/>
        </w:rPr>
        <w:t>…３</w:t>
      </w:r>
      <w:r w:rsidR="00AD2769" w:rsidRPr="00415921">
        <w:rPr>
          <w:rFonts w:ascii="ＭＳ 明朝" w:eastAsia="ＭＳ 明朝" w:hAnsi="ＭＳ 明朝" w:hint="eastAsia"/>
          <w:sz w:val="22"/>
        </w:rPr>
        <w:t>ページ</w:t>
      </w:r>
    </w:p>
    <w:p w:rsidR="00AD2769" w:rsidRPr="00415921" w:rsidRDefault="00AD2769">
      <w:pPr>
        <w:rPr>
          <w:rFonts w:ascii="ＭＳ 明朝" w:eastAsia="ＭＳ 明朝" w:hAnsi="ＭＳ 明朝"/>
          <w:sz w:val="22"/>
        </w:rPr>
      </w:pPr>
    </w:p>
    <w:p w:rsidR="00AD2769" w:rsidRPr="00415921" w:rsidRDefault="00AD2769">
      <w:pPr>
        <w:rPr>
          <w:rFonts w:ascii="ＭＳ 明朝" w:eastAsia="ＭＳ 明朝" w:hAnsi="ＭＳ 明朝"/>
          <w:sz w:val="22"/>
        </w:rPr>
      </w:pPr>
    </w:p>
    <w:p w:rsidR="000B773F" w:rsidRPr="00415921" w:rsidRDefault="00AD2769" w:rsidP="00AD2769">
      <w:pPr>
        <w:rPr>
          <w:rFonts w:ascii="ＭＳ 明朝" w:eastAsia="ＭＳ 明朝" w:hAnsi="ＭＳ 明朝"/>
          <w:sz w:val="22"/>
        </w:rPr>
      </w:pPr>
      <w:r w:rsidRPr="00415921">
        <w:rPr>
          <w:rFonts w:ascii="ＭＳ 明朝" w:eastAsia="ＭＳ 明朝" w:hAnsi="ＭＳ 明朝" w:hint="eastAsia"/>
          <w:sz w:val="22"/>
        </w:rPr>
        <w:t>議題３</w:t>
      </w:r>
      <w:r w:rsidR="00FA51CF">
        <w:rPr>
          <w:rFonts w:ascii="ＭＳ 明朝" w:eastAsia="ＭＳ 明朝" w:hAnsi="ＭＳ 明朝" w:hint="eastAsia"/>
          <w:sz w:val="22"/>
        </w:rPr>
        <w:t xml:space="preserve">　</w:t>
      </w:r>
      <w:r w:rsidR="000B773F" w:rsidRPr="00415921">
        <w:rPr>
          <w:rFonts w:ascii="ＭＳ 明朝" w:eastAsia="ＭＳ 明朝" w:hAnsi="ＭＳ 明朝" w:hint="eastAsia"/>
          <w:sz w:val="22"/>
        </w:rPr>
        <w:t>高齢者、障害者等の移動等の円滑化の促進に関する法律施行令の一部改正について</w:t>
      </w:r>
    </w:p>
    <w:p w:rsidR="00AD2769" w:rsidRPr="00415921" w:rsidRDefault="00AD2769" w:rsidP="000B773F">
      <w:pPr>
        <w:jc w:val="right"/>
        <w:rPr>
          <w:rFonts w:ascii="ＭＳ 明朝" w:eastAsia="ＭＳ 明朝" w:hAnsi="ＭＳ 明朝"/>
          <w:sz w:val="22"/>
        </w:rPr>
      </w:pPr>
      <w:r w:rsidRPr="00415921">
        <w:rPr>
          <w:rFonts w:ascii="ＭＳ 明朝" w:eastAsia="ＭＳ 明朝" w:hAnsi="ＭＳ 明朝" w:hint="eastAsia"/>
          <w:sz w:val="22"/>
        </w:rPr>
        <w:t xml:space="preserve">　　　　　…</w:t>
      </w:r>
      <w:r w:rsidR="00F36844">
        <w:rPr>
          <w:rFonts w:ascii="ＭＳ 明朝" w:eastAsia="ＭＳ 明朝" w:hAnsi="ＭＳ 明朝" w:hint="eastAsia"/>
          <w:sz w:val="22"/>
        </w:rPr>
        <w:t>５</w:t>
      </w:r>
      <w:r w:rsidRPr="00415921">
        <w:rPr>
          <w:rFonts w:ascii="ＭＳ 明朝" w:eastAsia="ＭＳ 明朝" w:hAnsi="ＭＳ 明朝" w:hint="eastAsia"/>
          <w:sz w:val="22"/>
        </w:rPr>
        <w:t>ページ</w:t>
      </w:r>
    </w:p>
    <w:p w:rsidR="00AD2769" w:rsidRPr="00415921" w:rsidRDefault="00AD2769">
      <w:pPr>
        <w:rPr>
          <w:rFonts w:ascii="ＭＳ 明朝" w:eastAsia="ＭＳ 明朝" w:hAnsi="ＭＳ 明朝"/>
          <w:sz w:val="22"/>
        </w:rPr>
      </w:pPr>
    </w:p>
    <w:p w:rsidR="00AD2769" w:rsidRPr="00415921" w:rsidRDefault="00AD2769">
      <w:pPr>
        <w:widowControl/>
        <w:jc w:val="left"/>
        <w:rPr>
          <w:rFonts w:ascii="ＭＳ 明朝" w:eastAsia="ＭＳ 明朝" w:hAnsi="ＭＳ 明朝"/>
          <w:sz w:val="22"/>
        </w:rPr>
      </w:pPr>
      <w:r w:rsidRPr="00415921">
        <w:rPr>
          <w:rFonts w:ascii="ＭＳ 明朝" w:eastAsia="ＭＳ 明朝" w:hAnsi="ＭＳ 明朝"/>
          <w:sz w:val="22"/>
        </w:rPr>
        <w:br w:type="page"/>
      </w:r>
    </w:p>
    <w:p w:rsidR="00513764" w:rsidRPr="00FF2253" w:rsidRDefault="00513764">
      <w:pPr>
        <w:rPr>
          <w:rFonts w:ascii="ＭＳ ゴシック" w:eastAsia="ＭＳ ゴシック" w:hAnsi="ＭＳ ゴシック"/>
          <w:b/>
          <w:sz w:val="22"/>
          <w:shd w:val="pct15" w:color="auto" w:fill="FFFFFF"/>
        </w:rPr>
      </w:pPr>
      <w:r w:rsidRPr="00FF2253">
        <w:rPr>
          <w:rFonts w:ascii="ＭＳ ゴシック" w:eastAsia="ＭＳ ゴシック" w:hAnsi="ＭＳ ゴシック" w:hint="eastAsia"/>
          <w:b/>
          <w:sz w:val="22"/>
          <w:shd w:val="pct15" w:color="auto" w:fill="FFFFFF"/>
        </w:rPr>
        <w:lastRenderedPageBreak/>
        <w:t xml:space="preserve">議題１　</w:t>
      </w:r>
      <w:r w:rsidR="004936F9" w:rsidRPr="004936F9">
        <w:rPr>
          <w:rFonts w:ascii="ＭＳ ゴシック" w:eastAsia="ＭＳ ゴシック" w:hAnsi="ＭＳ ゴシック" w:hint="eastAsia"/>
          <w:b/>
          <w:sz w:val="22"/>
          <w:shd w:val="pct15" w:color="auto" w:fill="FFFFFF"/>
        </w:rPr>
        <w:t xml:space="preserve"> </w:t>
      </w:r>
      <w:r w:rsidR="004936F9" w:rsidRPr="00FF2253">
        <w:rPr>
          <w:rFonts w:ascii="ＭＳ ゴシック" w:eastAsia="ＭＳ ゴシック" w:hAnsi="ＭＳ ゴシック" w:hint="eastAsia"/>
          <w:b/>
          <w:sz w:val="22"/>
          <w:shd w:val="pct15" w:color="auto" w:fill="FFFFFF"/>
        </w:rPr>
        <w:t>ひとにやさしいまちづくり推進指針（2020～2024）に関連する事業の取組状況について</w:t>
      </w:r>
      <w:r w:rsidR="00FF2253">
        <w:rPr>
          <w:rFonts w:ascii="ＭＳ ゴシック" w:eastAsia="ＭＳ ゴシック" w:hAnsi="ＭＳ ゴシック" w:hint="eastAsia"/>
          <w:b/>
          <w:sz w:val="22"/>
          <w:shd w:val="pct15" w:color="auto" w:fill="FFFFFF"/>
        </w:rPr>
        <w:t xml:space="preserve">　　</w:t>
      </w:r>
    </w:p>
    <w:p w:rsidR="004936F9" w:rsidRDefault="004936F9" w:rsidP="004936F9">
      <w:pPr>
        <w:rPr>
          <w:rFonts w:ascii="ＭＳ ゴシック" w:eastAsia="ＭＳ ゴシック" w:hAnsi="ＭＳ ゴシック"/>
          <w:b/>
          <w:sz w:val="22"/>
        </w:rPr>
      </w:pPr>
      <w:r w:rsidRPr="00AD2769">
        <w:rPr>
          <w:rFonts w:ascii="ＭＳ 明朝" w:eastAsia="ＭＳ 明朝" w:hAnsi="ＭＳ 明朝" w:hint="eastAsia"/>
          <w:sz w:val="22"/>
        </w:rPr>
        <w:t xml:space="preserve">　</w:t>
      </w:r>
      <w:r>
        <w:rPr>
          <w:rFonts w:ascii="ＭＳ ゴシック" w:eastAsia="ＭＳ ゴシック" w:hAnsi="ＭＳ ゴシック" w:hint="eastAsia"/>
          <w:b/>
          <w:sz w:val="22"/>
        </w:rPr>
        <w:t>○　狩野　徹　会長</w:t>
      </w:r>
    </w:p>
    <w:p w:rsidR="004936F9" w:rsidRPr="000B773F" w:rsidRDefault="004936F9" w:rsidP="00AA53D1">
      <w:pPr>
        <w:ind w:leftChars="200" w:left="420" w:firstLineChars="100" w:firstLine="220"/>
        <w:rPr>
          <w:rFonts w:ascii="ＭＳ 明朝" w:eastAsia="ＭＳ 明朝" w:hAnsi="ＭＳ 明朝"/>
          <w:sz w:val="22"/>
        </w:rPr>
      </w:pPr>
      <w:r>
        <w:rPr>
          <w:rFonts w:ascii="ＭＳ 明朝" w:eastAsia="ＭＳ 明朝" w:hAnsi="ＭＳ 明朝" w:hint="eastAsia"/>
          <w:sz w:val="22"/>
        </w:rPr>
        <w:t>誰もが使いやすい製品の研究・開発支援件数について、目標値に対して厳しい現状かと思います。何かしらの働きかけが必要かと思います。実際には該当する製品があるかもしれません。その把握に取</w:t>
      </w:r>
      <w:r w:rsidRPr="000B773F">
        <w:rPr>
          <w:rFonts w:ascii="ＭＳ 明朝" w:eastAsia="ＭＳ 明朝" w:hAnsi="ＭＳ 明朝" w:hint="eastAsia"/>
          <w:sz w:val="22"/>
        </w:rPr>
        <w:t>り組んでみるのはいかがでしょうか。</w:t>
      </w:r>
    </w:p>
    <w:p w:rsidR="004936F9" w:rsidRPr="000B773F" w:rsidRDefault="004936F9" w:rsidP="004936F9">
      <w:pPr>
        <w:rPr>
          <w:rFonts w:ascii="ＭＳ 明朝" w:eastAsia="ＭＳ 明朝" w:hAnsi="ＭＳ 明朝"/>
          <w:sz w:val="22"/>
        </w:rPr>
      </w:pPr>
      <w:r w:rsidRPr="000B773F">
        <w:rPr>
          <w:rFonts w:ascii="ＭＳ 明朝" w:eastAsia="ＭＳ 明朝" w:hAnsi="ＭＳ 明朝" w:hint="eastAsia"/>
          <w:sz w:val="22"/>
        </w:rPr>
        <w:t xml:space="preserve">　　</w:t>
      </w:r>
    </w:p>
    <w:p w:rsidR="004936F9" w:rsidRPr="000B773F" w:rsidRDefault="00B86BF3" w:rsidP="004936F9">
      <w:pPr>
        <w:rPr>
          <w:rFonts w:ascii="ＭＳ ゴシック" w:eastAsia="ＭＳ ゴシック" w:hAnsi="ＭＳ ゴシック"/>
          <w:b/>
          <w:sz w:val="22"/>
        </w:rPr>
      </w:pPr>
      <w:r w:rsidRPr="000B773F">
        <w:rPr>
          <w:rFonts w:ascii="ＭＳ 明朝" w:eastAsia="ＭＳ 明朝" w:hAnsi="ＭＳ 明朝" w:hint="eastAsia"/>
          <w:sz w:val="22"/>
        </w:rPr>
        <w:t xml:space="preserve">　</w:t>
      </w:r>
      <w:r w:rsidR="004936F9" w:rsidRPr="000B773F">
        <w:rPr>
          <w:rFonts w:ascii="ＭＳ ゴシック" w:eastAsia="ＭＳ ゴシック" w:hAnsi="ＭＳ ゴシック" w:hint="eastAsia"/>
          <w:b/>
          <w:sz w:val="22"/>
        </w:rPr>
        <w:t>○　大信田　康統　副会長</w:t>
      </w:r>
    </w:p>
    <w:p w:rsidR="004936F9" w:rsidRPr="000B773F" w:rsidRDefault="004936F9" w:rsidP="004936F9">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私たち車椅子使用者にとっては、ノンステップバス</w:t>
      </w:r>
      <w:r w:rsidR="00BD1F17">
        <w:rPr>
          <w:rFonts w:ascii="ＭＳ 明朝" w:eastAsia="ＭＳ 明朝" w:hAnsi="ＭＳ 明朝" w:hint="eastAsia"/>
          <w:sz w:val="22"/>
        </w:rPr>
        <w:t>の導入率は社会参加活動に大きく影響します</w:t>
      </w:r>
      <w:r w:rsidR="007B74D8">
        <w:rPr>
          <w:rFonts w:ascii="ＭＳ 明朝" w:eastAsia="ＭＳ 明朝" w:hAnsi="ＭＳ 明朝" w:hint="eastAsia"/>
          <w:sz w:val="22"/>
        </w:rPr>
        <w:t>。導入率の推進をお願いします</w:t>
      </w:r>
      <w:r w:rsidRPr="000B773F">
        <w:rPr>
          <w:rFonts w:ascii="ＭＳ 明朝" w:eastAsia="ＭＳ 明朝" w:hAnsi="ＭＳ 明朝" w:hint="eastAsia"/>
          <w:sz w:val="22"/>
        </w:rPr>
        <w:t>。</w:t>
      </w:r>
    </w:p>
    <w:p w:rsidR="004936F9" w:rsidRPr="000B773F" w:rsidRDefault="004936F9" w:rsidP="004936F9">
      <w:pPr>
        <w:rPr>
          <w:rFonts w:ascii="ＭＳ 明朝" w:eastAsia="ＭＳ 明朝" w:hAnsi="ＭＳ 明朝"/>
          <w:sz w:val="22"/>
        </w:rPr>
      </w:pPr>
      <w:r w:rsidRPr="000B773F">
        <w:rPr>
          <w:rFonts w:ascii="ＭＳ 明朝" w:eastAsia="ＭＳ 明朝" w:hAnsi="ＭＳ 明朝" w:hint="eastAsia"/>
          <w:sz w:val="22"/>
        </w:rPr>
        <w:t xml:space="preserve">　　・　使いやすい製品研究等について、ドアオープナーは最近目にすることが多く感激している。</w:t>
      </w:r>
    </w:p>
    <w:p w:rsidR="004936F9" w:rsidRPr="000B773F" w:rsidRDefault="004936F9" w:rsidP="004936F9">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なお、私たち車椅子使用者の願いは車椅子から落ちてしまったときの対策として、常に車椅子に敷いているクッションの空気吸入口をゆるめることによって、30㎝ほど、膨らむクッションがあると車椅子に乗れるので、是非、開発してほしい製品です。</w:t>
      </w:r>
    </w:p>
    <w:p w:rsidR="004936F9" w:rsidRPr="000B773F" w:rsidRDefault="004936F9" w:rsidP="004936F9">
      <w:pPr>
        <w:rPr>
          <w:rFonts w:ascii="ＭＳ ゴシック" w:eastAsia="ＭＳ ゴシック" w:hAnsi="ＭＳ ゴシック"/>
          <w:b/>
          <w:sz w:val="22"/>
        </w:rPr>
      </w:pPr>
    </w:p>
    <w:p w:rsidR="004936F9" w:rsidRPr="000B773F" w:rsidRDefault="004936F9" w:rsidP="00C52A1E">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xml:space="preserve">○　</w:t>
      </w:r>
      <w:r w:rsidR="00AA53D1" w:rsidRPr="000B773F">
        <w:rPr>
          <w:rFonts w:ascii="ＭＳ ゴシック" w:eastAsia="ＭＳ ゴシック" w:hAnsi="ＭＳ ゴシック" w:hint="eastAsia"/>
          <w:b/>
          <w:sz w:val="22"/>
        </w:rPr>
        <w:t>中里　登紀子</w:t>
      </w:r>
      <w:r w:rsidR="00C37127">
        <w:rPr>
          <w:rFonts w:ascii="ＭＳ ゴシック" w:eastAsia="ＭＳ ゴシック" w:hAnsi="ＭＳ ゴシック" w:hint="eastAsia"/>
          <w:b/>
          <w:sz w:val="22"/>
        </w:rPr>
        <w:t xml:space="preserve">　</w:t>
      </w:r>
      <w:r w:rsidR="00AA53D1" w:rsidRPr="000B773F">
        <w:rPr>
          <w:rFonts w:ascii="ＭＳ ゴシック" w:eastAsia="ＭＳ ゴシック" w:hAnsi="ＭＳ ゴシック" w:hint="eastAsia"/>
          <w:b/>
          <w:sz w:val="22"/>
        </w:rPr>
        <w:t>委員</w:t>
      </w:r>
    </w:p>
    <w:p w:rsidR="00C52A1E" w:rsidRPr="000B773F" w:rsidRDefault="008E775A" w:rsidP="00142EA6">
      <w:pPr>
        <w:ind w:leftChars="200" w:left="420" w:firstLineChars="100" w:firstLine="220"/>
        <w:rPr>
          <w:rFonts w:ascii="ＭＳ 明朝" w:eastAsia="ＭＳ 明朝" w:hAnsi="ＭＳ 明朝"/>
          <w:sz w:val="22"/>
        </w:rPr>
      </w:pPr>
      <w:r>
        <w:rPr>
          <w:rFonts w:ascii="ＭＳ 明朝" w:eastAsia="ＭＳ 明朝" w:hAnsi="ＭＳ 明朝" w:hint="eastAsia"/>
          <w:sz w:val="22"/>
        </w:rPr>
        <w:t>全ての人に使いやすい「ものづくり」に関して</w:t>
      </w:r>
      <w:r w:rsidR="00AA53D1" w:rsidRPr="000B773F">
        <w:rPr>
          <w:rFonts w:ascii="ＭＳ 明朝" w:eastAsia="ＭＳ 明朝" w:hAnsi="ＭＳ 明朝" w:hint="eastAsia"/>
          <w:sz w:val="22"/>
        </w:rPr>
        <w:t>、他の実績と比較した場合、R6の目標値に対して、進捗状況が遅く、目標を達せるのか分かりません。この原因についてお伺いします。</w:t>
      </w:r>
    </w:p>
    <w:p w:rsidR="004936F9" w:rsidRPr="000B773F" w:rsidRDefault="004936F9" w:rsidP="00C52A1E">
      <w:pPr>
        <w:ind w:firstLineChars="200" w:firstLine="440"/>
        <w:rPr>
          <w:rFonts w:ascii="ＭＳ 明朝" w:eastAsia="ＭＳ 明朝" w:hAnsi="ＭＳ 明朝"/>
          <w:sz w:val="22"/>
        </w:rPr>
      </w:pPr>
      <w:r w:rsidRPr="000B773F">
        <w:rPr>
          <w:rFonts w:ascii="ＭＳ ゴシック" w:eastAsia="ＭＳ ゴシック" w:hAnsi="ＭＳ ゴシック" w:hint="eastAsia"/>
          <w:sz w:val="22"/>
        </w:rPr>
        <w:t>【事務局回答】</w:t>
      </w:r>
    </w:p>
    <w:p w:rsidR="00AA53D1" w:rsidRPr="000B773F" w:rsidRDefault="004936F9" w:rsidP="00C52A1E">
      <w:pPr>
        <w:ind w:left="440" w:hangingChars="200" w:hanging="440"/>
        <w:rPr>
          <w:rFonts w:ascii="ＭＳ 明朝" w:eastAsia="ＭＳ 明朝" w:hAnsi="ＭＳ 明朝"/>
          <w:sz w:val="22"/>
        </w:rPr>
      </w:pPr>
      <w:r w:rsidRPr="000B773F">
        <w:rPr>
          <w:rFonts w:ascii="ＭＳ 明朝" w:eastAsia="ＭＳ 明朝" w:hAnsi="ＭＳ 明朝" w:hint="eastAsia"/>
          <w:sz w:val="22"/>
        </w:rPr>
        <w:t xml:space="preserve">　</w:t>
      </w:r>
      <w:r w:rsidR="00AA53D1" w:rsidRPr="000B773F">
        <w:rPr>
          <w:rFonts w:ascii="ＭＳ 明朝" w:eastAsia="ＭＳ 明朝" w:hAnsi="ＭＳ 明朝" w:hint="eastAsia"/>
          <w:sz w:val="22"/>
        </w:rPr>
        <w:t xml:space="preserve">　</w:t>
      </w:r>
      <w:r w:rsidR="00C52A1E" w:rsidRPr="000B773F">
        <w:rPr>
          <w:rFonts w:ascii="ＭＳ 明朝" w:eastAsia="ＭＳ 明朝" w:hAnsi="ＭＳ 明朝" w:hint="eastAsia"/>
          <w:sz w:val="22"/>
        </w:rPr>
        <w:t xml:space="preserve">　</w:t>
      </w:r>
      <w:r w:rsidR="00AA53D1" w:rsidRPr="000B773F">
        <w:rPr>
          <w:rFonts w:ascii="ＭＳ 明朝" w:eastAsia="ＭＳ 明朝" w:hAnsi="ＭＳ 明朝" w:hint="eastAsia"/>
          <w:sz w:val="22"/>
        </w:rPr>
        <w:t>誰もが使いやすい製品の研究・開発支援件数</w:t>
      </w:r>
      <w:r w:rsidR="00C52A1E" w:rsidRPr="000B773F">
        <w:rPr>
          <w:rFonts w:ascii="ＭＳ 明朝" w:eastAsia="ＭＳ 明朝" w:hAnsi="ＭＳ 明朝" w:hint="eastAsia"/>
          <w:sz w:val="22"/>
        </w:rPr>
        <w:t>の実績</w:t>
      </w:r>
      <w:r w:rsidR="00212702" w:rsidRPr="000B773F">
        <w:rPr>
          <w:rFonts w:ascii="ＭＳ 明朝" w:eastAsia="ＭＳ 明朝" w:hAnsi="ＭＳ 明朝" w:hint="eastAsia"/>
          <w:sz w:val="22"/>
        </w:rPr>
        <w:t>は</w:t>
      </w:r>
      <w:r w:rsidR="00AA53D1" w:rsidRPr="000B773F">
        <w:rPr>
          <w:rFonts w:ascii="ＭＳ 明朝" w:eastAsia="ＭＳ 明朝" w:hAnsi="ＭＳ 明朝" w:hint="eastAsia"/>
          <w:sz w:val="22"/>
        </w:rPr>
        <w:t>、岩手県工業技術センター</w:t>
      </w:r>
      <w:r w:rsidR="00C52A1E" w:rsidRPr="000B773F">
        <w:rPr>
          <w:rFonts w:ascii="ＭＳ 明朝" w:eastAsia="ＭＳ 明朝" w:hAnsi="ＭＳ 明朝" w:hint="eastAsia"/>
          <w:sz w:val="22"/>
        </w:rPr>
        <w:t>による</w:t>
      </w:r>
      <w:r w:rsidR="00AA53D1" w:rsidRPr="000B773F">
        <w:rPr>
          <w:rFonts w:ascii="ＭＳ 明朝" w:eastAsia="ＭＳ 明朝" w:hAnsi="ＭＳ 明朝" w:hint="eastAsia"/>
          <w:sz w:val="22"/>
        </w:rPr>
        <w:t>研究・開発支援件数のうち、</w:t>
      </w:r>
      <w:r w:rsidR="00DD1520" w:rsidRPr="000B773F">
        <w:rPr>
          <w:rFonts w:ascii="ＭＳ 明朝" w:eastAsia="ＭＳ 明朝" w:hAnsi="ＭＳ 明朝" w:hint="eastAsia"/>
          <w:sz w:val="22"/>
        </w:rPr>
        <w:t>ユニバーサルデザイン製品に係る支援件数を計上しているもの</w:t>
      </w:r>
      <w:r w:rsidR="008E5C5F" w:rsidRPr="000B773F">
        <w:rPr>
          <w:rFonts w:ascii="ＭＳ 明朝" w:eastAsia="ＭＳ 明朝" w:hAnsi="ＭＳ 明朝" w:hint="eastAsia"/>
          <w:sz w:val="22"/>
        </w:rPr>
        <w:t>です。</w:t>
      </w:r>
    </w:p>
    <w:p w:rsidR="00FA02A2" w:rsidRPr="000B773F" w:rsidRDefault="00AA53D1" w:rsidP="00212702">
      <w:pPr>
        <w:ind w:left="440" w:hangingChars="200" w:hanging="440"/>
        <w:rPr>
          <w:rFonts w:ascii="ＭＳ 明朝" w:eastAsia="ＭＳ 明朝" w:hAnsi="ＭＳ 明朝"/>
          <w:sz w:val="22"/>
        </w:rPr>
      </w:pPr>
      <w:r w:rsidRPr="000B773F">
        <w:rPr>
          <w:rFonts w:ascii="ＭＳ 明朝" w:eastAsia="ＭＳ 明朝" w:hAnsi="ＭＳ 明朝" w:hint="eastAsia"/>
          <w:sz w:val="22"/>
        </w:rPr>
        <w:t xml:space="preserve">　　</w:t>
      </w:r>
      <w:r w:rsidR="00C52A1E" w:rsidRPr="000B773F">
        <w:rPr>
          <w:rFonts w:ascii="ＭＳ 明朝" w:eastAsia="ＭＳ 明朝" w:hAnsi="ＭＳ 明朝" w:hint="eastAsia"/>
          <w:sz w:val="22"/>
        </w:rPr>
        <w:t xml:space="preserve">　</w:t>
      </w:r>
      <w:r w:rsidR="00D8528A" w:rsidRPr="000B773F">
        <w:rPr>
          <w:rFonts w:ascii="ＭＳ 明朝" w:eastAsia="ＭＳ 明朝" w:hAnsi="ＭＳ 明朝" w:hint="eastAsia"/>
          <w:sz w:val="22"/>
        </w:rPr>
        <w:t>研究・開発支援の実施に当たっては</w:t>
      </w:r>
      <w:r w:rsidR="00FA02A2" w:rsidRPr="000B773F">
        <w:rPr>
          <w:rFonts w:ascii="ＭＳ 明朝" w:eastAsia="ＭＳ 明朝" w:hAnsi="ＭＳ 明朝" w:hint="eastAsia"/>
          <w:sz w:val="22"/>
        </w:rPr>
        <w:t>、</w:t>
      </w:r>
      <w:r w:rsidR="00D8528A" w:rsidRPr="000B773F">
        <w:rPr>
          <w:rFonts w:ascii="ＭＳ 明朝" w:eastAsia="ＭＳ 明朝" w:hAnsi="ＭＳ 明朝" w:hint="eastAsia"/>
          <w:sz w:val="22"/>
        </w:rPr>
        <w:t>事業者からの申し出に</w:t>
      </w:r>
      <w:r w:rsidR="00FA02A2" w:rsidRPr="000B773F">
        <w:rPr>
          <w:rFonts w:ascii="ＭＳ 明朝" w:eastAsia="ＭＳ 明朝" w:hAnsi="ＭＳ 明朝" w:hint="eastAsia"/>
          <w:sz w:val="22"/>
        </w:rPr>
        <w:t>基づ</w:t>
      </w:r>
      <w:r w:rsidR="006814AF" w:rsidRPr="000B773F">
        <w:rPr>
          <w:rFonts w:ascii="ＭＳ 明朝" w:eastAsia="ＭＳ 明朝" w:hAnsi="ＭＳ 明朝" w:hint="eastAsia"/>
          <w:sz w:val="22"/>
        </w:rPr>
        <w:t>き、実施し</w:t>
      </w:r>
      <w:r w:rsidR="00FA02A2" w:rsidRPr="000B773F">
        <w:rPr>
          <w:rFonts w:ascii="ＭＳ 明朝" w:eastAsia="ＭＳ 明朝" w:hAnsi="ＭＳ 明朝" w:hint="eastAsia"/>
          <w:sz w:val="22"/>
        </w:rPr>
        <w:t>て</w:t>
      </w:r>
      <w:r w:rsidR="00212702" w:rsidRPr="000B773F">
        <w:rPr>
          <w:rFonts w:ascii="ＭＳ 明朝" w:eastAsia="ＭＳ 明朝" w:hAnsi="ＭＳ 明朝" w:hint="eastAsia"/>
          <w:sz w:val="22"/>
        </w:rPr>
        <w:t>おり、申し出</w:t>
      </w:r>
      <w:r w:rsidR="00FA02A2" w:rsidRPr="000B773F">
        <w:rPr>
          <w:rFonts w:ascii="ＭＳ 明朝" w:eastAsia="ＭＳ 明朝" w:hAnsi="ＭＳ 明朝" w:hint="eastAsia"/>
          <w:sz w:val="22"/>
        </w:rPr>
        <w:t>件数が増加</w:t>
      </w:r>
      <w:r w:rsidR="006814AF" w:rsidRPr="000B773F">
        <w:rPr>
          <w:rFonts w:ascii="ＭＳ 明朝" w:eastAsia="ＭＳ 明朝" w:hAnsi="ＭＳ 明朝" w:hint="eastAsia"/>
          <w:sz w:val="22"/>
        </w:rPr>
        <w:t>して</w:t>
      </w:r>
      <w:r w:rsidR="00877A9F" w:rsidRPr="000B773F">
        <w:rPr>
          <w:rFonts w:ascii="ＭＳ 明朝" w:eastAsia="ＭＳ 明朝" w:hAnsi="ＭＳ 明朝" w:hint="eastAsia"/>
          <w:sz w:val="22"/>
        </w:rPr>
        <w:t>いない背景には、</w:t>
      </w:r>
      <w:r w:rsidR="00AD5BC8" w:rsidRPr="000B773F">
        <w:rPr>
          <w:rFonts w:ascii="ＭＳ 明朝" w:eastAsia="ＭＳ 明朝" w:hAnsi="ＭＳ 明朝" w:hint="eastAsia"/>
          <w:sz w:val="22"/>
        </w:rPr>
        <w:t>事業者における</w:t>
      </w:r>
      <w:r w:rsidR="00F71326" w:rsidRPr="000B773F">
        <w:rPr>
          <w:rFonts w:ascii="ＭＳ 明朝" w:eastAsia="ＭＳ 明朝" w:hAnsi="ＭＳ 明朝" w:hint="eastAsia"/>
          <w:sz w:val="22"/>
        </w:rPr>
        <w:t>ユニバーサルデザイン製品</w:t>
      </w:r>
      <w:r w:rsidR="00142EA6" w:rsidRPr="000B773F">
        <w:rPr>
          <w:rFonts w:ascii="ＭＳ 明朝" w:eastAsia="ＭＳ 明朝" w:hAnsi="ＭＳ 明朝" w:hint="eastAsia"/>
          <w:sz w:val="22"/>
        </w:rPr>
        <w:t>に係る企画・開発等の理解が十分ではないほか、市場拡大が進んでいない</w:t>
      </w:r>
      <w:r w:rsidR="00AD5BC8" w:rsidRPr="000B773F">
        <w:rPr>
          <w:rFonts w:ascii="ＭＳ 明朝" w:eastAsia="ＭＳ 明朝" w:hAnsi="ＭＳ 明朝" w:hint="eastAsia"/>
          <w:sz w:val="22"/>
        </w:rPr>
        <w:t>こと等が</w:t>
      </w:r>
      <w:r w:rsidR="008E5C5F" w:rsidRPr="000B773F">
        <w:rPr>
          <w:rFonts w:ascii="ＭＳ 明朝" w:eastAsia="ＭＳ 明朝" w:hAnsi="ＭＳ 明朝" w:hint="eastAsia"/>
          <w:sz w:val="22"/>
        </w:rPr>
        <w:t>考えられます</w:t>
      </w:r>
      <w:r w:rsidR="00877A9F" w:rsidRPr="000B773F">
        <w:rPr>
          <w:rFonts w:ascii="ＭＳ 明朝" w:eastAsia="ＭＳ 明朝" w:hAnsi="ＭＳ 明朝" w:hint="eastAsia"/>
          <w:sz w:val="22"/>
        </w:rPr>
        <w:t>。</w:t>
      </w:r>
    </w:p>
    <w:p w:rsidR="004936F9" w:rsidRPr="000B773F" w:rsidRDefault="00877A9F" w:rsidP="00423C51">
      <w:pPr>
        <w:ind w:left="440" w:hangingChars="200" w:hanging="440"/>
        <w:rPr>
          <w:rFonts w:ascii="ＭＳ 明朝" w:eastAsia="ＭＳ 明朝" w:hAnsi="ＭＳ 明朝"/>
          <w:sz w:val="22"/>
        </w:rPr>
      </w:pPr>
      <w:r w:rsidRPr="000B773F">
        <w:rPr>
          <w:rFonts w:ascii="ＭＳ 明朝" w:eastAsia="ＭＳ 明朝" w:hAnsi="ＭＳ 明朝" w:hint="eastAsia"/>
          <w:sz w:val="22"/>
        </w:rPr>
        <w:t xml:space="preserve">　　</w:t>
      </w:r>
      <w:r w:rsidR="00F71326" w:rsidRPr="000B773F">
        <w:rPr>
          <w:rFonts w:ascii="ＭＳ 明朝" w:eastAsia="ＭＳ 明朝" w:hAnsi="ＭＳ 明朝" w:hint="eastAsia"/>
          <w:sz w:val="22"/>
        </w:rPr>
        <w:t xml:space="preserve">　</w:t>
      </w:r>
      <w:r w:rsidR="00423C51" w:rsidRPr="000B773F">
        <w:rPr>
          <w:rFonts w:ascii="ＭＳ 明朝" w:eastAsia="ＭＳ 明朝" w:hAnsi="ＭＳ 明朝" w:hint="eastAsia"/>
          <w:sz w:val="22"/>
        </w:rPr>
        <w:t>県としては、ひとにやさしいまちづくり表彰を実施することにより、事業者の意識啓発を図るほか、岩手県工業技術センターと連携しながら、事業者に対する研究・開発支援等を行っていきます。</w:t>
      </w:r>
    </w:p>
    <w:p w:rsidR="00C52A1E" w:rsidRPr="000B773F" w:rsidRDefault="00C52A1E" w:rsidP="004936F9">
      <w:pPr>
        <w:ind w:firstLineChars="100" w:firstLine="220"/>
        <w:rPr>
          <w:rFonts w:ascii="ＭＳ 明朝" w:eastAsia="ＭＳ 明朝" w:hAnsi="ＭＳ 明朝"/>
          <w:sz w:val="22"/>
        </w:rPr>
      </w:pPr>
    </w:p>
    <w:p w:rsidR="00C52A1E" w:rsidRPr="000B773F" w:rsidRDefault="00C52A1E" w:rsidP="00C52A1E">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新沼　與巳</w:t>
      </w:r>
      <w:r w:rsidR="00C37127">
        <w:rPr>
          <w:rFonts w:ascii="ＭＳ ゴシック" w:eastAsia="ＭＳ ゴシック" w:hAnsi="ＭＳ ゴシック" w:hint="eastAsia"/>
          <w:b/>
          <w:sz w:val="22"/>
        </w:rPr>
        <w:t xml:space="preserve">　</w:t>
      </w:r>
      <w:r w:rsidRPr="000B773F">
        <w:rPr>
          <w:rFonts w:ascii="ＭＳ ゴシック" w:eastAsia="ＭＳ ゴシック" w:hAnsi="ＭＳ ゴシック" w:hint="eastAsia"/>
          <w:b/>
          <w:sz w:val="22"/>
        </w:rPr>
        <w:t>委員</w:t>
      </w:r>
    </w:p>
    <w:p w:rsidR="00207C37" w:rsidRPr="000B773F" w:rsidRDefault="007B74D8" w:rsidP="00142EA6">
      <w:pPr>
        <w:ind w:firstLineChars="200" w:firstLine="440"/>
        <w:rPr>
          <w:rFonts w:ascii="ＭＳ 明朝" w:eastAsia="ＭＳ 明朝" w:hAnsi="ＭＳ 明朝"/>
          <w:sz w:val="22"/>
        </w:rPr>
      </w:pPr>
      <w:r>
        <w:rPr>
          <w:rFonts w:ascii="ＭＳ 明朝" w:eastAsia="ＭＳ 明朝" w:hAnsi="ＭＳ 明朝" w:hint="eastAsia"/>
          <w:sz w:val="22"/>
        </w:rPr>
        <w:t>・　ひとにやさしいまちづくり利用証の交付はどこで行っているのでしょうか</w:t>
      </w:r>
      <w:r w:rsidR="00207C37" w:rsidRPr="000B773F">
        <w:rPr>
          <w:rFonts w:ascii="ＭＳ 明朝" w:eastAsia="ＭＳ 明朝" w:hAnsi="ＭＳ 明朝" w:hint="eastAsia"/>
          <w:sz w:val="22"/>
        </w:rPr>
        <w:t>。</w:t>
      </w:r>
    </w:p>
    <w:p w:rsidR="00207C37" w:rsidRPr="000B773F" w:rsidRDefault="00572719" w:rsidP="00207C37">
      <w:pPr>
        <w:ind w:firstLineChars="200" w:firstLine="440"/>
        <w:rPr>
          <w:rFonts w:ascii="ＭＳ 明朝" w:eastAsia="ＭＳ 明朝" w:hAnsi="ＭＳ 明朝"/>
          <w:sz w:val="22"/>
        </w:rPr>
      </w:pPr>
      <w:r w:rsidRPr="000B773F">
        <w:rPr>
          <w:rFonts w:ascii="ＭＳ ゴシック" w:eastAsia="ＭＳ ゴシック" w:hAnsi="ＭＳ ゴシック" w:hint="eastAsia"/>
          <w:sz w:val="22"/>
        </w:rPr>
        <w:t>【</w:t>
      </w:r>
      <w:r w:rsidR="00207C37" w:rsidRPr="000B773F">
        <w:rPr>
          <w:rFonts w:ascii="ＭＳ ゴシック" w:eastAsia="ＭＳ ゴシック" w:hAnsi="ＭＳ ゴシック" w:hint="eastAsia"/>
          <w:sz w:val="22"/>
        </w:rPr>
        <w:t>事務局回答】</w:t>
      </w:r>
    </w:p>
    <w:p w:rsidR="008E5C5F" w:rsidRPr="000B773F" w:rsidRDefault="00207C37" w:rsidP="00A16EE8">
      <w:pPr>
        <w:ind w:firstLineChars="200" w:firstLine="440"/>
        <w:rPr>
          <w:rFonts w:ascii="ＭＳ 明朝" w:eastAsia="ＭＳ 明朝" w:hAnsi="ＭＳ 明朝"/>
          <w:sz w:val="22"/>
        </w:rPr>
      </w:pPr>
      <w:r w:rsidRPr="000B773F">
        <w:rPr>
          <w:rFonts w:ascii="ＭＳ 明朝" w:eastAsia="ＭＳ 明朝" w:hAnsi="ＭＳ 明朝" w:hint="eastAsia"/>
          <w:sz w:val="22"/>
        </w:rPr>
        <w:t xml:space="preserve">　</w:t>
      </w:r>
      <w:r w:rsidR="007B74D8">
        <w:rPr>
          <w:rFonts w:ascii="ＭＳ 明朝" w:eastAsia="ＭＳ 明朝" w:hAnsi="ＭＳ 明朝" w:hint="eastAsia"/>
          <w:sz w:val="22"/>
        </w:rPr>
        <w:t>交付窓口は</w:t>
      </w:r>
      <w:r w:rsidR="00323927" w:rsidRPr="000B773F">
        <w:rPr>
          <w:rFonts w:ascii="ＭＳ 明朝" w:eastAsia="ＭＳ 明朝" w:hAnsi="ＭＳ 明朝" w:hint="eastAsia"/>
          <w:sz w:val="22"/>
        </w:rPr>
        <w:t>広域振興局保健福祉環境部、</w:t>
      </w:r>
      <w:r w:rsidRPr="000B773F">
        <w:rPr>
          <w:rFonts w:ascii="ＭＳ 明朝" w:eastAsia="ＭＳ 明朝" w:hAnsi="ＭＳ 明朝" w:hint="eastAsia"/>
          <w:sz w:val="22"/>
        </w:rPr>
        <w:t>保健福祉環境センター</w:t>
      </w:r>
      <w:r w:rsidR="007B74D8">
        <w:rPr>
          <w:rFonts w:ascii="ＭＳ 明朝" w:eastAsia="ＭＳ 明朝" w:hAnsi="ＭＳ 明朝" w:hint="eastAsia"/>
          <w:sz w:val="22"/>
        </w:rPr>
        <w:t>です</w:t>
      </w:r>
      <w:r w:rsidR="00572719" w:rsidRPr="000B773F">
        <w:rPr>
          <w:rFonts w:ascii="ＭＳ 明朝" w:eastAsia="ＭＳ 明朝" w:hAnsi="ＭＳ 明朝" w:hint="eastAsia"/>
          <w:sz w:val="22"/>
        </w:rPr>
        <w:t>。</w:t>
      </w:r>
    </w:p>
    <w:p w:rsidR="00207C37" w:rsidRPr="000B773F" w:rsidRDefault="00207C37" w:rsidP="00207C37">
      <w:pPr>
        <w:rPr>
          <w:rFonts w:ascii="ＭＳ 明朝" w:eastAsia="ＭＳ 明朝" w:hAnsi="ＭＳ 明朝"/>
          <w:sz w:val="22"/>
        </w:rPr>
      </w:pPr>
      <w:r w:rsidRPr="000B773F">
        <w:rPr>
          <w:rFonts w:ascii="ＭＳ 明朝" w:eastAsia="ＭＳ 明朝" w:hAnsi="ＭＳ 明朝" w:hint="eastAsia"/>
          <w:sz w:val="22"/>
        </w:rPr>
        <w:t xml:space="preserve">　　</w:t>
      </w:r>
      <w:r w:rsidR="007B74D8">
        <w:rPr>
          <w:rFonts w:ascii="ＭＳ 明朝" w:eastAsia="ＭＳ 明朝" w:hAnsi="ＭＳ 明朝" w:hint="eastAsia"/>
          <w:sz w:val="22"/>
        </w:rPr>
        <w:t>・　交付対象者の選定方法はどうなっているのでしょうか。</w:t>
      </w:r>
    </w:p>
    <w:p w:rsidR="00207C37" w:rsidRPr="000B773F" w:rsidRDefault="00572719" w:rsidP="00207C37">
      <w:pPr>
        <w:ind w:firstLineChars="200" w:firstLine="440"/>
        <w:rPr>
          <w:rFonts w:ascii="ＭＳ ゴシック" w:eastAsia="ＭＳ ゴシック" w:hAnsi="ＭＳ ゴシック"/>
          <w:sz w:val="22"/>
        </w:rPr>
      </w:pPr>
      <w:r w:rsidRPr="000B773F">
        <w:rPr>
          <w:rFonts w:ascii="ＭＳ ゴシック" w:eastAsia="ＭＳ ゴシック" w:hAnsi="ＭＳ ゴシック" w:hint="eastAsia"/>
          <w:sz w:val="22"/>
        </w:rPr>
        <w:t>【</w:t>
      </w:r>
      <w:r w:rsidR="00207C37" w:rsidRPr="000B773F">
        <w:rPr>
          <w:rFonts w:ascii="ＭＳ ゴシック" w:eastAsia="ＭＳ ゴシック" w:hAnsi="ＭＳ ゴシック" w:hint="eastAsia"/>
          <w:sz w:val="22"/>
        </w:rPr>
        <w:t>事務局回答】</w:t>
      </w:r>
    </w:p>
    <w:p w:rsidR="00207C37" w:rsidRPr="000B773F" w:rsidRDefault="00207C37" w:rsidP="00142EA6">
      <w:pPr>
        <w:ind w:left="440" w:hangingChars="200" w:hanging="440"/>
        <w:rPr>
          <w:rFonts w:ascii="ＭＳ 明朝" w:eastAsia="ＭＳ 明朝" w:hAnsi="ＭＳ 明朝"/>
          <w:sz w:val="22"/>
        </w:rPr>
      </w:pPr>
      <w:r w:rsidRPr="000B773F">
        <w:rPr>
          <w:rFonts w:ascii="ＭＳ 明朝" w:eastAsia="ＭＳ 明朝" w:hAnsi="ＭＳ 明朝" w:hint="eastAsia"/>
          <w:sz w:val="22"/>
        </w:rPr>
        <w:t xml:space="preserve">　　　交付対象者</w:t>
      </w:r>
      <w:r w:rsidR="00267798" w:rsidRPr="000B773F">
        <w:rPr>
          <w:rFonts w:ascii="ＭＳ 明朝" w:eastAsia="ＭＳ 明朝" w:hAnsi="ＭＳ 明朝" w:hint="eastAsia"/>
          <w:sz w:val="22"/>
        </w:rPr>
        <w:t>は</w:t>
      </w:r>
      <w:r w:rsidRPr="000B773F">
        <w:rPr>
          <w:rFonts w:ascii="ＭＳ 明朝" w:eastAsia="ＭＳ 明朝" w:hAnsi="ＭＳ 明朝" w:hint="eastAsia"/>
          <w:sz w:val="22"/>
        </w:rPr>
        <w:t>車いす利用者のみならず、</w:t>
      </w:r>
      <w:r w:rsidR="008E5C5F" w:rsidRPr="000B773F">
        <w:rPr>
          <w:rFonts w:ascii="ＭＳ 明朝" w:eastAsia="ＭＳ 明朝" w:hAnsi="ＭＳ 明朝" w:hint="eastAsia"/>
          <w:sz w:val="22"/>
        </w:rPr>
        <w:t>精</w:t>
      </w:r>
      <w:r w:rsidR="007B74D8">
        <w:rPr>
          <w:rFonts w:ascii="ＭＳ 明朝" w:eastAsia="ＭＳ 明朝" w:hAnsi="ＭＳ 明朝" w:hint="eastAsia"/>
          <w:sz w:val="22"/>
        </w:rPr>
        <w:t>神・知的障がい者や妊産婦の方等の歩行が困難な方を想定して選定していま</w:t>
      </w:r>
      <w:r w:rsidR="00A16EE8">
        <w:rPr>
          <w:rFonts w:ascii="ＭＳ 明朝" w:eastAsia="ＭＳ 明朝" w:hAnsi="ＭＳ 明朝" w:hint="eastAsia"/>
          <w:sz w:val="22"/>
        </w:rPr>
        <w:t>す</w:t>
      </w:r>
      <w:r w:rsidR="00142EA6" w:rsidRPr="000B773F">
        <w:rPr>
          <w:rFonts w:ascii="ＭＳ 明朝" w:eastAsia="ＭＳ 明朝" w:hAnsi="ＭＳ 明朝" w:hint="eastAsia"/>
          <w:sz w:val="22"/>
        </w:rPr>
        <w:t>。</w:t>
      </w:r>
      <w:r w:rsidR="00267798" w:rsidRPr="000B773F">
        <w:rPr>
          <w:rFonts w:ascii="ＭＳ 明朝" w:eastAsia="ＭＳ 明朝" w:hAnsi="ＭＳ 明朝" w:hint="eastAsia"/>
          <w:sz w:val="22"/>
        </w:rPr>
        <w:t>詳細の交付対象者</w:t>
      </w:r>
      <w:r w:rsidR="008E5C5F" w:rsidRPr="000B773F">
        <w:rPr>
          <w:rFonts w:ascii="ＭＳ 明朝" w:eastAsia="ＭＳ 明朝" w:hAnsi="ＭＳ 明朝" w:hint="eastAsia"/>
          <w:sz w:val="22"/>
        </w:rPr>
        <w:t>は</w:t>
      </w:r>
      <w:r w:rsidR="007B74D8">
        <w:rPr>
          <w:rFonts w:ascii="ＭＳ 明朝" w:eastAsia="ＭＳ 明朝" w:hAnsi="ＭＳ 明朝" w:hint="eastAsia"/>
          <w:sz w:val="22"/>
        </w:rPr>
        <w:t>次</w:t>
      </w:r>
      <w:r w:rsidR="00A16EE8">
        <w:rPr>
          <w:rFonts w:ascii="ＭＳ 明朝" w:eastAsia="ＭＳ 明朝" w:hAnsi="ＭＳ 明朝" w:hint="eastAsia"/>
          <w:sz w:val="22"/>
        </w:rPr>
        <w:t>のとおりです</w:t>
      </w:r>
      <w:r w:rsidR="008E5C5F" w:rsidRPr="000B773F">
        <w:rPr>
          <w:rFonts w:ascii="ＭＳ 明朝" w:eastAsia="ＭＳ 明朝" w:hAnsi="ＭＳ 明朝" w:hint="eastAsia"/>
          <w:sz w:val="22"/>
        </w:rPr>
        <w:t>。</w:t>
      </w:r>
    </w:p>
    <w:p w:rsidR="00267798" w:rsidRPr="00A16EE8" w:rsidRDefault="00A16EE8" w:rsidP="009667B2">
      <w:pPr>
        <w:ind w:firstLineChars="100" w:firstLine="221"/>
        <w:rPr>
          <w:rFonts w:ascii="ＭＳ 明朝" w:eastAsia="ＭＳ 明朝" w:hAnsi="ＭＳ 明朝"/>
          <w:sz w:val="22"/>
        </w:rPr>
      </w:pPr>
      <w:r>
        <w:rPr>
          <w:rFonts w:ascii="ＭＳ ゴシック" w:eastAsia="ＭＳ ゴシック" w:hAnsi="ＭＳ ゴシック" w:hint="eastAsia"/>
          <w:b/>
          <w:sz w:val="22"/>
        </w:rPr>
        <w:t xml:space="preserve">　</w:t>
      </w:r>
      <w:r w:rsidRPr="00A16EE8">
        <w:rPr>
          <w:rFonts w:ascii="ＭＳ 明朝" w:eastAsia="ＭＳ 明朝" w:hAnsi="ＭＳ 明朝" w:hint="eastAsia"/>
          <w:sz w:val="22"/>
        </w:rPr>
        <w:t xml:space="preserve">　○交付対象者</w:t>
      </w:r>
    </w:p>
    <w:p w:rsidR="00E17E34" w:rsidRPr="00A16EE8" w:rsidRDefault="00A16EE8" w:rsidP="00A16EE8">
      <w:pPr>
        <w:ind w:leftChars="100" w:left="650" w:hangingChars="200" w:hanging="440"/>
        <w:rPr>
          <w:rFonts w:ascii="ＭＳ 明朝" w:eastAsia="ＭＳ 明朝" w:hAnsi="ＭＳ 明朝"/>
          <w:sz w:val="22"/>
        </w:rPr>
      </w:pPr>
      <w:r w:rsidRPr="00A16EE8">
        <w:rPr>
          <w:rFonts w:ascii="ＭＳ 明朝" w:eastAsia="ＭＳ 明朝" w:hAnsi="ＭＳ 明朝" w:hint="eastAsia"/>
          <w:sz w:val="22"/>
        </w:rPr>
        <w:t xml:space="preserve">　　　</w:t>
      </w:r>
      <w:r>
        <w:rPr>
          <w:rFonts w:ascii="ＭＳ 明朝" w:eastAsia="ＭＳ 明朝" w:hAnsi="ＭＳ 明朝" w:hint="eastAsia"/>
          <w:sz w:val="22"/>
        </w:rPr>
        <w:t>視覚障がい（４級以上）、聴覚障がい（３級以上）、平衡機能障がい（５級以上）、上肢不自由（２級以上）、下肢不自由（６級以上）、体幹不自由（５級以上）、</w:t>
      </w:r>
      <w:r w:rsidRPr="00A16EE8">
        <w:rPr>
          <w:rFonts w:ascii="ＭＳ 明朝" w:eastAsia="ＭＳ 明朝" w:hAnsi="ＭＳ 明朝" w:hint="eastAsia"/>
          <w:sz w:val="22"/>
        </w:rPr>
        <w:t>非進行性脳病変</w:t>
      </w:r>
      <w:r>
        <w:rPr>
          <w:rFonts w:ascii="ＭＳ 明朝" w:eastAsia="ＭＳ 明朝" w:hAnsi="ＭＳ 明朝" w:hint="eastAsia"/>
          <w:sz w:val="22"/>
        </w:rPr>
        <w:t>（</w:t>
      </w:r>
      <w:r>
        <w:rPr>
          <w:rFonts w:ascii="ＭＳ 明朝" w:eastAsia="ＭＳ 明朝" w:hAnsi="ＭＳ 明朝"/>
          <w:sz w:val="22"/>
        </w:rPr>
        <w:t>上肢</w:t>
      </w:r>
      <w:r>
        <w:rPr>
          <w:rFonts w:ascii="ＭＳ 明朝" w:eastAsia="ＭＳ 明朝" w:hAnsi="ＭＳ 明朝" w:hint="eastAsia"/>
          <w:sz w:val="22"/>
        </w:rPr>
        <w:t>（</w:t>
      </w:r>
      <w:r>
        <w:rPr>
          <w:rFonts w:ascii="ＭＳ 明朝" w:eastAsia="ＭＳ 明朝" w:hAnsi="ＭＳ 明朝"/>
          <w:sz w:val="22"/>
        </w:rPr>
        <w:t>２級以上</w:t>
      </w:r>
      <w:r>
        <w:rPr>
          <w:rFonts w:ascii="ＭＳ 明朝" w:eastAsia="ＭＳ 明朝" w:hAnsi="ＭＳ 明朝" w:hint="eastAsia"/>
          <w:sz w:val="22"/>
        </w:rPr>
        <w:t>）、</w:t>
      </w:r>
      <w:r>
        <w:rPr>
          <w:rFonts w:ascii="ＭＳ 明朝" w:eastAsia="ＭＳ 明朝" w:hAnsi="ＭＳ 明朝"/>
          <w:sz w:val="22"/>
        </w:rPr>
        <w:t>移動</w:t>
      </w:r>
      <w:r>
        <w:rPr>
          <w:rFonts w:ascii="ＭＳ 明朝" w:eastAsia="ＭＳ 明朝" w:hAnsi="ＭＳ 明朝" w:hint="eastAsia"/>
          <w:sz w:val="22"/>
        </w:rPr>
        <w:t>（</w:t>
      </w:r>
      <w:r>
        <w:rPr>
          <w:rFonts w:ascii="ＭＳ 明朝" w:eastAsia="ＭＳ 明朝" w:hAnsi="ＭＳ 明朝"/>
          <w:sz w:val="22"/>
        </w:rPr>
        <w:t>６級以上</w:t>
      </w:r>
      <w:r>
        <w:rPr>
          <w:rFonts w:ascii="ＭＳ 明朝" w:eastAsia="ＭＳ 明朝" w:hAnsi="ＭＳ 明朝" w:hint="eastAsia"/>
          <w:sz w:val="22"/>
        </w:rPr>
        <w:t>））、各種の内部機能障がい（４級以上）、精神障がい（</w:t>
      </w:r>
      <w:r w:rsidRPr="00A16EE8">
        <w:rPr>
          <w:rFonts w:ascii="ＭＳ 明朝" w:eastAsia="ＭＳ 明朝" w:hAnsi="ＭＳ 明朝" w:hint="eastAsia"/>
          <w:sz w:val="22"/>
        </w:rPr>
        <w:t>１級</w:t>
      </w:r>
      <w:r>
        <w:rPr>
          <w:rFonts w:ascii="ＭＳ 明朝" w:eastAsia="ＭＳ 明朝" w:hAnsi="ＭＳ 明朝" w:hint="eastAsia"/>
          <w:sz w:val="22"/>
        </w:rPr>
        <w:t>）、知的障がい等級（</w:t>
      </w:r>
      <w:r w:rsidRPr="00A16EE8">
        <w:rPr>
          <w:rFonts w:ascii="ＭＳ 明朝" w:eastAsia="ＭＳ 明朝" w:hAnsi="ＭＳ 明朝" w:hint="eastAsia"/>
          <w:sz w:val="22"/>
        </w:rPr>
        <w:t>Ａ</w:t>
      </w:r>
      <w:r>
        <w:rPr>
          <w:rFonts w:ascii="ＭＳ 明朝" w:eastAsia="ＭＳ 明朝" w:hAnsi="ＭＳ 明朝" w:hint="eastAsia"/>
          <w:sz w:val="22"/>
        </w:rPr>
        <w:t>）、要介護（１～５）、</w:t>
      </w:r>
      <w:r w:rsidRPr="00A16EE8">
        <w:rPr>
          <w:rFonts w:ascii="ＭＳ 明朝" w:eastAsia="ＭＳ 明朝" w:hAnsi="ＭＳ 明朝" w:hint="eastAsia"/>
          <w:sz w:val="22"/>
        </w:rPr>
        <w:t>妊娠中又は出産日から１年未満</w:t>
      </w:r>
      <w:r>
        <w:rPr>
          <w:rFonts w:ascii="ＭＳ 明朝" w:eastAsia="ＭＳ 明朝" w:hAnsi="ＭＳ 明朝" w:hint="eastAsia"/>
          <w:sz w:val="22"/>
        </w:rPr>
        <w:t>、</w:t>
      </w:r>
      <w:r w:rsidRPr="00A16EE8">
        <w:rPr>
          <w:rFonts w:ascii="ＭＳ 明朝" w:eastAsia="ＭＳ 明朝" w:hAnsi="ＭＳ 明朝" w:hint="eastAsia"/>
          <w:sz w:val="22"/>
        </w:rPr>
        <w:t>その他</w:t>
      </w:r>
    </w:p>
    <w:p w:rsidR="00E17E34" w:rsidRPr="000B773F" w:rsidRDefault="007B74D8" w:rsidP="007B74D8">
      <w:pPr>
        <w:tabs>
          <w:tab w:val="left" w:pos="567"/>
        </w:tabs>
        <w:ind w:leftChars="200" w:left="640" w:hangingChars="100" w:hanging="220"/>
        <w:rPr>
          <w:rFonts w:ascii="ＭＳ 明朝" w:eastAsia="ＭＳ 明朝" w:hAnsi="ＭＳ 明朝"/>
          <w:sz w:val="22"/>
        </w:rPr>
      </w:pPr>
      <w:r>
        <w:rPr>
          <w:rFonts w:ascii="ＭＳ 明朝" w:eastAsia="ＭＳ 明朝" w:hAnsi="ＭＳ 明朝" w:hint="eastAsia"/>
          <w:sz w:val="22"/>
        </w:rPr>
        <w:lastRenderedPageBreak/>
        <w:t>・　推進指針に係る施策や関連事業に関して市町村に対する周知はしているのでしょうか。</w:t>
      </w:r>
      <w:r w:rsidR="00E17E34" w:rsidRPr="000B773F">
        <w:rPr>
          <w:rFonts w:ascii="ＭＳ 明朝" w:eastAsia="ＭＳ 明朝" w:hAnsi="ＭＳ 明朝" w:hint="eastAsia"/>
          <w:sz w:val="22"/>
        </w:rPr>
        <w:t>実施の有無及びその方法は</w:t>
      </w:r>
      <w:r>
        <w:rPr>
          <w:rFonts w:ascii="ＭＳ 明朝" w:eastAsia="ＭＳ 明朝" w:hAnsi="ＭＳ 明朝" w:hint="eastAsia"/>
          <w:sz w:val="22"/>
        </w:rPr>
        <w:t>どうなっているのでしょうか</w:t>
      </w:r>
      <w:r w:rsidR="00E17E34" w:rsidRPr="000B773F">
        <w:rPr>
          <w:rFonts w:ascii="ＭＳ 明朝" w:eastAsia="ＭＳ 明朝" w:hAnsi="ＭＳ 明朝" w:hint="eastAsia"/>
          <w:sz w:val="22"/>
        </w:rPr>
        <w:t>。</w:t>
      </w:r>
    </w:p>
    <w:p w:rsidR="00E17E34" w:rsidRPr="000B773F" w:rsidRDefault="00572719" w:rsidP="00E17E34">
      <w:pPr>
        <w:ind w:firstLineChars="200" w:firstLine="440"/>
        <w:rPr>
          <w:rFonts w:ascii="ＭＳ ゴシック" w:eastAsia="ＭＳ ゴシック" w:hAnsi="ＭＳ ゴシック"/>
          <w:sz w:val="22"/>
        </w:rPr>
      </w:pPr>
      <w:r w:rsidRPr="000B773F">
        <w:rPr>
          <w:rFonts w:ascii="ＭＳ ゴシック" w:eastAsia="ＭＳ ゴシック" w:hAnsi="ＭＳ ゴシック" w:hint="eastAsia"/>
          <w:sz w:val="22"/>
        </w:rPr>
        <w:t>【</w:t>
      </w:r>
      <w:r w:rsidR="00E17E34" w:rsidRPr="000B773F">
        <w:rPr>
          <w:rFonts w:ascii="ＭＳ ゴシック" w:eastAsia="ＭＳ ゴシック" w:hAnsi="ＭＳ ゴシック" w:hint="eastAsia"/>
          <w:sz w:val="22"/>
        </w:rPr>
        <w:t>事務局回答】</w:t>
      </w:r>
    </w:p>
    <w:p w:rsidR="00BB4504" w:rsidRPr="000B773F" w:rsidRDefault="00E17E34" w:rsidP="008C03DE">
      <w:pPr>
        <w:ind w:leftChars="100" w:left="430" w:hangingChars="100" w:hanging="220"/>
        <w:rPr>
          <w:rFonts w:ascii="ＭＳ 明朝" w:eastAsia="ＭＳ 明朝" w:hAnsi="ＭＳ 明朝"/>
          <w:sz w:val="22"/>
        </w:rPr>
      </w:pPr>
      <w:r w:rsidRPr="000B773F">
        <w:rPr>
          <w:rFonts w:ascii="ＭＳ 明朝" w:eastAsia="ＭＳ 明朝" w:hAnsi="ＭＳ 明朝" w:hint="eastAsia"/>
          <w:sz w:val="22"/>
        </w:rPr>
        <w:t xml:space="preserve">　　</w:t>
      </w:r>
      <w:r w:rsidR="00BB4504" w:rsidRPr="000B773F">
        <w:rPr>
          <w:rFonts w:ascii="ＭＳ 明朝" w:eastAsia="ＭＳ 明朝" w:hAnsi="ＭＳ 明朝" w:hint="eastAsia"/>
          <w:sz w:val="22"/>
        </w:rPr>
        <w:t>市町村に対する周知については、</w:t>
      </w:r>
      <w:r w:rsidR="008C03DE" w:rsidRPr="000B773F">
        <w:rPr>
          <w:rFonts w:ascii="ＭＳ 明朝" w:eastAsia="ＭＳ 明朝" w:hAnsi="ＭＳ 明朝" w:hint="eastAsia"/>
          <w:sz w:val="22"/>
        </w:rPr>
        <w:t>事業</w:t>
      </w:r>
      <w:r w:rsidR="006B3473" w:rsidRPr="000B773F">
        <w:rPr>
          <w:rFonts w:ascii="ＭＳ 明朝" w:eastAsia="ＭＳ 明朝" w:hAnsi="ＭＳ 明朝" w:hint="eastAsia"/>
          <w:sz w:val="22"/>
        </w:rPr>
        <w:t>を</w:t>
      </w:r>
      <w:r w:rsidR="008C03DE" w:rsidRPr="000B773F">
        <w:rPr>
          <w:rFonts w:ascii="ＭＳ 明朝" w:eastAsia="ＭＳ 明朝" w:hAnsi="ＭＳ 明朝" w:hint="eastAsia"/>
          <w:sz w:val="22"/>
        </w:rPr>
        <w:t>実施</w:t>
      </w:r>
      <w:r w:rsidR="006B3473" w:rsidRPr="000B773F">
        <w:rPr>
          <w:rFonts w:ascii="ＭＳ 明朝" w:eastAsia="ＭＳ 明朝" w:hAnsi="ＭＳ 明朝" w:hint="eastAsia"/>
          <w:sz w:val="22"/>
        </w:rPr>
        <w:t>する</w:t>
      </w:r>
      <w:r w:rsidR="008C03DE" w:rsidRPr="000B773F">
        <w:rPr>
          <w:rFonts w:ascii="ＭＳ 明朝" w:eastAsia="ＭＳ 明朝" w:hAnsi="ＭＳ 明朝" w:hint="eastAsia"/>
          <w:sz w:val="22"/>
        </w:rPr>
        <w:t>担当課に</w:t>
      </w:r>
      <w:r w:rsidR="00BB4504" w:rsidRPr="000B773F">
        <w:rPr>
          <w:rFonts w:ascii="ＭＳ 明朝" w:eastAsia="ＭＳ 明朝" w:hAnsi="ＭＳ 明朝" w:hint="eastAsia"/>
          <w:sz w:val="22"/>
        </w:rPr>
        <w:t>おいて、様々な方法により実施していると認識しています。</w:t>
      </w:r>
    </w:p>
    <w:p w:rsidR="007B74D8" w:rsidRPr="007B74D8" w:rsidRDefault="00BD1F17" w:rsidP="007B74D8">
      <w:pPr>
        <w:ind w:leftChars="200" w:left="420" w:firstLineChars="100" w:firstLine="220"/>
        <w:rPr>
          <w:rFonts w:ascii="ＭＳ 明朝" w:eastAsia="ＭＳ 明朝" w:hAnsi="ＭＳ 明朝"/>
          <w:sz w:val="22"/>
        </w:rPr>
      </w:pPr>
      <w:r>
        <w:rPr>
          <w:rFonts w:ascii="ＭＳ 明朝" w:eastAsia="ＭＳ 明朝" w:hAnsi="ＭＳ 明朝" w:hint="eastAsia"/>
          <w:sz w:val="22"/>
        </w:rPr>
        <w:t>地域福祉</w:t>
      </w:r>
      <w:r w:rsidR="00035D34" w:rsidRPr="000B773F">
        <w:rPr>
          <w:rFonts w:ascii="ＭＳ 明朝" w:eastAsia="ＭＳ 明朝" w:hAnsi="ＭＳ 明朝" w:hint="eastAsia"/>
          <w:sz w:val="22"/>
        </w:rPr>
        <w:t>課における市町村に対する周知方法については、</w:t>
      </w:r>
      <w:r w:rsidR="004F22A5" w:rsidRPr="000B773F">
        <w:rPr>
          <w:rFonts w:ascii="ＭＳ 明朝" w:eastAsia="ＭＳ 明朝" w:hAnsi="ＭＳ 明朝" w:hint="eastAsia"/>
          <w:sz w:val="22"/>
        </w:rPr>
        <w:t>事業に係る</w:t>
      </w:r>
      <w:r w:rsidR="006B3473" w:rsidRPr="000B773F">
        <w:rPr>
          <w:rFonts w:ascii="ＭＳ 明朝" w:eastAsia="ＭＳ 明朝" w:hAnsi="ＭＳ 明朝" w:hint="eastAsia"/>
          <w:sz w:val="22"/>
        </w:rPr>
        <w:t>案内の送付</w:t>
      </w:r>
      <w:r w:rsidR="004F22A5" w:rsidRPr="000B773F">
        <w:rPr>
          <w:rFonts w:ascii="ＭＳ 明朝" w:eastAsia="ＭＳ 明朝" w:hAnsi="ＭＳ 明朝" w:hint="eastAsia"/>
          <w:sz w:val="22"/>
        </w:rPr>
        <w:t>、チラシ・ポスターの作成、</w:t>
      </w:r>
      <w:r w:rsidR="00BB4504" w:rsidRPr="000B773F">
        <w:rPr>
          <w:rFonts w:ascii="ＭＳ 明朝" w:eastAsia="ＭＳ 明朝" w:hAnsi="ＭＳ 明朝" w:hint="eastAsia"/>
          <w:sz w:val="22"/>
        </w:rPr>
        <w:t>県広報媒体</w:t>
      </w:r>
      <w:r w:rsidR="006B3473" w:rsidRPr="000B773F">
        <w:rPr>
          <w:rFonts w:ascii="ＭＳ 明朝" w:eastAsia="ＭＳ 明朝" w:hAnsi="ＭＳ 明朝" w:hint="eastAsia"/>
          <w:sz w:val="22"/>
        </w:rPr>
        <w:t>（</w:t>
      </w:r>
      <w:r w:rsidR="004F22A5" w:rsidRPr="000B773F">
        <w:rPr>
          <w:rFonts w:ascii="ＭＳ 明朝" w:eastAsia="ＭＳ 明朝" w:hAnsi="ＭＳ 明朝" w:hint="eastAsia"/>
          <w:sz w:val="22"/>
        </w:rPr>
        <w:t>県ホームページ、</w:t>
      </w:r>
      <w:r w:rsidR="00AD18CE" w:rsidRPr="000B773F">
        <w:rPr>
          <w:rFonts w:ascii="ＭＳ 明朝" w:eastAsia="ＭＳ 明朝" w:hAnsi="ＭＳ 明朝" w:hint="eastAsia"/>
          <w:sz w:val="22"/>
        </w:rPr>
        <w:t>Twitter</w:t>
      </w:r>
      <w:r>
        <w:rPr>
          <w:rFonts w:ascii="ＭＳ 明朝" w:eastAsia="ＭＳ 明朝" w:hAnsi="ＭＳ 明朝" w:hint="eastAsia"/>
          <w:sz w:val="22"/>
        </w:rPr>
        <w:t>等</w:t>
      </w:r>
      <w:r w:rsidR="006B3473" w:rsidRPr="000B773F">
        <w:rPr>
          <w:rFonts w:ascii="ＭＳ 明朝" w:eastAsia="ＭＳ 明朝" w:hAnsi="ＭＳ 明朝" w:hint="eastAsia"/>
          <w:sz w:val="22"/>
        </w:rPr>
        <w:t>）</w:t>
      </w:r>
      <w:r w:rsidR="00BB4504" w:rsidRPr="000B773F">
        <w:rPr>
          <w:rFonts w:ascii="ＭＳ 明朝" w:eastAsia="ＭＳ 明朝" w:hAnsi="ＭＳ 明朝" w:hint="eastAsia"/>
          <w:sz w:val="22"/>
        </w:rPr>
        <w:t>を活用した周知を行っています。</w:t>
      </w:r>
    </w:p>
    <w:p w:rsidR="004330AC" w:rsidRPr="000B773F" w:rsidRDefault="00BD1F17" w:rsidP="00BD1F17">
      <w:pPr>
        <w:ind w:leftChars="232" w:left="707" w:hangingChars="100" w:hanging="220"/>
        <w:rPr>
          <w:rFonts w:ascii="ＭＳ 明朝" w:eastAsia="ＭＳ 明朝" w:hAnsi="ＭＳ 明朝"/>
          <w:sz w:val="22"/>
        </w:rPr>
      </w:pPr>
      <w:r>
        <w:rPr>
          <w:rFonts w:ascii="ＭＳ 明朝" w:eastAsia="ＭＳ 明朝" w:hAnsi="ＭＳ 明朝" w:hint="eastAsia"/>
          <w:sz w:val="22"/>
        </w:rPr>
        <w:t xml:space="preserve">・　</w:t>
      </w:r>
      <w:r w:rsidR="00E17E34" w:rsidRPr="000B773F">
        <w:rPr>
          <w:rFonts w:ascii="ＭＳ 明朝" w:eastAsia="ＭＳ 明朝" w:hAnsi="ＭＳ 明朝" w:hint="eastAsia"/>
          <w:sz w:val="22"/>
        </w:rPr>
        <w:t>ひとにやさしいまちづくり条例で定める</w:t>
      </w:r>
      <w:r w:rsidR="008C03DE" w:rsidRPr="000B773F">
        <w:rPr>
          <w:rFonts w:ascii="ＭＳ 明朝" w:eastAsia="ＭＳ 明朝" w:hAnsi="ＭＳ 明朝" w:hint="eastAsia"/>
          <w:sz w:val="22"/>
        </w:rPr>
        <w:t>事項について、</w:t>
      </w:r>
      <w:r w:rsidR="00E17E34" w:rsidRPr="000B773F">
        <w:rPr>
          <w:rFonts w:ascii="ＭＳ 明朝" w:eastAsia="ＭＳ 明朝" w:hAnsi="ＭＳ 明朝" w:hint="eastAsia"/>
          <w:sz w:val="22"/>
        </w:rPr>
        <w:t>県の責務</w:t>
      </w:r>
      <w:r w:rsidR="008C03DE" w:rsidRPr="000B773F">
        <w:rPr>
          <w:rFonts w:ascii="ＭＳ 明朝" w:eastAsia="ＭＳ 明朝" w:hAnsi="ＭＳ 明朝" w:hint="eastAsia"/>
          <w:sz w:val="22"/>
        </w:rPr>
        <w:t>として</w:t>
      </w:r>
      <w:r w:rsidR="00FD7C6E" w:rsidRPr="000B773F">
        <w:rPr>
          <w:rFonts w:ascii="ＭＳ 明朝" w:eastAsia="ＭＳ 明朝" w:hAnsi="ＭＳ 明朝" w:hint="eastAsia"/>
          <w:sz w:val="22"/>
        </w:rPr>
        <w:t>「</w:t>
      </w:r>
      <w:r w:rsidR="00E17E34" w:rsidRPr="000B773F">
        <w:rPr>
          <w:rFonts w:ascii="ＭＳ 明朝" w:eastAsia="ＭＳ 明朝" w:hAnsi="ＭＳ 明朝" w:hint="eastAsia"/>
          <w:sz w:val="22"/>
        </w:rPr>
        <w:t>施策の策定</w:t>
      </w:r>
      <w:r w:rsidR="008E2F02" w:rsidRPr="000B773F">
        <w:rPr>
          <w:rFonts w:ascii="ＭＳ 明朝" w:eastAsia="ＭＳ 明朝" w:hAnsi="ＭＳ 明朝" w:hint="eastAsia"/>
          <w:sz w:val="22"/>
        </w:rPr>
        <w:t>及び</w:t>
      </w:r>
      <w:r w:rsidR="008C03DE" w:rsidRPr="000B773F">
        <w:rPr>
          <w:rFonts w:ascii="ＭＳ 明朝" w:eastAsia="ＭＳ 明朝" w:hAnsi="ＭＳ 明朝" w:hint="eastAsia"/>
          <w:sz w:val="22"/>
        </w:rPr>
        <w:t>実施に当たっては</w:t>
      </w:r>
      <w:r w:rsidR="00E17E34" w:rsidRPr="000B773F">
        <w:rPr>
          <w:rFonts w:ascii="ＭＳ 明朝" w:eastAsia="ＭＳ 明朝" w:hAnsi="ＭＳ 明朝" w:hint="eastAsia"/>
          <w:sz w:val="22"/>
        </w:rPr>
        <w:t>市町村との緊密な連携</w:t>
      </w:r>
      <w:r w:rsidR="00FD7C6E" w:rsidRPr="000B773F">
        <w:rPr>
          <w:rFonts w:ascii="ＭＳ 明朝" w:eastAsia="ＭＳ 明朝" w:hAnsi="ＭＳ 明朝" w:hint="eastAsia"/>
          <w:sz w:val="22"/>
        </w:rPr>
        <w:t>」、また、市町村の責務として「</w:t>
      </w:r>
      <w:r w:rsidR="008C03DE" w:rsidRPr="000B773F">
        <w:rPr>
          <w:rFonts w:ascii="ＭＳ 明朝" w:eastAsia="ＭＳ 明朝" w:hAnsi="ＭＳ 明朝" w:hint="eastAsia"/>
          <w:sz w:val="22"/>
        </w:rPr>
        <w:t>県が実施する施策への協力</w:t>
      </w:r>
      <w:r w:rsidR="00FD7C6E" w:rsidRPr="000B773F">
        <w:rPr>
          <w:rFonts w:ascii="ＭＳ 明朝" w:eastAsia="ＭＳ 明朝" w:hAnsi="ＭＳ 明朝" w:hint="eastAsia"/>
          <w:sz w:val="22"/>
        </w:rPr>
        <w:t>」</w:t>
      </w:r>
      <w:r w:rsidR="008C03DE" w:rsidRPr="000B773F">
        <w:rPr>
          <w:rFonts w:ascii="ＭＳ 明朝" w:eastAsia="ＭＳ 明朝" w:hAnsi="ＭＳ 明朝" w:hint="eastAsia"/>
          <w:sz w:val="22"/>
        </w:rPr>
        <w:t>とあるが、このことに関して</w:t>
      </w:r>
      <w:r w:rsidR="008E2F02" w:rsidRPr="000B773F">
        <w:rPr>
          <w:rFonts w:ascii="ＭＳ 明朝" w:eastAsia="ＭＳ 明朝" w:hAnsi="ＭＳ 明朝" w:hint="eastAsia"/>
          <w:sz w:val="22"/>
        </w:rPr>
        <w:t>行ったことを</w:t>
      </w:r>
      <w:r w:rsidR="00E17E34" w:rsidRPr="000B773F">
        <w:rPr>
          <w:rFonts w:ascii="ＭＳ 明朝" w:eastAsia="ＭＳ 明朝" w:hAnsi="ＭＳ 明朝" w:hint="eastAsia"/>
          <w:sz w:val="22"/>
        </w:rPr>
        <w:t>具体的に示して下さい。</w:t>
      </w:r>
    </w:p>
    <w:p w:rsidR="00CE5C1A" w:rsidRPr="000B773F" w:rsidRDefault="00572719" w:rsidP="00CE5C1A">
      <w:pPr>
        <w:ind w:firstLineChars="200" w:firstLine="440"/>
        <w:rPr>
          <w:rFonts w:ascii="ＭＳ 明朝" w:eastAsia="ＭＳ 明朝" w:hAnsi="ＭＳ 明朝"/>
          <w:sz w:val="22"/>
        </w:rPr>
      </w:pPr>
      <w:r w:rsidRPr="000B773F">
        <w:rPr>
          <w:rFonts w:ascii="ＭＳ ゴシック" w:eastAsia="ＭＳ ゴシック" w:hAnsi="ＭＳ ゴシック" w:hint="eastAsia"/>
          <w:sz w:val="22"/>
        </w:rPr>
        <w:t>【</w:t>
      </w:r>
      <w:r w:rsidR="004330AC" w:rsidRPr="000B773F">
        <w:rPr>
          <w:rFonts w:ascii="ＭＳ ゴシック" w:eastAsia="ＭＳ ゴシック" w:hAnsi="ＭＳ ゴシック" w:hint="eastAsia"/>
          <w:sz w:val="22"/>
        </w:rPr>
        <w:t>事務局回答】</w:t>
      </w:r>
    </w:p>
    <w:p w:rsidR="00CE5C1A" w:rsidRPr="000B773F" w:rsidRDefault="00E85646" w:rsidP="00CE5C1A">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県</w:t>
      </w:r>
      <w:r w:rsidR="00C64AD1" w:rsidRPr="000B773F">
        <w:rPr>
          <w:rFonts w:ascii="ＭＳ 明朝" w:eastAsia="ＭＳ 明朝" w:hAnsi="ＭＳ 明朝" w:hint="eastAsia"/>
          <w:sz w:val="22"/>
        </w:rPr>
        <w:t>では、ひとにやさしいまちづくり施策</w:t>
      </w:r>
      <w:r w:rsidR="004945B9" w:rsidRPr="000B773F">
        <w:rPr>
          <w:rFonts w:ascii="ＭＳ 明朝" w:eastAsia="ＭＳ 明朝" w:hAnsi="ＭＳ 明朝" w:hint="eastAsia"/>
          <w:sz w:val="22"/>
        </w:rPr>
        <w:t>を総合的かつ計画的に推進するため、「</w:t>
      </w:r>
      <w:r w:rsidR="00C64AD1" w:rsidRPr="000B773F">
        <w:rPr>
          <w:rFonts w:ascii="ＭＳ 明朝" w:eastAsia="ＭＳ 明朝" w:hAnsi="ＭＳ 明朝" w:hint="eastAsia"/>
          <w:sz w:val="22"/>
        </w:rPr>
        <w:t>ひとにやさしいまちづくり推進指針</w:t>
      </w:r>
      <w:r w:rsidR="004945B9" w:rsidRPr="000B773F">
        <w:rPr>
          <w:rFonts w:ascii="ＭＳ 明朝" w:eastAsia="ＭＳ 明朝" w:hAnsi="ＭＳ 明朝" w:hint="eastAsia"/>
          <w:sz w:val="22"/>
        </w:rPr>
        <w:t>」</w:t>
      </w:r>
      <w:r w:rsidR="00C64AD1" w:rsidRPr="000B773F">
        <w:rPr>
          <w:rFonts w:ascii="ＭＳ 明朝" w:eastAsia="ＭＳ 明朝" w:hAnsi="ＭＳ 明朝" w:hint="eastAsia"/>
          <w:sz w:val="22"/>
        </w:rPr>
        <w:t>を</w:t>
      </w:r>
      <w:r w:rsidR="004945B9" w:rsidRPr="000B773F">
        <w:rPr>
          <w:rFonts w:ascii="ＭＳ 明朝" w:eastAsia="ＭＳ 明朝" w:hAnsi="ＭＳ 明朝" w:hint="eastAsia"/>
          <w:sz w:val="22"/>
        </w:rPr>
        <w:t>策定して</w:t>
      </w:r>
      <w:r w:rsidR="00FD7C6E" w:rsidRPr="000B773F">
        <w:rPr>
          <w:rFonts w:ascii="ＭＳ 明朝" w:eastAsia="ＭＳ 明朝" w:hAnsi="ＭＳ 明朝" w:hint="eastAsia"/>
          <w:sz w:val="22"/>
        </w:rPr>
        <w:t>おり、</w:t>
      </w:r>
      <w:r w:rsidR="00B967E2" w:rsidRPr="000B773F">
        <w:rPr>
          <w:rFonts w:ascii="ＭＳ 明朝" w:eastAsia="ＭＳ 明朝" w:hAnsi="ＭＳ 明朝" w:hint="eastAsia"/>
          <w:sz w:val="22"/>
        </w:rPr>
        <w:t>策定に当たっては</w:t>
      </w:r>
      <w:r w:rsidR="0041779F" w:rsidRPr="000B773F">
        <w:rPr>
          <w:rFonts w:ascii="ＭＳ 明朝" w:eastAsia="ＭＳ 明朝" w:hAnsi="ＭＳ 明朝" w:hint="eastAsia"/>
          <w:sz w:val="22"/>
        </w:rPr>
        <w:t>、市町村等を委員とする</w:t>
      </w:r>
      <w:r w:rsidRPr="000B773F">
        <w:rPr>
          <w:rFonts w:ascii="ＭＳ 明朝" w:eastAsia="ＭＳ 明朝" w:hAnsi="ＭＳ 明朝" w:hint="eastAsia"/>
          <w:sz w:val="22"/>
        </w:rPr>
        <w:t>「ひとにやさしいまちづくり推進協議会</w:t>
      </w:r>
      <w:r w:rsidR="005A71A3" w:rsidRPr="000B773F">
        <w:rPr>
          <w:rFonts w:ascii="ＭＳ 明朝" w:eastAsia="ＭＳ 明朝" w:hAnsi="ＭＳ 明朝" w:hint="eastAsia"/>
          <w:sz w:val="22"/>
        </w:rPr>
        <w:t>」</w:t>
      </w:r>
      <w:r w:rsidR="00B967E2" w:rsidRPr="000B773F">
        <w:rPr>
          <w:rFonts w:ascii="ＭＳ 明朝" w:eastAsia="ＭＳ 明朝" w:hAnsi="ＭＳ 明朝" w:hint="eastAsia"/>
          <w:sz w:val="22"/>
        </w:rPr>
        <w:t>の</w:t>
      </w:r>
      <w:r w:rsidR="0041779F" w:rsidRPr="000B773F">
        <w:rPr>
          <w:rFonts w:ascii="ＭＳ 明朝" w:eastAsia="ＭＳ 明朝" w:hAnsi="ＭＳ 明朝" w:hint="eastAsia"/>
          <w:sz w:val="22"/>
        </w:rPr>
        <w:t>開催の</w:t>
      </w:r>
      <w:r w:rsidR="00B967E2" w:rsidRPr="000B773F">
        <w:rPr>
          <w:rFonts w:ascii="ＭＳ 明朝" w:eastAsia="ＭＳ 明朝" w:hAnsi="ＭＳ 明朝" w:hint="eastAsia"/>
          <w:sz w:val="22"/>
        </w:rPr>
        <w:t>ほか、</w:t>
      </w:r>
      <w:r w:rsidR="0041779F" w:rsidRPr="000B773F">
        <w:rPr>
          <w:rFonts w:ascii="ＭＳ 明朝" w:eastAsia="ＭＳ 明朝" w:hAnsi="ＭＳ 明朝" w:hint="eastAsia"/>
          <w:sz w:val="22"/>
        </w:rPr>
        <w:t>市町村や県民等を対象とした</w:t>
      </w:r>
      <w:r w:rsidR="00455F67" w:rsidRPr="000B773F">
        <w:rPr>
          <w:rFonts w:ascii="ＭＳ 明朝" w:eastAsia="ＭＳ 明朝" w:hAnsi="ＭＳ 明朝" w:hint="eastAsia"/>
          <w:sz w:val="22"/>
        </w:rPr>
        <w:t>地域説明</w:t>
      </w:r>
      <w:r w:rsidR="00B967E2" w:rsidRPr="000B773F">
        <w:rPr>
          <w:rFonts w:ascii="ＭＳ 明朝" w:eastAsia="ＭＳ 明朝" w:hAnsi="ＭＳ 明朝" w:hint="eastAsia"/>
          <w:sz w:val="22"/>
        </w:rPr>
        <w:t>会を開催</w:t>
      </w:r>
      <w:r w:rsidR="00255B1E" w:rsidRPr="000B773F">
        <w:rPr>
          <w:rFonts w:ascii="ＭＳ 明朝" w:eastAsia="ＭＳ 明朝" w:hAnsi="ＭＳ 明朝" w:hint="eastAsia"/>
          <w:sz w:val="22"/>
        </w:rPr>
        <w:t>し、市町村の意見</w:t>
      </w:r>
      <w:r w:rsidR="009A4848" w:rsidRPr="000B773F">
        <w:rPr>
          <w:rFonts w:ascii="ＭＳ 明朝" w:eastAsia="ＭＳ 明朝" w:hAnsi="ＭＳ 明朝" w:hint="eastAsia"/>
          <w:sz w:val="22"/>
        </w:rPr>
        <w:t>を指針に反映させるなど、施策の策定時において</w:t>
      </w:r>
      <w:r w:rsidR="00977E47" w:rsidRPr="000B773F">
        <w:rPr>
          <w:rFonts w:ascii="ＭＳ 明朝" w:eastAsia="ＭＳ 明朝" w:hAnsi="ＭＳ 明朝" w:hint="eastAsia"/>
          <w:sz w:val="22"/>
        </w:rPr>
        <w:t>市町村との</w:t>
      </w:r>
      <w:r w:rsidR="00CE5C1A" w:rsidRPr="000B773F">
        <w:rPr>
          <w:rFonts w:ascii="ＭＳ 明朝" w:eastAsia="ＭＳ 明朝" w:hAnsi="ＭＳ 明朝" w:hint="eastAsia"/>
          <w:sz w:val="22"/>
        </w:rPr>
        <w:t>連携を図っていま</w:t>
      </w:r>
      <w:r w:rsidR="00DB127C" w:rsidRPr="000B773F">
        <w:rPr>
          <w:rFonts w:ascii="ＭＳ 明朝" w:eastAsia="ＭＳ 明朝" w:hAnsi="ＭＳ 明朝" w:hint="eastAsia"/>
          <w:sz w:val="22"/>
        </w:rPr>
        <w:t>す</w:t>
      </w:r>
      <w:r w:rsidR="0041779F" w:rsidRPr="000B773F">
        <w:rPr>
          <w:rFonts w:ascii="ＭＳ 明朝" w:eastAsia="ＭＳ 明朝" w:hAnsi="ＭＳ 明朝" w:hint="eastAsia"/>
          <w:sz w:val="22"/>
        </w:rPr>
        <w:t>。</w:t>
      </w:r>
    </w:p>
    <w:p w:rsidR="004330AC" w:rsidRDefault="00CE5C1A" w:rsidP="006030FE">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また、</w:t>
      </w:r>
      <w:r w:rsidR="00FD7C6E" w:rsidRPr="000B773F">
        <w:rPr>
          <w:rFonts w:ascii="ＭＳ 明朝" w:eastAsia="ＭＳ 明朝" w:hAnsi="ＭＳ 明朝" w:hint="eastAsia"/>
          <w:sz w:val="22"/>
        </w:rPr>
        <w:t>施策の実施時における市町村との連携</w:t>
      </w:r>
      <w:r w:rsidR="00232E3B" w:rsidRPr="000B773F">
        <w:rPr>
          <w:rFonts w:ascii="ＭＳ 明朝" w:eastAsia="ＭＳ 明朝" w:hAnsi="ＭＳ 明朝" w:hint="eastAsia"/>
          <w:sz w:val="22"/>
        </w:rPr>
        <w:t>について</w:t>
      </w:r>
      <w:r w:rsidR="00C47C27">
        <w:rPr>
          <w:rFonts w:ascii="ＭＳ 明朝" w:eastAsia="ＭＳ 明朝" w:hAnsi="ＭＳ 明朝" w:hint="eastAsia"/>
          <w:sz w:val="22"/>
        </w:rPr>
        <w:t>、例えば、ひとにやさしいまちづくり条例に</w:t>
      </w:r>
      <w:r w:rsidR="00F00355">
        <w:rPr>
          <w:rFonts w:ascii="ＭＳ 明朝" w:eastAsia="ＭＳ 明朝" w:hAnsi="ＭＳ 明朝" w:hint="eastAsia"/>
          <w:sz w:val="22"/>
        </w:rPr>
        <w:t>基づき実施する、特定</w:t>
      </w:r>
      <w:r w:rsidR="00C47C27">
        <w:rPr>
          <w:rFonts w:ascii="ＭＳ 明朝" w:eastAsia="ＭＳ 明朝" w:hAnsi="ＭＳ 明朝" w:hint="eastAsia"/>
          <w:sz w:val="22"/>
        </w:rPr>
        <w:t>公共的施設の新築等における県への</w:t>
      </w:r>
      <w:r w:rsidR="00F00355">
        <w:rPr>
          <w:rFonts w:ascii="ＭＳ 明朝" w:eastAsia="ＭＳ 明朝" w:hAnsi="ＭＳ 明朝" w:hint="eastAsia"/>
          <w:sz w:val="22"/>
        </w:rPr>
        <w:t>事前協議</w:t>
      </w:r>
      <w:r w:rsidR="006030FE">
        <w:rPr>
          <w:rFonts w:ascii="ＭＳ 明朝" w:eastAsia="ＭＳ 明朝" w:hAnsi="ＭＳ 明朝" w:hint="eastAsia"/>
          <w:sz w:val="22"/>
        </w:rPr>
        <w:t>に係る事務（※）については、協議書審査や検査</w:t>
      </w:r>
      <w:r w:rsidR="005B59AF">
        <w:rPr>
          <w:rFonts w:ascii="ＭＳ 明朝" w:eastAsia="ＭＳ 明朝" w:hAnsi="ＭＳ 明朝" w:hint="eastAsia"/>
          <w:sz w:val="22"/>
        </w:rPr>
        <w:t>、建築主への助言</w:t>
      </w:r>
      <w:r w:rsidR="006030FE">
        <w:rPr>
          <w:rFonts w:ascii="ＭＳ 明朝" w:eastAsia="ＭＳ 明朝" w:hAnsi="ＭＳ 明朝" w:hint="eastAsia"/>
          <w:sz w:val="22"/>
        </w:rPr>
        <w:t>等の事務を</w:t>
      </w:r>
      <w:r w:rsidR="00C503D8">
        <w:rPr>
          <w:rFonts w:ascii="ＭＳ 明朝" w:eastAsia="ＭＳ 明朝" w:hAnsi="ＭＳ 明朝" w:hint="eastAsia"/>
          <w:sz w:val="22"/>
        </w:rPr>
        <w:t>市町村に</w:t>
      </w:r>
      <w:r w:rsidR="006030FE">
        <w:rPr>
          <w:rFonts w:ascii="ＭＳ 明朝" w:eastAsia="ＭＳ 明朝" w:hAnsi="ＭＳ 明朝" w:hint="eastAsia"/>
          <w:sz w:val="22"/>
        </w:rPr>
        <w:t>委託して実施しており、市町村と連携しながら、</w:t>
      </w:r>
      <w:r w:rsidR="005B59AF">
        <w:rPr>
          <w:rFonts w:ascii="ＭＳ 明朝" w:eastAsia="ＭＳ 明朝" w:hAnsi="ＭＳ 明朝" w:hint="eastAsia"/>
          <w:sz w:val="22"/>
        </w:rPr>
        <w:t>全ての人が</w:t>
      </w:r>
      <w:r w:rsidR="00F356CF">
        <w:rPr>
          <w:rFonts w:ascii="ＭＳ 明朝" w:eastAsia="ＭＳ 明朝" w:hAnsi="ＭＳ 明朝" w:hint="eastAsia"/>
          <w:sz w:val="22"/>
        </w:rPr>
        <w:t>安全かつ円滑に利用できる</w:t>
      </w:r>
      <w:bookmarkStart w:id="0" w:name="_GoBack"/>
      <w:bookmarkEnd w:id="0"/>
      <w:r w:rsidR="005B59AF">
        <w:rPr>
          <w:rFonts w:ascii="ＭＳ 明朝" w:eastAsia="ＭＳ 明朝" w:hAnsi="ＭＳ 明朝" w:hint="eastAsia"/>
          <w:sz w:val="22"/>
        </w:rPr>
        <w:t>施設整備等を推進しています。</w:t>
      </w:r>
    </w:p>
    <w:p w:rsidR="006030FE" w:rsidRPr="005B59AF" w:rsidRDefault="006030FE" w:rsidP="005B59AF">
      <w:pPr>
        <w:ind w:leftChars="300" w:left="850" w:hangingChars="100" w:hanging="220"/>
        <w:rPr>
          <w:rFonts w:ascii="ＭＳ 明朝" w:eastAsia="ＭＳ 明朝" w:hAnsi="ＭＳ 明朝"/>
          <w:sz w:val="22"/>
        </w:rPr>
      </w:pPr>
      <w:r>
        <w:rPr>
          <w:rFonts w:ascii="ＭＳ 明朝" w:eastAsia="ＭＳ 明朝" w:hAnsi="ＭＳ 明朝" w:hint="eastAsia"/>
          <w:sz w:val="22"/>
        </w:rPr>
        <w:t>※　特定公共的施設を新築等する者は当該</w:t>
      </w:r>
      <w:r w:rsidR="005B59AF">
        <w:rPr>
          <w:rFonts w:ascii="ＭＳ 明朝" w:eastAsia="ＭＳ 明朝" w:hAnsi="ＭＳ 明朝" w:hint="eastAsia"/>
          <w:sz w:val="22"/>
        </w:rPr>
        <w:t>建築物について、</w:t>
      </w:r>
      <w:r>
        <w:rPr>
          <w:rFonts w:ascii="ＭＳ 明朝" w:eastAsia="ＭＳ 明朝" w:hAnsi="ＭＳ 明朝" w:hint="eastAsia"/>
          <w:sz w:val="22"/>
        </w:rPr>
        <w:t>県が定める「公共的施設整備基準」に適合するために講じる措置の内容</w:t>
      </w:r>
      <w:r w:rsidR="005B59AF">
        <w:rPr>
          <w:rFonts w:ascii="ＭＳ 明朝" w:eastAsia="ＭＳ 明朝" w:hAnsi="ＭＳ 明朝" w:hint="eastAsia"/>
          <w:sz w:val="22"/>
        </w:rPr>
        <w:t>を</w:t>
      </w:r>
      <w:r>
        <w:rPr>
          <w:rFonts w:ascii="ＭＳ 明朝" w:eastAsia="ＭＳ 明朝" w:hAnsi="ＭＳ 明朝" w:hint="eastAsia"/>
          <w:sz w:val="22"/>
        </w:rPr>
        <w:t>県へ事前協議しなければ</w:t>
      </w:r>
      <w:r w:rsidR="005B59AF">
        <w:rPr>
          <w:rFonts w:ascii="ＭＳ 明朝" w:eastAsia="ＭＳ 明朝" w:hAnsi="ＭＳ 明朝" w:hint="eastAsia"/>
          <w:sz w:val="22"/>
        </w:rPr>
        <w:t>ならない。</w:t>
      </w:r>
    </w:p>
    <w:p w:rsidR="006030FE" w:rsidRPr="000B773F" w:rsidRDefault="006030FE" w:rsidP="004330AC">
      <w:pPr>
        <w:ind w:firstLineChars="200" w:firstLine="442"/>
        <w:rPr>
          <w:rFonts w:ascii="ＭＳ ゴシック" w:eastAsia="ＭＳ ゴシック" w:hAnsi="ＭＳ ゴシック"/>
          <w:b/>
          <w:sz w:val="22"/>
        </w:rPr>
      </w:pPr>
    </w:p>
    <w:p w:rsidR="009667B2" w:rsidRPr="000B773F" w:rsidRDefault="009667B2" w:rsidP="009667B2">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橋本　政樹</w:t>
      </w:r>
      <w:r w:rsidR="007B74D8">
        <w:rPr>
          <w:rFonts w:ascii="ＭＳ ゴシック" w:eastAsia="ＭＳ ゴシック" w:hAnsi="ＭＳ ゴシック" w:hint="eastAsia"/>
          <w:b/>
          <w:sz w:val="22"/>
        </w:rPr>
        <w:t xml:space="preserve">　</w:t>
      </w:r>
      <w:r w:rsidRPr="000B773F">
        <w:rPr>
          <w:rFonts w:ascii="ＭＳ ゴシック" w:eastAsia="ＭＳ ゴシック" w:hAnsi="ＭＳ ゴシック" w:hint="eastAsia"/>
          <w:b/>
          <w:sz w:val="22"/>
        </w:rPr>
        <w:t>委員</w:t>
      </w:r>
    </w:p>
    <w:p w:rsidR="00AD2769" w:rsidRPr="000B773F" w:rsidRDefault="009667B2" w:rsidP="009667B2">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当会（岩手県精神保健福祉連合会）としては、昨年度と同じですが、推進指針P24の「心のバリアフリー」が重要と考えておりますが、障がいを理解していただく普及啓発は非常に難しいものがあります。</w:t>
      </w:r>
    </w:p>
    <w:p w:rsidR="009667B2" w:rsidRPr="000B773F" w:rsidRDefault="009667B2" w:rsidP="009667B2">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しかし、その一つはやはり教育です。コロナ</w:t>
      </w:r>
      <w:r w:rsidR="00BD1F17">
        <w:rPr>
          <w:rFonts w:ascii="ＭＳ 明朝" w:eastAsia="ＭＳ 明朝" w:hAnsi="ＭＳ 明朝" w:hint="eastAsia"/>
          <w:sz w:val="22"/>
        </w:rPr>
        <w:t>禍で家庭内でも様々な問題を抱える</w:t>
      </w:r>
      <w:r w:rsidR="0078006B" w:rsidRPr="000B773F">
        <w:rPr>
          <w:rFonts w:ascii="ＭＳ 明朝" w:eastAsia="ＭＳ 明朝" w:hAnsi="ＭＳ 明朝" w:hint="eastAsia"/>
          <w:sz w:val="22"/>
        </w:rPr>
        <w:t>ような時代、加えていじめやひきこもりが問題化してきており、早くから心の健康（誰でも、心を病むことがあるということ）について教育する必要があるのではないかと考えます。</w:t>
      </w:r>
    </w:p>
    <w:p w:rsidR="0078006B" w:rsidRPr="000B773F" w:rsidRDefault="00BD1F17" w:rsidP="009667B2">
      <w:pPr>
        <w:ind w:leftChars="200" w:left="420" w:firstLineChars="100" w:firstLine="220"/>
        <w:rPr>
          <w:rFonts w:ascii="ＭＳ 明朝" w:eastAsia="ＭＳ 明朝" w:hAnsi="ＭＳ 明朝"/>
          <w:sz w:val="22"/>
        </w:rPr>
      </w:pPr>
      <w:r>
        <w:rPr>
          <w:rFonts w:ascii="ＭＳ 明朝" w:eastAsia="ＭＳ 明朝" w:hAnsi="ＭＳ 明朝" w:hint="eastAsia"/>
          <w:sz w:val="22"/>
        </w:rPr>
        <w:t>来年度から高等</w:t>
      </w:r>
      <w:r w:rsidR="0078006B" w:rsidRPr="000B773F">
        <w:rPr>
          <w:rFonts w:ascii="ＭＳ 明朝" w:eastAsia="ＭＳ 明朝" w:hAnsi="ＭＳ 明朝" w:hint="eastAsia"/>
          <w:sz w:val="22"/>
        </w:rPr>
        <w:t>学校の教科書にも精神障がいについて掲載されることとなっております。小中学校においても、可能な限り様々な方法で子どもたちに教えていく必要があると思います。</w:t>
      </w:r>
    </w:p>
    <w:p w:rsidR="0078006B" w:rsidRPr="000B773F" w:rsidRDefault="0078006B" w:rsidP="009667B2">
      <w:pPr>
        <w:ind w:leftChars="200" w:left="420" w:firstLineChars="100" w:firstLine="220"/>
        <w:rPr>
          <w:rFonts w:ascii="ＭＳ 明朝" w:eastAsia="ＭＳ 明朝" w:hAnsi="ＭＳ 明朝"/>
          <w:sz w:val="22"/>
        </w:rPr>
      </w:pPr>
    </w:p>
    <w:p w:rsidR="0078006B" w:rsidRPr="000B773F" w:rsidRDefault="0078006B" w:rsidP="0078006B">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前田　真秀　委員</w:t>
      </w:r>
    </w:p>
    <w:p w:rsidR="0078006B" w:rsidRPr="000B773F" w:rsidRDefault="0078006B" w:rsidP="0078006B">
      <w:pPr>
        <w:ind w:left="440" w:hangingChars="200" w:hanging="440"/>
        <w:rPr>
          <w:rFonts w:ascii="ＭＳ 明朝" w:eastAsia="ＭＳ 明朝" w:hAnsi="ＭＳ 明朝"/>
          <w:sz w:val="22"/>
        </w:rPr>
      </w:pPr>
      <w:r w:rsidRPr="000B773F">
        <w:rPr>
          <w:rFonts w:ascii="ＭＳ 明朝" w:eastAsia="ＭＳ 明朝" w:hAnsi="ＭＳ 明朝" w:hint="eastAsia"/>
          <w:sz w:val="22"/>
        </w:rPr>
        <w:t xml:space="preserve">　　　資料２　</w:t>
      </w:r>
      <w:r w:rsidRPr="000B773F">
        <w:rPr>
          <w:rFonts w:ascii="ＭＳ 明朝" w:eastAsia="ＭＳ 明朝" w:hAnsi="ＭＳ 明朝"/>
          <w:sz w:val="22"/>
        </w:rPr>
        <w:t>No.23　公共交通バリアフリー化設備等整備費補助について</w:t>
      </w:r>
      <w:r w:rsidRPr="000B773F">
        <w:rPr>
          <w:rFonts w:ascii="ＭＳ 明朝" w:eastAsia="ＭＳ 明朝" w:hAnsi="ＭＳ 明朝" w:hint="eastAsia"/>
          <w:sz w:val="22"/>
        </w:rPr>
        <w:t>、東北本線仙北町駅は、バリアフリー化に向けて盛岡市と協議を行いながら来年度実施設計に着手予定です。東北本線紫波中央駅は、バリアフリー化に向けて紫波町と協議を行いながら来年度工事着手予定です。東北本線岩手飯岡駅は盛岡市による自由通路整備に合わせ、バリアフリー設備を整備した橋上駅舎を</w:t>
      </w:r>
      <w:r w:rsidRPr="000B773F">
        <w:rPr>
          <w:rFonts w:ascii="ＭＳ 明朝" w:eastAsia="ＭＳ 明朝" w:hAnsi="ＭＳ 明朝"/>
          <w:sz w:val="22"/>
        </w:rPr>
        <w:t>2022年冬頃の供用開始を目指して工事を進めております。</w:t>
      </w:r>
    </w:p>
    <w:p w:rsidR="004368ED" w:rsidRPr="000B773F" w:rsidRDefault="0078006B" w:rsidP="000B773F">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今後も駅舎のバリアフリー整備に取り組んでいくため、関係者の皆さまにおかれましては引き続きご協力の程よろしくお願いいたします。</w:t>
      </w:r>
    </w:p>
    <w:p w:rsidR="0078006B" w:rsidRPr="000B773F" w:rsidRDefault="0078006B" w:rsidP="0078006B">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lastRenderedPageBreak/>
        <w:t>○　山下　梓　委員</w:t>
      </w:r>
    </w:p>
    <w:p w:rsidR="0078006B" w:rsidRPr="000B773F" w:rsidRDefault="0078006B" w:rsidP="0078006B">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xml:space="preserve">・　</w:t>
      </w:r>
      <w:r w:rsidRPr="000B773F">
        <w:rPr>
          <w:rFonts w:ascii="ＭＳ 明朝" w:eastAsia="ＭＳ 明朝" w:hAnsi="ＭＳ 明朝"/>
          <w:sz w:val="22"/>
        </w:rPr>
        <w:t>資料</w:t>
      </w:r>
      <w:r w:rsidR="000B773F">
        <w:rPr>
          <w:rFonts w:ascii="ＭＳ 明朝" w:eastAsia="ＭＳ 明朝" w:hAnsi="ＭＳ 明朝" w:hint="eastAsia"/>
          <w:sz w:val="22"/>
        </w:rPr>
        <w:t>１</w:t>
      </w:r>
      <w:r w:rsidRPr="000B773F">
        <w:rPr>
          <w:rFonts w:ascii="ＭＳ 明朝" w:eastAsia="ＭＳ 明朝" w:hAnsi="ＭＳ 明朝"/>
          <w:sz w:val="22"/>
        </w:rPr>
        <w:t>「</w:t>
      </w:r>
      <w:r w:rsidR="000B773F">
        <w:rPr>
          <w:rFonts w:ascii="ＭＳ 明朝" w:eastAsia="ＭＳ 明朝" w:hAnsi="ＭＳ 明朝" w:hint="eastAsia"/>
          <w:sz w:val="22"/>
        </w:rPr>
        <w:t>２</w:t>
      </w:r>
      <w:r w:rsidRPr="000B773F">
        <w:rPr>
          <w:rFonts w:ascii="ＭＳ 明朝" w:eastAsia="ＭＳ 明朝" w:hAnsi="ＭＳ 明朝"/>
          <w:sz w:val="22"/>
        </w:rPr>
        <w:t>主要な指標の推移」</w:t>
      </w:r>
      <w:r w:rsidR="000B773F">
        <w:rPr>
          <w:rFonts w:ascii="ＭＳ 明朝" w:eastAsia="ＭＳ 明朝" w:hAnsi="ＭＳ 明朝" w:hint="eastAsia"/>
          <w:sz w:val="22"/>
        </w:rPr>
        <w:t>５－⑨</w:t>
      </w:r>
      <w:r w:rsidR="000B773F">
        <w:rPr>
          <w:rFonts w:ascii="ＭＳ 明朝" w:eastAsia="ＭＳ 明朝" w:hAnsi="ＭＳ 明朝"/>
          <w:sz w:val="22"/>
        </w:rPr>
        <w:t>「障がい者の雇用率」について</w:t>
      </w:r>
      <w:r w:rsidR="000B773F">
        <w:rPr>
          <w:rFonts w:ascii="ＭＳ 明朝" w:eastAsia="ＭＳ 明朝" w:hAnsi="ＭＳ 明朝" w:hint="eastAsia"/>
          <w:sz w:val="22"/>
        </w:rPr>
        <w:t>、</w:t>
      </w:r>
      <w:r w:rsidRPr="000B773F">
        <w:rPr>
          <w:rFonts w:ascii="ＭＳ 明朝" w:eastAsia="ＭＳ 明朝" w:hAnsi="ＭＳ 明朝"/>
          <w:sz w:val="22"/>
        </w:rPr>
        <w:t>令和</w:t>
      </w:r>
      <w:r w:rsidR="000B773F">
        <w:rPr>
          <w:rFonts w:ascii="ＭＳ 明朝" w:eastAsia="ＭＳ 明朝" w:hAnsi="ＭＳ 明朝" w:hint="eastAsia"/>
          <w:sz w:val="22"/>
        </w:rPr>
        <w:t>３</w:t>
      </w:r>
      <w:r w:rsidRPr="000B773F">
        <w:rPr>
          <w:rFonts w:ascii="ＭＳ 明朝" w:eastAsia="ＭＳ 明朝" w:hAnsi="ＭＳ 明朝"/>
          <w:sz w:val="22"/>
        </w:rPr>
        <w:t>年度見込値が前年度に比べて0.1</w:t>
      </w:r>
      <w:r w:rsidR="00BD1F17">
        <w:rPr>
          <w:rFonts w:ascii="ＭＳ 明朝" w:eastAsia="ＭＳ 明朝" w:hAnsi="ＭＳ 明朝"/>
          <w:sz w:val="22"/>
        </w:rPr>
        <w:t>ポイント近く上昇した点は</w:t>
      </w:r>
      <w:r w:rsidR="00BD1F17">
        <w:rPr>
          <w:rFonts w:ascii="ＭＳ 明朝" w:eastAsia="ＭＳ 明朝" w:hAnsi="ＭＳ 明朝" w:hint="eastAsia"/>
          <w:sz w:val="22"/>
        </w:rPr>
        <w:t>、</w:t>
      </w:r>
      <w:r w:rsidRPr="000B773F">
        <w:rPr>
          <w:rFonts w:ascii="ＭＳ 明朝" w:eastAsia="ＭＳ 明朝" w:hAnsi="ＭＳ 明朝"/>
          <w:sz w:val="22"/>
        </w:rPr>
        <w:t>望ましいことだと思います。一方で，人口に占める障害ととも</w:t>
      </w:r>
      <w:r w:rsidR="00BD1F17">
        <w:rPr>
          <w:rFonts w:ascii="ＭＳ 明朝" w:eastAsia="ＭＳ 明朝" w:hAnsi="ＭＳ 明朝"/>
          <w:sz w:val="22"/>
        </w:rPr>
        <w:t>に生きる人たちの比率に比べて法定雇用率は低く設定されているので</w:t>
      </w:r>
      <w:r w:rsidR="00BD1F17">
        <w:rPr>
          <w:rFonts w:ascii="ＭＳ 明朝" w:eastAsia="ＭＳ 明朝" w:hAnsi="ＭＳ 明朝" w:hint="eastAsia"/>
          <w:sz w:val="22"/>
        </w:rPr>
        <w:t>、</w:t>
      </w:r>
      <w:r w:rsidRPr="000B773F">
        <w:rPr>
          <w:rFonts w:ascii="ＭＳ 明朝" w:eastAsia="ＭＳ 明朝" w:hAnsi="ＭＳ 明朝"/>
          <w:sz w:val="22"/>
        </w:rPr>
        <w:t>令和6年度目標を上回るよう取組を加速されることを期待します。</w:t>
      </w:r>
    </w:p>
    <w:p w:rsidR="0078006B" w:rsidRPr="000B773F" w:rsidRDefault="0078006B" w:rsidP="0078006B">
      <w:pPr>
        <w:ind w:leftChars="200" w:left="640" w:hangingChars="100" w:hanging="220"/>
        <w:rPr>
          <w:rFonts w:ascii="ＭＳ 明朝" w:eastAsia="ＭＳ 明朝" w:hAnsi="ＭＳ 明朝"/>
          <w:sz w:val="22"/>
        </w:rPr>
      </w:pPr>
      <w:r w:rsidRPr="000B773F">
        <w:rPr>
          <w:rFonts w:ascii="ＭＳ 明朝" w:eastAsia="ＭＳ 明朝" w:hAnsi="ＭＳ 明朝"/>
          <w:sz w:val="22"/>
        </w:rPr>
        <w:t>・</w:t>
      </w:r>
      <w:r w:rsidRPr="000B773F">
        <w:rPr>
          <w:rFonts w:ascii="ＭＳ 明朝" w:eastAsia="ＭＳ 明朝" w:hAnsi="ＭＳ 明朝" w:hint="eastAsia"/>
          <w:sz w:val="22"/>
        </w:rPr>
        <w:t xml:space="preserve">　</w:t>
      </w:r>
      <w:r w:rsidRPr="000B773F">
        <w:rPr>
          <w:rFonts w:ascii="ＭＳ 明朝" w:eastAsia="ＭＳ 明朝" w:hAnsi="ＭＳ 明朝"/>
          <w:sz w:val="22"/>
        </w:rPr>
        <w:t>資料</w:t>
      </w:r>
      <w:r w:rsidR="000B773F">
        <w:rPr>
          <w:rFonts w:ascii="ＭＳ 明朝" w:eastAsia="ＭＳ 明朝" w:hAnsi="ＭＳ 明朝" w:hint="eastAsia"/>
          <w:sz w:val="22"/>
        </w:rPr>
        <w:t>２</w:t>
      </w:r>
      <w:r w:rsidR="00BD1F17">
        <w:rPr>
          <w:rFonts w:ascii="ＭＳ 明朝" w:eastAsia="ＭＳ 明朝" w:hAnsi="ＭＳ 明朝"/>
          <w:sz w:val="22"/>
        </w:rPr>
        <w:t>を拝見し</w:t>
      </w:r>
      <w:r w:rsidR="00BD1F17">
        <w:rPr>
          <w:rFonts w:ascii="ＭＳ 明朝" w:eastAsia="ＭＳ 明朝" w:hAnsi="ＭＳ 明朝" w:hint="eastAsia"/>
          <w:sz w:val="22"/>
        </w:rPr>
        <w:t>、</w:t>
      </w:r>
      <w:r w:rsidRPr="000B773F">
        <w:rPr>
          <w:rFonts w:ascii="ＭＳ 明朝" w:eastAsia="ＭＳ 明朝" w:hAnsi="ＭＳ 明朝"/>
          <w:sz w:val="22"/>
        </w:rPr>
        <w:t>コロナ禍において可能なさまざまな取組を展開してくださったことが分</w:t>
      </w:r>
      <w:r w:rsidR="00BD1F17">
        <w:rPr>
          <w:rFonts w:ascii="ＭＳ 明朝" w:eastAsia="ＭＳ 明朝" w:hAnsi="ＭＳ 明朝"/>
          <w:sz w:val="22"/>
        </w:rPr>
        <w:t>かりました。セミナー等を集合型で実施されたものもあるようですが</w:t>
      </w:r>
      <w:r w:rsidR="00BD1F17">
        <w:rPr>
          <w:rFonts w:ascii="ＭＳ 明朝" w:eastAsia="ＭＳ 明朝" w:hAnsi="ＭＳ 明朝" w:hint="eastAsia"/>
          <w:sz w:val="22"/>
        </w:rPr>
        <w:t>、</w:t>
      </w:r>
      <w:r w:rsidR="00BD1F17">
        <w:rPr>
          <w:rFonts w:ascii="ＭＳ 明朝" w:eastAsia="ＭＳ 明朝" w:hAnsi="ＭＳ 明朝"/>
          <w:sz w:val="22"/>
        </w:rPr>
        <w:t>アフターコロナにおいても</w:t>
      </w:r>
      <w:r w:rsidR="00BD1F17">
        <w:rPr>
          <w:rFonts w:ascii="ＭＳ 明朝" w:eastAsia="ＭＳ 明朝" w:hAnsi="ＭＳ 明朝" w:hint="eastAsia"/>
          <w:sz w:val="22"/>
        </w:rPr>
        <w:t>、</w:t>
      </w:r>
      <w:r w:rsidR="00BD1F17">
        <w:rPr>
          <w:rFonts w:ascii="ＭＳ 明朝" w:eastAsia="ＭＳ 明朝" w:hAnsi="ＭＳ 明朝"/>
          <w:sz w:val="22"/>
        </w:rPr>
        <w:t>ユニバーサルアクセスの観点から</w:t>
      </w:r>
      <w:r w:rsidR="00BD1F17">
        <w:rPr>
          <w:rFonts w:ascii="ＭＳ 明朝" w:eastAsia="ＭＳ 明朝" w:hAnsi="ＭＳ 明朝" w:hint="eastAsia"/>
          <w:sz w:val="22"/>
        </w:rPr>
        <w:t>、</w:t>
      </w:r>
      <w:r w:rsidRPr="000B773F">
        <w:rPr>
          <w:rFonts w:ascii="ＭＳ 明朝" w:eastAsia="ＭＳ 明朝" w:hAnsi="ＭＳ 明朝"/>
          <w:sz w:val="22"/>
        </w:rPr>
        <w:t>できるだけ集合型だけでなくオンラインの併用をご検討いただきたいと思います。</w:t>
      </w:r>
    </w:p>
    <w:p w:rsidR="0078006B" w:rsidRPr="000B773F" w:rsidRDefault="0078006B" w:rsidP="0078006B">
      <w:pPr>
        <w:ind w:leftChars="200" w:left="640" w:hangingChars="100" w:hanging="220"/>
        <w:rPr>
          <w:rFonts w:ascii="ＭＳ 明朝" w:eastAsia="ＭＳ 明朝" w:hAnsi="ＭＳ 明朝"/>
          <w:sz w:val="22"/>
        </w:rPr>
      </w:pPr>
      <w:r w:rsidRPr="000B773F">
        <w:rPr>
          <w:rFonts w:ascii="ＭＳ 明朝" w:eastAsia="ＭＳ 明朝" w:hAnsi="ＭＳ 明朝"/>
          <w:sz w:val="22"/>
        </w:rPr>
        <w:t>・</w:t>
      </w:r>
      <w:r w:rsidRPr="000B773F">
        <w:rPr>
          <w:rFonts w:ascii="ＭＳ 明朝" w:eastAsia="ＭＳ 明朝" w:hAnsi="ＭＳ 明朝" w:hint="eastAsia"/>
          <w:sz w:val="22"/>
        </w:rPr>
        <w:t xml:space="preserve">　</w:t>
      </w:r>
      <w:r w:rsidRPr="000B773F">
        <w:rPr>
          <w:rFonts w:ascii="ＭＳ 明朝" w:eastAsia="ＭＳ 明朝" w:hAnsi="ＭＳ 明朝"/>
          <w:sz w:val="22"/>
        </w:rPr>
        <w:t>資料</w:t>
      </w:r>
      <w:r w:rsidR="000B773F">
        <w:rPr>
          <w:rFonts w:ascii="ＭＳ 明朝" w:eastAsia="ＭＳ 明朝" w:hAnsi="ＭＳ 明朝" w:hint="eastAsia"/>
          <w:sz w:val="22"/>
        </w:rPr>
        <w:t>２</w:t>
      </w:r>
      <w:r w:rsidR="00BD1F17">
        <w:rPr>
          <w:rFonts w:ascii="ＭＳ 明朝" w:eastAsia="ＭＳ 明朝" w:hAnsi="ＭＳ 明朝"/>
          <w:sz w:val="22"/>
        </w:rPr>
        <w:t>を拝見し</w:t>
      </w:r>
      <w:r w:rsidR="00BD1F17">
        <w:rPr>
          <w:rFonts w:ascii="ＭＳ 明朝" w:eastAsia="ＭＳ 明朝" w:hAnsi="ＭＳ 明朝" w:hint="eastAsia"/>
          <w:sz w:val="22"/>
        </w:rPr>
        <w:t>、</w:t>
      </w:r>
      <w:r w:rsidR="00BD1F17">
        <w:rPr>
          <w:rFonts w:ascii="ＭＳ 明朝" w:eastAsia="ＭＳ 明朝" w:hAnsi="ＭＳ 明朝"/>
          <w:sz w:val="22"/>
        </w:rPr>
        <w:t>全体的に</w:t>
      </w:r>
      <w:r w:rsidR="00BD1F17">
        <w:rPr>
          <w:rFonts w:ascii="ＭＳ 明朝" w:eastAsia="ＭＳ 明朝" w:hAnsi="ＭＳ 明朝" w:hint="eastAsia"/>
          <w:sz w:val="22"/>
        </w:rPr>
        <w:t>、</w:t>
      </w:r>
      <w:r w:rsidR="00BD1F17">
        <w:rPr>
          <w:rFonts w:ascii="ＭＳ 明朝" w:eastAsia="ＭＳ 明朝" w:hAnsi="ＭＳ 明朝"/>
          <w:sz w:val="22"/>
        </w:rPr>
        <w:t>障害者</w:t>
      </w:r>
      <w:r w:rsidR="00BD1F17">
        <w:rPr>
          <w:rFonts w:ascii="ＭＳ 明朝" w:eastAsia="ＭＳ 明朝" w:hAnsi="ＭＳ 明朝" w:hint="eastAsia"/>
          <w:sz w:val="22"/>
        </w:rPr>
        <w:t>、</w:t>
      </w:r>
      <w:r w:rsidR="00BD1F17">
        <w:rPr>
          <w:rFonts w:ascii="ＭＳ 明朝" w:eastAsia="ＭＳ 明朝" w:hAnsi="ＭＳ 明朝"/>
          <w:sz w:val="22"/>
        </w:rPr>
        <w:t>高齢者</w:t>
      </w:r>
      <w:r w:rsidR="00BD1F17">
        <w:rPr>
          <w:rFonts w:ascii="ＭＳ 明朝" w:eastAsia="ＭＳ 明朝" w:hAnsi="ＭＳ 明朝" w:hint="eastAsia"/>
          <w:sz w:val="22"/>
        </w:rPr>
        <w:t>、</w:t>
      </w:r>
      <w:r w:rsidR="00BD1F17">
        <w:rPr>
          <w:rFonts w:ascii="ＭＳ 明朝" w:eastAsia="ＭＳ 明朝" w:hAnsi="ＭＳ 明朝"/>
          <w:sz w:val="22"/>
        </w:rPr>
        <w:t>外国人</w:t>
      </w:r>
      <w:r w:rsidR="00BD1F17">
        <w:rPr>
          <w:rFonts w:ascii="ＭＳ 明朝" w:eastAsia="ＭＳ 明朝" w:hAnsi="ＭＳ 明朝" w:hint="eastAsia"/>
          <w:sz w:val="22"/>
        </w:rPr>
        <w:t>、</w:t>
      </w:r>
      <w:r w:rsidR="00BD1F17">
        <w:rPr>
          <w:rFonts w:ascii="ＭＳ 明朝" w:eastAsia="ＭＳ 明朝" w:hAnsi="ＭＳ 明朝"/>
          <w:sz w:val="22"/>
        </w:rPr>
        <w:t>女性</w:t>
      </w:r>
      <w:r w:rsidR="00BD1F17">
        <w:rPr>
          <w:rFonts w:ascii="ＭＳ 明朝" w:eastAsia="ＭＳ 明朝" w:hAnsi="ＭＳ 明朝" w:hint="eastAsia"/>
          <w:sz w:val="22"/>
        </w:rPr>
        <w:t>、</w:t>
      </w:r>
      <w:r w:rsidR="00BD1F17">
        <w:rPr>
          <w:rFonts w:ascii="ＭＳ 明朝" w:eastAsia="ＭＳ 明朝" w:hAnsi="ＭＳ 明朝"/>
          <w:sz w:val="22"/>
        </w:rPr>
        <w:t>子育て世帯</w:t>
      </w:r>
      <w:r w:rsidR="00BD1F17">
        <w:rPr>
          <w:rFonts w:ascii="ＭＳ 明朝" w:eastAsia="ＭＳ 明朝" w:hAnsi="ＭＳ 明朝" w:hint="eastAsia"/>
          <w:sz w:val="22"/>
        </w:rPr>
        <w:t>、</w:t>
      </w:r>
      <w:r w:rsidRPr="000B773F">
        <w:rPr>
          <w:rFonts w:ascii="ＭＳ 明朝" w:eastAsia="ＭＳ 明朝" w:hAnsi="ＭＳ 明朝"/>
          <w:sz w:val="22"/>
        </w:rPr>
        <w:t>LGBT</w:t>
      </w:r>
      <w:r w:rsidR="00BD1F17">
        <w:rPr>
          <w:rFonts w:ascii="ＭＳ 明朝" w:eastAsia="ＭＳ 明朝" w:hAnsi="ＭＳ 明朝"/>
          <w:sz w:val="22"/>
        </w:rPr>
        <w:t>等</w:t>
      </w:r>
      <w:r w:rsidR="00BD1F17">
        <w:rPr>
          <w:rFonts w:ascii="ＭＳ 明朝" w:eastAsia="ＭＳ 明朝" w:hAnsi="ＭＳ 明朝" w:hint="eastAsia"/>
          <w:sz w:val="22"/>
        </w:rPr>
        <w:t>、</w:t>
      </w:r>
      <w:r w:rsidR="00BD1F17">
        <w:rPr>
          <w:rFonts w:ascii="ＭＳ 明朝" w:eastAsia="ＭＳ 明朝" w:hAnsi="ＭＳ 明朝"/>
          <w:sz w:val="22"/>
        </w:rPr>
        <w:t>縦割り的に取り組まれている印象を受けました。高齢の女性</w:t>
      </w:r>
      <w:r w:rsidR="00BD1F17">
        <w:rPr>
          <w:rFonts w:ascii="ＭＳ 明朝" w:eastAsia="ＭＳ 明朝" w:hAnsi="ＭＳ 明朝" w:hint="eastAsia"/>
          <w:sz w:val="22"/>
        </w:rPr>
        <w:t>、</w:t>
      </w:r>
      <w:r w:rsidRPr="000B773F">
        <w:rPr>
          <w:rFonts w:ascii="ＭＳ 明朝" w:eastAsia="ＭＳ 明朝" w:hAnsi="ＭＳ 明朝"/>
          <w:sz w:val="22"/>
        </w:rPr>
        <w:t>障害のあるLGBT</w:t>
      </w:r>
      <w:r w:rsidR="00BD1F17">
        <w:rPr>
          <w:rFonts w:ascii="ＭＳ 明朝" w:eastAsia="ＭＳ 明朝" w:hAnsi="ＭＳ 明朝"/>
          <w:sz w:val="22"/>
        </w:rPr>
        <w:t>の人</w:t>
      </w:r>
      <w:r w:rsidR="00BD1F17">
        <w:rPr>
          <w:rFonts w:ascii="ＭＳ 明朝" w:eastAsia="ＭＳ 明朝" w:hAnsi="ＭＳ 明朝" w:hint="eastAsia"/>
          <w:sz w:val="22"/>
        </w:rPr>
        <w:t>、</w:t>
      </w:r>
      <w:r w:rsidR="00BD1F17">
        <w:rPr>
          <w:rFonts w:ascii="ＭＳ 明朝" w:eastAsia="ＭＳ 明朝" w:hAnsi="ＭＳ 明朝"/>
          <w:sz w:val="22"/>
        </w:rPr>
        <w:t>子育て中の外国人等</w:t>
      </w:r>
      <w:r w:rsidR="00BD1F17">
        <w:rPr>
          <w:rFonts w:ascii="ＭＳ 明朝" w:eastAsia="ＭＳ 明朝" w:hAnsi="ＭＳ 明朝" w:hint="eastAsia"/>
          <w:sz w:val="22"/>
        </w:rPr>
        <w:t>、</w:t>
      </w:r>
      <w:r w:rsidR="00BD1F17">
        <w:rPr>
          <w:rFonts w:ascii="ＭＳ 明朝" w:eastAsia="ＭＳ 明朝" w:hAnsi="ＭＳ 明朝"/>
          <w:sz w:val="22"/>
        </w:rPr>
        <w:t>今後は</w:t>
      </w:r>
      <w:r w:rsidR="00BD1F17">
        <w:rPr>
          <w:rFonts w:ascii="ＭＳ 明朝" w:eastAsia="ＭＳ 明朝" w:hAnsi="ＭＳ 明朝" w:hint="eastAsia"/>
          <w:sz w:val="22"/>
        </w:rPr>
        <w:t>、</w:t>
      </w:r>
      <w:r w:rsidRPr="000B773F">
        <w:rPr>
          <w:rFonts w:ascii="ＭＳ 明朝" w:eastAsia="ＭＳ 明朝" w:hAnsi="ＭＳ 明朝"/>
          <w:sz w:val="22"/>
        </w:rPr>
        <w:t>複合的な視点での取組も展開されることを期待します。</w:t>
      </w:r>
    </w:p>
    <w:p w:rsidR="0078006B" w:rsidRPr="000B773F" w:rsidRDefault="0078006B" w:rsidP="0078006B">
      <w:pPr>
        <w:ind w:left="440" w:hangingChars="200" w:hanging="440"/>
        <w:rPr>
          <w:rFonts w:ascii="ＭＳ 明朝" w:eastAsia="ＭＳ 明朝" w:hAnsi="ＭＳ 明朝"/>
          <w:sz w:val="22"/>
        </w:rPr>
      </w:pPr>
    </w:p>
    <w:p w:rsidR="0078006B" w:rsidRPr="000B773F" w:rsidRDefault="0078006B" w:rsidP="0078006B">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横澤　泉　委員</w:t>
      </w:r>
    </w:p>
    <w:p w:rsidR="00692F32" w:rsidRPr="000B773F" w:rsidRDefault="0078006B" w:rsidP="008E5C5F">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ハンズフリードアオープナーを町役場のトイレやスーパーの冷凍ショーケースで活用しています。コロナ対策にもなり本当に良い商品だと感心しています。できれば、幼児や車椅子の方も使いやすいように、低い位置にも取り付けてほしいです。</w:t>
      </w:r>
    </w:p>
    <w:p w:rsidR="003A7C20" w:rsidRPr="000B773F" w:rsidRDefault="003A7C20" w:rsidP="008E5C5F">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全てのひとに</w:t>
      </w:r>
      <w:r w:rsidR="00AE31A7" w:rsidRPr="000B773F">
        <w:rPr>
          <w:rFonts w:ascii="ＭＳ 明朝" w:eastAsia="ＭＳ 明朝" w:hAnsi="ＭＳ 明朝" w:hint="eastAsia"/>
          <w:sz w:val="22"/>
        </w:rPr>
        <w:t>使いやすい「ものづくり」の</w:t>
      </w:r>
      <w:r w:rsidR="00E46F2C" w:rsidRPr="000B773F">
        <w:rPr>
          <w:rFonts w:ascii="ＭＳ 明朝" w:eastAsia="ＭＳ 明朝" w:hAnsi="ＭＳ 明朝" w:hint="eastAsia"/>
          <w:sz w:val="22"/>
        </w:rPr>
        <w:t>具体例</w:t>
      </w:r>
      <w:r w:rsidR="00AE31A7" w:rsidRPr="000B773F">
        <w:rPr>
          <w:rFonts w:ascii="ＭＳ 明朝" w:eastAsia="ＭＳ 明朝" w:hAnsi="ＭＳ 明朝" w:hint="eastAsia"/>
          <w:sz w:val="22"/>
        </w:rPr>
        <w:t>は</w:t>
      </w:r>
      <w:r w:rsidR="00572719" w:rsidRPr="000B773F">
        <w:rPr>
          <w:rFonts w:ascii="ＭＳ 明朝" w:eastAsia="ＭＳ 明朝" w:hAnsi="ＭＳ 明朝" w:hint="eastAsia"/>
          <w:sz w:val="22"/>
        </w:rPr>
        <w:t>、</w:t>
      </w:r>
      <w:r w:rsidR="00AE31A7" w:rsidRPr="000B773F">
        <w:rPr>
          <w:rFonts w:ascii="ＭＳ 明朝" w:eastAsia="ＭＳ 明朝" w:hAnsi="ＭＳ 明朝" w:hint="eastAsia"/>
          <w:sz w:val="22"/>
        </w:rPr>
        <w:t>自動販売機とかゴミ箱とかハサミや包丁でしょうか。</w:t>
      </w:r>
    </w:p>
    <w:p w:rsidR="00AE31A7" w:rsidRPr="000B773F" w:rsidRDefault="00572719" w:rsidP="00AE31A7">
      <w:pPr>
        <w:ind w:firstLineChars="200" w:firstLine="440"/>
        <w:rPr>
          <w:rFonts w:ascii="ＭＳ ゴシック" w:eastAsia="ＭＳ ゴシック" w:hAnsi="ＭＳ ゴシック"/>
          <w:sz w:val="22"/>
        </w:rPr>
      </w:pPr>
      <w:r w:rsidRPr="000B773F">
        <w:rPr>
          <w:rFonts w:ascii="ＭＳ ゴシック" w:eastAsia="ＭＳ ゴシック" w:hAnsi="ＭＳ ゴシック" w:hint="eastAsia"/>
          <w:sz w:val="22"/>
        </w:rPr>
        <w:t>【</w:t>
      </w:r>
      <w:r w:rsidR="00AE31A7" w:rsidRPr="000B773F">
        <w:rPr>
          <w:rFonts w:ascii="ＭＳ ゴシック" w:eastAsia="ＭＳ ゴシック" w:hAnsi="ＭＳ ゴシック" w:hint="eastAsia"/>
          <w:sz w:val="22"/>
        </w:rPr>
        <w:t>事務局回答】</w:t>
      </w:r>
    </w:p>
    <w:p w:rsidR="00212702" w:rsidRPr="000B773F" w:rsidRDefault="00F36844" w:rsidP="00AE31A7">
      <w:pPr>
        <w:ind w:leftChars="200" w:left="630" w:hangingChars="100" w:hanging="210"/>
        <w:rPr>
          <w:rFonts w:ascii="ＭＳ 明朝" w:eastAsia="ＭＳ 明朝" w:hAnsi="ＭＳ 明朝"/>
          <w:sz w:val="22"/>
        </w:rPr>
      </w:pPr>
      <w:r w:rsidRPr="000B773F">
        <w:rPr>
          <w:noProof/>
        </w:rPr>
        <w:drawing>
          <wp:anchor distT="0" distB="0" distL="114300" distR="114300" simplePos="0" relativeHeight="251658240" behindDoc="0" locked="0" layoutInCell="1" allowOverlap="1">
            <wp:simplePos x="0" y="0"/>
            <wp:positionH relativeFrom="column">
              <wp:posOffset>-331520</wp:posOffset>
            </wp:positionH>
            <wp:positionV relativeFrom="paragraph">
              <wp:posOffset>237895</wp:posOffset>
            </wp:positionV>
            <wp:extent cx="6938148" cy="189411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892" t="37144" r="25588" b="34454"/>
                    <a:stretch/>
                  </pic:blipFill>
                  <pic:spPr bwMode="auto">
                    <a:xfrm>
                      <a:off x="0" y="0"/>
                      <a:ext cx="6938148" cy="1894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1A7" w:rsidRPr="000B773F">
        <w:rPr>
          <w:rFonts w:ascii="ＭＳ 明朝" w:eastAsia="ＭＳ 明朝" w:hAnsi="ＭＳ 明朝" w:hint="eastAsia"/>
          <w:sz w:val="22"/>
        </w:rPr>
        <w:t xml:space="preserve">　</w:t>
      </w:r>
      <w:r w:rsidR="00E46F2C" w:rsidRPr="000B773F">
        <w:rPr>
          <w:rFonts w:ascii="ＭＳ 明朝" w:eastAsia="ＭＳ 明朝" w:hAnsi="ＭＳ 明朝" w:hint="eastAsia"/>
          <w:sz w:val="22"/>
        </w:rPr>
        <w:t>ひとにやさしいまちづくり推進指針（2020～2024）では、以下のような製品を紹介しています。</w:t>
      </w:r>
    </w:p>
    <w:p w:rsidR="00E46F2C" w:rsidRPr="000B773F" w:rsidRDefault="00E46F2C" w:rsidP="00AE31A7">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xml:space="preserve">　</w:t>
      </w:r>
    </w:p>
    <w:p w:rsidR="00212702" w:rsidRPr="000B773F" w:rsidRDefault="00212702" w:rsidP="008E5C5F">
      <w:pPr>
        <w:ind w:leftChars="200" w:left="640" w:hangingChars="100" w:hanging="220"/>
        <w:rPr>
          <w:rFonts w:ascii="ＭＳ 明朝" w:eastAsia="ＭＳ 明朝" w:hAnsi="ＭＳ 明朝"/>
          <w:sz w:val="22"/>
        </w:rPr>
      </w:pPr>
    </w:p>
    <w:p w:rsidR="00572719" w:rsidRPr="000B773F" w:rsidRDefault="00572719" w:rsidP="008E5C5F">
      <w:pPr>
        <w:ind w:leftChars="200" w:left="640" w:hangingChars="100" w:hanging="220"/>
        <w:rPr>
          <w:rFonts w:ascii="ＭＳ 明朝" w:eastAsia="ＭＳ 明朝" w:hAnsi="ＭＳ 明朝"/>
          <w:sz w:val="22"/>
        </w:rPr>
      </w:pPr>
    </w:p>
    <w:p w:rsidR="00572719" w:rsidRPr="000B773F" w:rsidRDefault="00572719" w:rsidP="008E5C5F">
      <w:pPr>
        <w:ind w:leftChars="200" w:left="640" w:hangingChars="100" w:hanging="220"/>
        <w:rPr>
          <w:rFonts w:ascii="ＭＳ 明朝" w:eastAsia="ＭＳ 明朝" w:hAnsi="ＭＳ 明朝"/>
          <w:sz w:val="22"/>
        </w:rPr>
      </w:pPr>
    </w:p>
    <w:p w:rsidR="00212702" w:rsidRPr="000B773F" w:rsidRDefault="00212702" w:rsidP="008E5C5F">
      <w:pPr>
        <w:ind w:leftChars="200" w:left="640" w:hangingChars="100" w:hanging="220"/>
        <w:rPr>
          <w:rFonts w:ascii="ＭＳ 明朝" w:eastAsia="ＭＳ 明朝" w:hAnsi="ＭＳ 明朝"/>
          <w:sz w:val="22"/>
        </w:rPr>
      </w:pPr>
    </w:p>
    <w:p w:rsidR="000B773F" w:rsidRPr="000B773F" w:rsidRDefault="000B773F" w:rsidP="008E5C5F">
      <w:pPr>
        <w:ind w:leftChars="200" w:left="640" w:hangingChars="100" w:hanging="220"/>
        <w:rPr>
          <w:rFonts w:ascii="ＭＳ 明朝" w:eastAsia="ＭＳ 明朝" w:hAnsi="ＭＳ 明朝"/>
          <w:sz w:val="22"/>
        </w:rPr>
      </w:pPr>
    </w:p>
    <w:p w:rsidR="000B773F" w:rsidRPr="000B773F" w:rsidRDefault="000B773F" w:rsidP="008E5C5F">
      <w:pPr>
        <w:ind w:leftChars="200" w:left="640" w:hangingChars="100" w:hanging="220"/>
        <w:rPr>
          <w:rFonts w:ascii="ＭＳ 明朝" w:eastAsia="ＭＳ 明朝" w:hAnsi="ＭＳ 明朝"/>
          <w:sz w:val="22"/>
        </w:rPr>
      </w:pPr>
    </w:p>
    <w:p w:rsidR="000B773F" w:rsidRPr="000B773F" w:rsidRDefault="000B773F" w:rsidP="008E5C5F">
      <w:pPr>
        <w:ind w:leftChars="200" w:left="640" w:hangingChars="100" w:hanging="220"/>
        <w:rPr>
          <w:rFonts w:ascii="ＭＳ 明朝" w:eastAsia="ＭＳ 明朝" w:hAnsi="ＭＳ 明朝"/>
          <w:sz w:val="22"/>
        </w:rPr>
      </w:pPr>
    </w:p>
    <w:p w:rsidR="007B74D8" w:rsidRPr="000B773F" w:rsidRDefault="007B74D8" w:rsidP="007B74D8">
      <w:pPr>
        <w:rPr>
          <w:rFonts w:ascii="ＭＳ 明朝" w:eastAsia="ＭＳ 明朝" w:hAnsi="ＭＳ 明朝"/>
          <w:sz w:val="22"/>
        </w:rPr>
      </w:pPr>
    </w:p>
    <w:p w:rsidR="00AD2769" w:rsidRPr="000B773F" w:rsidRDefault="00AD2769" w:rsidP="00AD2769">
      <w:pPr>
        <w:rPr>
          <w:rFonts w:ascii="ＭＳ ゴシック" w:eastAsia="ＭＳ ゴシック" w:hAnsi="ＭＳ ゴシック"/>
          <w:b/>
          <w:sz w:val="22"/>
          <w:shd w:val="pct15" w:color="auto" w:fill="FFFFFF"/>
        </w:rPr>
      </w:pPr>
      <w:r w:rsidRPr="000B773F">
        <w:rPr>
          <w:rFonts w:ascii="ＭＳ ゴシック" w:eastAsia="ＭＳ ゴシック" w:hAnsi="ＭＳ ゴシック" w:hint="eastAsia"/>
          <w:b/>
          <w:sz w:val="22"/>
          <w:shd w:val="pct15" w:color="auto" w:fill="FFFFFF"/>
        </w:rPr>
        <w:t xml:space="preserve">議題２　</w:t>
      </w:r>
      <w:r w:rsidR="00212702" w:rsidRPr="000B773F">
        <w:rPr>
          <w:rFonts w:ascii="ＭＳ ゴシック" w:eastAsia="ＭＳ ゴシック" w:hAnsi="ＭＳ ゴシック" w:hint="eastAsia"/>
          <w:b/>
          <w:sz w:val="22"/>
          <w:shd w:val="pct15" w:color="auto" w:fill="FFFFFF"/>
        </w:rPr>
        <w:t xml:space="preserve">令和４年度ひとにやさしいまちづくりの主な取組（案）について　　　　　　　　</w:t>
      </w:r>
      <w:r w:rsidR="00FF2253" w:rsidRPr="000B773F">
        <w:rPr>
          <w:rFonts w:ascii="ＭＳ ゴシック" w:eastAsia="ＭＳ ゴシック" w:hAnsi="ＭＳ ゴシック" w:hint="eastAsia"/>
          <w:b/>
          <w:sz w:val="22"/>
          <w:shd w:val="pct15" w:color="auto" w:fill="FFFFFF"/>
        </w:rPr>
        <w:t xml:space="preserve">　　　</w:t>
      </w:r>
      <w:r w:rsidR="00CC60DD">
        <w:rPr>
          <w:rFonts w:ascii="ＭＳ ゴシック" w:eastAsia="ＭＳ ゴシック" w:hAnsi="ＭＳ ゴシック" w:hint="eastAsia"/>
          <w:b/>
          <w:sz w:val="22"/>
          <w:shd w:val="pct15" w:color="auto" w:fill="FFFFFF"/>
        </w:rPr>
        <w:t xml:space="preserve">　　</w:t>
      </w:r>
    </w:p>
    <w:p w:rsidR="00267798" w:rsidRPr="000B773F" w:rsidRDefault="00267798" w:rsidP="00267798">
      <w:pPr>
        <w:rPr>
          <w:rFonts w:ascii="ＭＳ ゴシック" w:eastAsia="ＭＳ ゴシック" w:hAnsi="ＭＳ ゴシック"/>
          <w:b/>
          <w:sz w:val="22"/>
        </w:rPr>
      </w:pPr>
      <w:r w:rsidRPr="000B773F">
        <w:rPr>
          <w:rFonts w:ascii="ＭＳ 明朝" w:eastAsia="ＭＳ 明朝" w:hAnsi="ＭＳ 明朝" w:hint="eastAsia"/>
          <w:sz w:val="22"/>
        </w:rPr>
        <w:t xml:space="preserve">　</w:t>
      </w:r>
      <w:r w:rsidRPr="000B773F">
        <w:rPr>
          <w:rFonts w:ascii="ＭＳ ゴシック" w:eastAsia="ＭＳ ゴシック" w:hAnsi="ＭＳ ゴシック" w:hint="eastAsia"/>
          <w:b/>
          <w:sz w:val="22"/>
        </w:rPr>
        <w:t>○　狩野　徹　会長</w:t>
      </w:r>
    </w:p>
    <w:p w:rsidR="00267798" w:rsidRPr="000B773F" w:rsidRDefault="00267798" w:rsidP="00267798">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ひとにやさしいまちづくりセミナーに期待しています。本学学生などにも周知できると良いと思っております。</w:t>
      </w:r>
    </w:p>
    <w:p w:rsidR="00267798" w:rsidRPr="000B773F" w:rsidRDefault="00267798" w:rsidP="00267798">
      <w:pPr>
        <w:rPr>
          <w:rFonts w:ascii="ＭＳ 明朝" w:eastAsia="ＭＳ 明朝" w:hAnsi="ＭＳ 明朝"/>
          <w:sz w:val="22"/>
        </w:rPr>
      </w:pPr>
      <w:r w:rsidRPr="000B773F">
        <w:rPr>
          <w:rFonts w:ascii="ＭＳ 明朝" w:eastAsia="ＭＳ 明朝" w:hAnsi="ＭＳ 明朝" w:hint="eastAsia"/>
          <w:sz w:val="22"/>
        </w:rPr>
        <w:t xml:space="preserve">　　</w:t>
      </w:r>
    </w:p>
    <w:p w:rsidR="00267798" w:rsidRPr="000B773F" w:rsidRDefault="00267798" w:rsidP="00267798">
      <w:pPr>
        <w:rPr>
          <w:rFonts w:ascii="ＭＳ ゴシック" w:eastAsia="ＭＳ ゴシック" w:hAnsi="ＭＳ ゴシック"/>
          <w:b/>
          <w:sz w:val="22"/>
        </w:rPr>
      </w:pPr>
      <w:r w:rsidRPr="000B773F">
        <w:rPr>
          <w:rFonts w:ascii="ＭＳ 明朝" w:eastAsia="ＭＳ 明朝" w:hAnsi="ＭＳ 明朝" w:hint="eastAsia"/>
          <w:sz w:val="22"/>
        </w:rPr>
        <w:t xml:space="preserve">　</w:t>
      </w:r>
      <w:r w:rsidRPr="000B773F">
        <w:rPr>
          <w:rFonts w:ascii="ＭＳ ゴシック" w:eastAsia="ＭＳ ゴシック" w:hAnsi="ＭＳ ゴシック" w:hint="eastAsia"/>
          <w:b/>
          <w:sz w:val="22"/>
        </w:rPr>
        <w:t>○　大信田　康統　副会長</w:t>
      </w:r>
    </w:p>
    <w:p w:rsidR="007B74D8" w:rsidRDefault="00267798" w:rsidP="007B74D8">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県南広域振興局保健福祉環境部が窓口となり実施している「弁慶と共に登る中尊寺・月見坂車椅子体験会」に２年ほど前に参加しましたが、車椅子１人では絶対味わえない坂道体験をしました。昨年は残念ながら中止でした。対面会議であれば聞いてみたい事例がたくさんあります。</w:t>
      </w:r>
    </w:p>
    <w:p w:rsidR="00F36844" w:rsidRPr="000B773F" w:rsidRDefault="00F36844" w:rsidP="007B74D8">
      <w:pPr>
        <w:ind w:leftChars="200" w:left="420" w:firstLineChars="100" w:firstLine="220"/>
        <w:rPr>
          <w:rFonts w:ascii="ＭＳ 明朝" w:eastAsia="ＭＳ 明朝" w:hAnsi="ＭＳ 明朝"/>
          <w:sz w:val="22"/>
        </w:rPr>
      </w:pPr>
    </w:p>
    <w:p w:rsidR="00AD2769" w:rsidRPr="000B773F" w:rsidRDefault="00AD2769" w:rsidP="00F36844">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lastRenderedPageBreak/>
        <w:t>○</w:t>
      </w:r>
      <w:r w:rsidR="00267798" w:rsidRPr="000B773F">
        <w:rPr>
          <w:rFonts w:ascii="ＭＳ ゴシック" w:eastAsia="ＭＳ ゴシック" w:hAnsi="ＭＳ ゴシック" w:hint="eastAsia"/>
          <w:b/>
          <w:sz w:val="22"/>
        </w:rPr>
        <w:t xml:space="preserve">　</w:t>
      </w:r>
      <w:r w:rsidR="00E17E34" w:rsidRPr="000B773F">
        <w:rPr>
          <w:rFonts w:ascii="ＭＳ ゴシック" w:eastAsia="ＭＳ ゴシック" w:hAnsi="ＭＳ ゴシック" w:hint="eastAsia"/>
          <w:b/>
          <w:sz w:val="22"/>
        </w:rPr>
        <w:t>成田　優子</w:t>
      </w:r>
      <w:r w:rsidRPr="000B773F">
        <w:rPr>
          <w:rFonts w:ascii="ＭＳ ゴシック" w:eastAsia="ＭＳ ゴシック" w:hAnsi="ＭＳ ゴシック" w:hint="eastAsia"/>
          <w:b/>
          <w:sz w:val="22"/>
        </w:rPr>
        <w:t xml:space="preserve">　委員</w:t>
      </w:r>
    </w:p>
    <w:p w:rsidR="00AD2769" w:rsidRPr="000B773F" w:rsidRDefault="00AD2769" w:rsidP="007B74D8">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w:t>
      </w:r>
      <w:r w:rsidR="00E17E34" w:rsidRPr="000B773F">
        <w:rPr>
          <w:rFonts w:ascii="ＭＳ 明朝" w:eastAsia="ＭＳ 明朝" w:hAnsi="ＭＳ 明朝" w:hint="eastAsia"/>
          <w:sz w:val="22"/>
        </w:rPr>
        <w:t xml:space="preserve">　・　ひとにやさしいまちづくりセミナーに参加しましたが、メディアユニバーサルデザインについて大変勉強になりました。今後も広く県民のみなさまに普及啓発をお願いいたします。</w:t>
      </w:r>
    </w:p>
    <w:p w:rsidR="00E17E34" w:rsidRPr="000B773F" w:rsidRDefault="00E17E34" w:rsidP="00E17E34">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いわてユニバーサルデザイン電子マップについて、視覚障がい者当事者（弱視）の立場から実際のサイトにアクセスしてみました。一部で淡い色合いが使用されていて、地図の市町村名の部分などは見えにくい部分が</w:t>
      </w:r>
      <w:r w:rsidR="007B74D8">
        <w:rPr>
          <w:rFonts w:ascii="ＭＳ 明朝" w:eastAsia="ＭＳ 明朝" w:hAnsi="ＭＳ 明朝" w:hint="eastAsia"/>
          <w:sz w:val="22"/>
        </w:rPr>
        <w:t>ありました。文字サイズの変更、配色の変更ができるといいと思います</w:t>
      </w:r>
      <w:r w:rsidRPr="000B773F">
        <w:rPr>
          <w:rFonts w:ascii="ＭＳ 明朝" w:eastAsia="ＭＳ 明朝" w:hAnsi="ＭＳ 明朝" w:hint="eastAsia"/>
          <w:sz w:val="22"/>
        </w:rPr>
        <w:t>。</w:t>
      </w:r>
    </w:p>
    <w:p w:rsidR="00E720ED" w:rsidRPr="000B773F" w:rsidRDefault="00E720ED" w:rsidP="00E720ED">
      <w:pPr>
        <w:ind w:leftChars="300" w:left="630"/>
        <w:rPr>
          <w:rFonts w:ascii="ＭＳ 明朝" w:eastAsia="ＭＳ 明朝" w:hAnsi="ＭＳ 明朝"/>
          <w:sz w:val="22"/>
        </w:rPr>
      </w:pPr>
    </w:p>
    <w:p w:rsidR="00E720ED" w:rsidRPr="000B773F" w:rsidRDefault="00E720ED" w:rsidP="00E720ED">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新沼　與巳　委員</w:t>
      </w:r>
    </w:p>
    <w:p w:rsidR="00F83BA4" w:rsidRPr="000B773F" w:rsidRDefault="00E720ED" w:rsidP="00E720ED">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県と市町村の連携について、現状は当該事業が全県のものになっていないように見受けられます。その上で例えば</w:t>
      </w:r>
      <w:r w:rsidR="007B74D8">
        <w:rPr>
          <w:rFonts w:ascii="ＭＳ 明朝" w:eastAsia="ＭＳ 明朝" w:hAnsi="ＭＳ 明朝" w:hint="eastAsia"/>
          <w:sz w:val="22"/>
        </w:rPr>
        <w:t>、</w:t>
      </w:r>
      <w:r w:rsidRPr="000B773F">
        <w:rPr>
          <w:rFonts w:ascii="ＭＳ 明朝" w:eastAsia="ＭＳ 明朝" w:hAnsi="ＭＳ 明朝" w:hint="eastAsia"/>
          <w:sz w:val="22"/>
        </w:rPr>
        <w:t>宮古地域ユニバーサルデザイン推進連絡協のような組織づくりを全県振興局単位で作るべきと思います。</w:t>
      </w:r>
    </w:p>
    <w:p w:rsidR="00E720ED" w:rsidRPr="000B773F" w:rsidRDefault="00E720ED" w:rsidP="00E720ED">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駐車場利用者制度</w:t>
      </w:r>
      <w:r w:rsidR="003A7C20" w:rsidRPr="000B773F">
        <w:rPr>
          <w:rFonts w:ascii="ＭＳ 明朝" w:eastAsia="ＭＳ 明朝" w:hAnsi="ＭＳ 明朝" w:hint="eastAsia"/>
          <w:sz w:val="22"/>
        </w:rPr>
        <w:t>の充実について、参考として新聞の記事を見て下さい。この記事の事例は当該利用者制度がうまく機能していないことを物語っていると思います。</w:t>
      </w:r>
    </w:p>
    <w:p w:rsidR="003A7C20" w:rsidRPr="000B773F" w:rsidRDefault="003A7C20" w:rsidP="00E720ED">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当該利用者証はただ交付するだけでなく、その利用方法（例えば、フロントガラス等）も具体的に示すことなど、健常者の車両が自由に駐車できないような利用方法も工夫すべきと考えます。</w:t>
      </w:r>
    </w:p>
    <w:p w:rsidR="003A7C20" w:rsidRPr="000B773F" w:rsidRDefault="000B773F" w:rsidP="00E720ED">
      <w:pPr>
        <w:ind w:left="630" w:hangingChars="300" w:hanging="630"/>
        <w:rPr>
          <w:rFonts w:ascii="ＭＳ 明朝" w:eastAsia="ＭＳ 明朝" w:hAnsi="ＭＳ 明朝"/>
          <w:sz w:val="22"/>
        </w:rPr>
      </w:pPr>
      <w:r w:rsidRPr="000B773F">
        <w:rPr>
          <w:noProof/>
        </w:rPr>
        <w:drawing>
          <wp:anchor distT="0" distB="0" distL="114300" distR="114300" simplePos="0" relativeHeight="251659264" behindDoc="0" locked="0" layoutInCell="1" allowOverlap="1">
            <wp:simplePos x="0" y="0"/>
            <wp:positionH relativeFrom="margin">
              <wp:posOffset>-345448</wp:posOffset>
            </wp:positionH>
            <wp:positionV relativeFrom="paragraph">
              <wp:posOffset>25087</wp:posOffset>
            </wp:positionV>
            <wp:extent cx="6921229" cy="503513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457" t="25685" r="27500" b="14163"/>
                    <a:stretch/>
                  </pic:blipFill>
                  <pic:spPr bwMode="auto">
                    <a:xfrm>
                      <a:off x="0" y="0"/>
                      <a:ext cx="6949687" cy="505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0B773F" w:rsidRDefault="000B773F" w:rsidP="00E720ED">
      <w:pPr>
        <w:ind w:left="660" w:hangingChars="300" w:hanging="660"/>
        <w:rPr>
          <w:rFonts w:ascii="ＭＳ 明朝" w:eastAsia="ＭＳ 明朝" w:hAnsi="ＭＳ 明朝"/>
          <w:sz w:val="22"/>
        </w:rPr>
      </w:pPr>
    </w:p>
    <w:p w:rsidR="000B773F" w:rsidRPr="000B773F" w:rsidRDefault="000B773F" w:rsidP="00E720ED">
      <w:pPr>
        <w:ind w:left="660" w:hangingChars="300" w:hanging="660"/>
        <w:rPr>
          <w:rFonts w:ascii="ＭＳ 明朝" w:eastAsia="ＭＳ 明朝" w:hAnsi="ＭＳ 明朝"/>
          <w:sz w:val="22"/>
        </w:rPr>
      </w:pPr>
    </w:p>
    <w:p w:rsidR="003A7C20" w:rsidRPr="000B773F" w:rsidRDefault="003A7C20" w:rsidP="00E720ED">
      <w:pPr>
        <w:ind w:left="660" w:hangingChars="300" w:hanging="660"/>
        <w:rPr>
          <w:rFonts w:ascii="ＭＳ 明朝" w:eastAsia="ＭＳ 明朝" w:hAnsi="ＭＳ 明朝"/>
          <w:sz w:val="22"/>
        </w:rPr>
      </w:pPr>
      <w:r w:rsidRPr="000B773F">
        <w:rPr>
          <w:rFonts w:ascii="ＭＳ 明朝" w:eastAsia="ＭＳ 明朝" w:hAnsi="ＭＳ 明朝" w:hint="eastAsia"/>
          <w:sz w:val="22"/>
        </w:rPr>
        <w:lastRenderedPageBreak/>
        <w:t xml:space="preserve">　　・　少子高齢化時代に対応した施策の充実について、ユニバーサルデザインやバリアフリーの理念に基づき、高齢の一人暮らし障がい者が安心してくらせるような地域づくり、自助、共助、公助の視点の「心のバリアフリーの実践」これらの具体的な施策の充実が求められると考えられます。</w:t>
      </w:r>
    </w:p>
    <w:p w:rsidR="003A7C20" w:rsidRPr="000B773F" w:rsidRDefault="003A7C20" w:rsidP="00E720ED">
      <w:pPr>
        <w:ind w:left="660" w:hangingChars="300" w:hanging="660"/>
        <w:rPr>
          <w:rFonts w:ascii="ＭＳ 明朝" w:eastAsia="ＭＳ 明朝" w:hAnsi="ＭＳ 明朝"/>
          <w:sz w:val="22"/>
        </w:rPr>
      </w:pPr>
    </w:p>
    <w:p w:rsidR="003A7C20" w:rsidRPr="000B773F" w:rsidRDefault="003A7C20" w:rsidP="003A7C20">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山下　梓　委員</w:t>
      </w:r>
    </w:p>
    <w:p w:rsidR="003A7C20" w:rsidRPr="000B773F" w:rsidRDefault="003A7C20" w:rsidP="003A7C20">
      <w:pPr>
        <w:ind w:leftChars="100" w:left="650" w:hangingChars="200" w:hanging="440"/>
        <w:rPr>
          <w:rFonts w:ascii="ＭＳ 明朝" w:eastAsia="ＭＳ 明朝" w:hAnsi="ＭＳ 明朝"/>
          <w:sz w:val="22"/>
        </w:rPr>
      </w:pPr>
      <w:r w:rsidRPr="000B773F">
        <w:rPr>
          <w:rFonts w:ascii="ＭＳ 明朝" w:eastAsia="ＭＳ 明朝" w:hAnsi="ＭＳ 明朝"/>
          <w:sz w:val="22"/>
        </w:rPr>
        <w:t xml:space="preserve"> </w:t>
      </w:r>
      <w:r w:rsidR="00323927" w:rsidRPr="000B773F">
        <w:rPr>
          <w:rFonts w:ascii="ＭＳ 明朝" w:eastAsia="ＭＳ 明朝" w:hAnsi="ＭＳ 明朝"/>
          <w:sz w:val="22"/>
        </w:rPr>
        <w:t xml:space="preserve"> </w:t>
      </w:r>
      <w:r w:rsidRPr="000B773F">
        <w:rPr>
          <w:rFonts w:ascii="ＭＳ 明朝" w:eastAsia="ＭＳ 明朝" w:hAnsi="ＭＳ 明朝"/>
          <w:sz w:val="22"/>
        </w:rPr>
        <w:t>・</w:t>
      </w:r>
      <w:r w:rsidRPr="000B773F">
        <w:rPr>
          <w:rFonts w:ascii="ＭＳ 明朝" w:eastAsia="ＭＳ 明朝" w:hAnsi="ＭＳ 明朝" w:hint="eastAsia"/>
          <w:sz w:val="22"/>
        </w:rPr>
        <w:t xml:space="preserve">　</w:t>
      </w:r>
      <w:r w:rsidRPr="000B773F">
        <w:rPr>
          <w:rFonts w:ascii="ＭＳ 明朝" w:eastAsia="ＭＳ 明朝" w:hAnsi="ＭＳ 明朝"/>
          <w:sz w:val="22"/>
        </w:rPr>
        <w:t>「</w:t>
      </w:r>
      <w:r w:rsidRPr="000B773F">
        <w:rPr>
          <w:rFonts w:ascii="ＭＳ 明朝" w:eastAsia="ＭＳ 明朝" w:hAnsi="ＭＳ 明朝" w:hint="eastAsia"/>
          <w:sz w:val="22"/>
        </w:rPr>
        <w:t>１</w:t>
      </w:r>
      <w:r w:rsidRPr="000B773F">
        <w:rPr>
          <w:rFonts w:ascii="ＭＳ 明朝" w:eastAsia="ＭＳ 明朝" w:hAnsi="ＭＳ 明朝"/>
          <w:sz w:val="22"/>
        </w:rPr>
        <w:t>ひとにやさしいまちづくりセミナーの開催」</w:t>
      </w:r>
      <w:r w:rsidR="007B74D8">
        <w:rPr>
          <w:rFonts w:ascii="ＭＳ 明朝" w:eastAsia="ＭＳ 明朝" w:hAnsi="ＭＳ 明朝" w:hint="eastAsia"/>
          <w:sz w:val="22"/>
        </w:rPr>
        <w:t>、</w:t>
      </w:r>
      <w:r w:rsidRPr="000B773F">
        <w:rPr>
          <w:rFonts w:ascii="ＭＳ 明朝" w:eastAsia="ＭＳ 明朝" w:hAnsi="ＭＳ 明朝"/>
          <w:sz w:val="22"/>
        </w:rPr>
        <w:t>「</w:t>
      </w:r>
      <w:r w:rsidRPr="000B773F">
        <w:rPr>
          <w:rFonts w:ascii="ＭＳ 明朝" w:eastAsia="ＭＳ 明朝" w:hAnsi="ＭＳ 明朝" w:hint="eastAsia"/>
          <w:sz w:val="22"/>
        </w:rPr>
        <w:t>６</w:t>
      </w:r>
      <w:r w:rsidRPr="000B773F">
        <w:rPr>
          <w:rFonts w:ascii="ＭＳ 明朝" w:eastAsia="ＭＳ 明朝" w:hAnsi="ＭＳ 明朝"/>
          <w:sz w:val="22"/>
        </w:rPr>
        <w:t>県が新築・新設する特定公共的施設の意見公聴会の開催」について</w:t>
      </w:r>
      <w:r w:rsidRPr="000B773F">
        <w:rPr>
          <w:rFonts w:ascii="ＭＳ 明朝" w:eastAsia="ＭＳ 明朝" w:hAnsi="ＭＳ 明朝" w:hint="eastAsia"/>
          <w:sz w:val="22"/>
        </w:rPr>
        <w:t>、</w:t>
      </w:r>
      <w:r w:rsidRPr="000B773F">
        <w:rPr>
          <w:rFonts w:ascii="ＭＳ 明朝" w:eastAsia="ＭＳ 明朝" w:hAnsi="ＭＳ 明朝"/>
          <w:sz w:val="22"/>
        </w:rPr>
        <w:t>参加者や意見を聴かせていただく方々にとっての利便性の観点から</w:t>
      </w:r>
      <w:r w:rsidRPr="000B773F">
        <w:rPr>
          <w:rFonts w:ascii="ＭＳ 明朝" w:eastAsia="ＭＳ 明朝" w:hAnsi="ＭＳ 明朝" w:hint="eastAsia"/>
          <w:sz w:val="22"/>
        </w:rPr>
        <w:t>、</w:t>
      </w:r>
      <w:r w:rsidRPr="000B773F">
        <w:rPr>
          <w:rFonts w:ascii="ＭＳ 明朝" w:eastAsia="ＭＳ 明朝" w:hAnsi="ＭＳ 明朝"/>
          <w:sz w:val="22"/>
        </w:rPr>
        <w:t>オンライン開催の活用についてもご検討いただきたいと思います。</w:t>
      </w:r>
    </w:p>
    <w:p w:rsidR="00AD2769" w:rsidRPr="000B773F" w:rsidRDefault="003A7C20" w:rsidP="003A7C20">
      <w:pPr>
        <w:ind w:left="660" w:hangingChars="300" w:hanging="660"/>
        <w:rPr>
          <w:rFonts w:ascii="ＭＳ 明朝" w:eastAsia="ＭＳ 明朝" w:hAnsi="ＭＳ 明朝"/>
          <w:sz w:val="22"/>
        </w:rPr>
      </w:pPr>
      <w:r w:rsidRPr="000B773F">
        <w:rPr>
          <w:rFonts w:ascii="ＭＳ 明朝" w:eastAsia="ＭＳ 明朝" w:hAnsi="ＭＳ 明朝"/>
          <w:sz w:val="22"/>
        </w:rPr>
        <w:t xml:space="preserve"> </w:t>
      </w:r>
      <w:r w:rsidRPr="000B773F">
        <w:rPr>
          <w:rFonts w:ascii="ＭＳ 明朝" w:eastAsia="ＭＳ 明朝" w:hAnsi="ＭＳ 明朝" w:hint="eastAsia"/>
          <w:sz w:val="22"/>
        </w:rPr>
        <w:t xml:space="preserve">　</w:t>
      </w:r>
      <w:r w:rsidR="00323927" w:rsidRPr="000B773F">
        <w:rPr>
          <w:rFonts w:ascii="ＭＳ 明朝" w:eastAsia="ＭＳ 明朝" w:hAnsi="ＭＳ 明朝" w:hint="eastAsia"/>
          <w:sz w:val="22"/>
        </w:rPr>
        <w:t xml:space="preserve"> </w:t>
      </w:r>
      <w:r w:rsidRPr="000B773F">
        <w:rPr>
          <w:rFonts w:ascii="ＭＳ 明朝" w:eastAsia="ＭＳ 明朝" w:hAnsi="ＭＳ 明朝"/>
          <w:sz w:val="22"/>
        </w:rPr>
        <w:t>・</w:t>
      </w:r>
      <w:r w:rsidRPr="000B773F">
        <w:rPr>
          <w:rFonts w:ascii="ＭＳ 明朝" w:eastAsia="ＭＳ 明朝" w:hAnsi="ＭＳ 明朝" w:hint="eastAsia"/>
          <w:sz w:val="22"/>
        </w:rPr>
        <w:t xml:space="preserve">　</w:t>
      </w:r>
      <w:r w:rsidRPr="000B773F">
        <w:rPr>
          <w:rFonts w:ascii="ＭＳ 明朝" w:eastAsia="ＭＳ 明朝" w:hAnsi="ＭＳ 明朝"/>
          <w:sz w:val="22"/>
        </w:rPr>
        <w:t>「</w:t>
      </w:r>
      <w:r w:rsidRPr="000B773F">
        <w:rPr>
          <w:rFonts w:ascii="ＭＳ 明朝" w:eastAsia="ＭＳ 明朝" w:hAnsi="ＭＳ 明朝" w:hint="eastAsia"/>
          <w:sz w:val="22"/>
        </w:rPr>
        <w:t>６</w:t>
      </w:r>
      <w:r w:rsidRPr="000B773F">
        <w:rPr>
          <w:rFonts w:ascii="ＭＳ 明朝" w:eastAsia="ＭＳ 明朝" w:hAnsi="ＭＳ 明朝"/>
          <w:sz w:val="22"/>
        </w:rPr>
        <w:t>県が新築・新設する特定公共的施設の意見公聴会の開催」について</w:t>
      </w:r>
      <w:r w:rsidRPr="000B773F">
        <w:rPr>
          <w:rFonts w:ascii="ＭＳ 明朝" w:eastAsia="ＭＳ 明朝" w:hAnsi="ＭＳ 明朝" w:hint="eastAsia"/>
          <w:sz w:val="22"/>
        </w:rPr>
        <w:t>、</w:t>
      </w:r>
      <w:r w:rsidRPr="000B773F">
        <w:rPr>
          <w:rFonts w:ascii="ＭＳ 明朝" w:eastAsia="ＭＳ 明朝" w:hAnsi="ＭＳ 明朝"/>
          <w:sz w:val="22"/>
        </w:rPr>
        <w:t>挙げられた方々だけではなく</w:t>
      </w:r>
      <w:r w:rsidRPr="000B773F">
        <w:rPr>
          <w:rFonts w:ascii="ＭＳ 明朝" w:eastAsia="ＭＳ 明朝" w:hAnsi="ＭＳ 明朝" w:hint="eastAsia"/>
          <w:sz w:val="22"/>
        </w:rPr>
        <w:t>、</w:t>
      </w:r>
      <w:r w:rsidRPr="000B773F">
        <w:rPr>
          <w:rFonts w:ascii="ＭＳ 明朝" w:eastAsia="ＭＳ 明朝" w:hAnsi="ＭＳ 明朝"/>
          <w:sz w:val="22"/>
        </w:rPr>
        <w:t>「ひとにやさしいまちづくり推進指針」が範疇としている外国人やLGBTの人たちや</w:t>
      </w:r>
      <w:r w:rsidRPr="000B773F">
        <w:rPr>
          <w:rFonts w:ascii="ＭＳ 明朝" w:eastAsia="ＭＳ 明朝" w:hAnsi="ＭＳ 明朝" w:hint="eastAsia"/>
          <w:sz w:val="22"/>
        </w:rPr>
        <w:t>、</w:t>
      </w:r>
      <w:r w:rsidRPr="000B773F">
        <w:rPr>
          <w:rFonts w:ascii="ＭＳ 明朝" w:eastAsia="ＭＳ 明朝" w:hAnsi="ＭＳ 明朝"/>
          <w:sz w:val="22"/>
        </w:rPr>
        <w:t>それらの人たちの視点からの意見も積極的に聴取されることを期待します。</w:t>
      </w:r>
    </w:p>
    <w:p w:rsidR="003A7C20" w:rsidRPr="000B773F" w:rsidRDefault="003A7C20" w:rsidP="003A7C20">
      <w:pPr>
        <w:ind w:left="660" w:hangingChars="300" w:hanging="660"/>
        <w:rPr>
          <w:rFonts w:ascii="ＭＳ 明朝" w:eastAsia="ＭＳ 明朝" w:hAnsi="ＭＳ 明朝"/>
          <w:sz w:val="22"/>
        </w:rPr>
      </w:pPr>
    </w:p>
    <w:p w:rsidR="003A7C20" w:rsidRPr="000B773F" w:rsidRDefault="003A7C20" w:rsidP="003A7C20">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横澤　泉　委員</w:t>
      </w:r>
    </w:p>
    <w:p w:rsidR="00323927" w:rsidRPr="000B773F" w:rsidRDefault="00323927" w:rsidP="007B74D8">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ヘルプマークはテレビの情報で知っていますが、現物をまだ見ていません。特に内部障がいや難病の方は分かりにくいので、とてもお互いに知る方法で助かると思います。名札のように、間違えて、紛失や、洗濯してしまう素材のものであるならば、スペアもお配りしたら喜ばれると思います。</w:t>
      </w:r>
    </w:p>
    <w:p w:rsidR="00323927" w:rsidRPr="000B773F" w:rsidRDefault="00323927" w:rsidP="00323927">
      <w:pPr>
        <w:ind w:firstLineChars="200" w:firstLine="440"/>
        <w:rPr>
          <w:rFonts w:ascii="ＭＳ 明朝" w:eastAsia="ＭＳ 明朝" w:hAnsi="ＭＳ 明朝"/>
          <w:sz w:val="22"/>
        </w:rPr>
      </w:pPr>
      <w:r w:rsidRPr="000B773F">
        <w:rPr>
          <w:rFonts w:ascii="ＭＳ 明朝" w:eastAsia="ＭＳ 明朝" w:hAnsi="ＭＳ 明朝" w:hint="eastAsia"/>
          <w:sz w:val="22"/>
        </w:rPr>
        <w:t>・　配付先は病院であるとか、役場の健康福祉課でしょうか。</w:t>
      </w:r>
    </w:p>
    <w:p w:rsidR="00323927" w:rsidRPr="000B773F" w:rsidRDefault="00572719" w:rsidP="00323927">
      <w:pPr>
        <w:ind w:firstLineChars="200" w:firstLine="440"/>
        <w:rPr>
          <w:rFonts w:ascii="ＭＳ 明朝" w:eastAsia="ＭＳ 明朝" w:hAnsi="ＭＳ 明朝"/>
          <w:sz w:val="22"/>
        </w:rPr>
      </w:pPr>
      <w:r w:rsidRPr="000B773F">
        <w:rPr>
          <w:rFonts w:ascii="ＭＳ ゴシック" w:eastAsia="ＭＳ ゴシック" w:hAnsi="ＭＳ ゴシック" w:hint="eastAsia"/>
          <w:sz w:val="22"/>
        </w:rPr>
        <w:t>【</w:t>
      </w:r>
      <w:r w:rsidR="00323927" w:rsidRPr="000B773F">
        <w:rPr>
          <w:rFonts w:ascii="ＭＳ ゴシック" w:eastAsia="ＭＳ ゴシック" w:hAnsi="ＭＳ ゴシック" w:hint="eastAsia"/>
          <w:sz w:val="22"/>
        </w:rPr>
        <w:t>事務局回答】</w:t>
      </w:r>
    </w:p>
    <w:p w:rsidR="00323927" w:rsidRPr="000B773F" w:rsidRDefault="00323927" w:rsidP="00323927">
      <w:pPr>
        <w:ind w:leftChars="200" w:left="420"/>
        <w:rPr>
          <w:rFonts w:ascii="ＭＳ 明朝" w:eastAsia="ＭＳ 明朝" w:hAnsi="ＭＳ 明朝"/>
          <w:sz w:val="22"/>
        </w:rPr>
      </w:pPr>
      <w:r w:rsidRPr="000B773F">
        <w:rPr>
          <w:rFonts w:ascii="ＭＳ 明朝" w:eastAsia="ＭＳ 明朝" w:hAnsi="ＭＳ 明朝" w:hint="eastAsia"/>
          <w:sz w:val="22"/>
        </w:rPr>
        <w:t xml:space="preserve">　配付窓口は広域振興局保健福祉環境部、</w:t>
      </w:r>
      <w:r w:rsidR="007B74D8">
        <w:rPr>
          <w:rFonts w:ascii="ＭＳ 明朝" w:eastAsia="ＭＳ 明朝" w:hAnsi="ＭＳ 明朝" w:hint="eastAsia"/>
          <w:sz w:val="22"/>
        </w:rPr>
        <w:t>保健福祉環境センター、市町村の障がい福祉担当課等です</w:t>
      </w:r>
      <w:r w:rsidRPr="000B773F">
        <w:rPr>
          <w:rFonts w:ascii="ＭＳ 明朝" w:eastAsia="ＭＳ 明朝" w:hAnsi="ＭＳ 明朝" w:hint="eastAsia"/>
          <w:sz w:val="22"/>
        </w:rPr>
        <w:t>。</w:t>
      </w:r>
    </w:p>
    <w:p w:rsidR="00323927" w:rsidRPr="000B773F" w:rsidRDefault="00323927" w:rsidP="00323927">
      <w:pPr>
        <w:rPr>
          <w:rFonts w:ascii="ＭＳ 明朝" w:eastAsia="ＭＳ 明朝" w:hAnsi="ＭＳ 明朝"/>
          <w:sz w:val="22"/>
        </w:rPr>
      </w:pPr>
    </w:p>
    <w:p w:rsidR="00AD2769" w:rsidRPr="000B773F" w:rsidRDefault="00AD2769" w:rsidP="00AD2769">
      <w:pPr>
        <w:rPr>
          <w:rFonts w:ascii="ＭＳ ゴシック" w:eastAsia="ＭＳ ゴシック" w:hAnsi="ＭＳ ゴシック"/>
          <w:b/>
          <w:sz w:val="22"/>
          <w:shd w:val="pct15" w:color="auto" w:fill="FFFFFF"/>
        </w:rPr>
      </w:pPr>
      <w:r w:rsidRPr="000B773F">
        <w:rPr>
          <w:rFonts w:ascii="ＭＳ ゴシック" w:eastAsia="ＭＳ ゴシック" w:hAnsi="ＭＳ ゴシック" w:hint="eastAsia"/>
          <w:b/>
          <w:sz w:val="22"/>
          <w:shd w:val="pct15" w:color="auto" w:fill="FFFFFF"/>
        </w:rPr>
        <w:t>議題３</w:t>
      </w:r>
      <w:r w:rsidR="00FA51CF">
        <w:rPr>
          <w:rFonts w:ascii="ＭＳ ゴシック" w:eastAsia="ＭＳ ゴシック" w:hAnsi="ＭＳ ゴシック" w:hint="eastAsia"/>
          <w:b/>
          <w:sz w:val="22"/>
          <w:shd w:val="pct15" w:color="auto" w:fill="FFFFFF"/>
        </w:rPr>
        <w:t xml:space="preserve">　</w:t>
      </w:r>
      <w:r w:rsidR="00FA51CF" w:rsidRPr="00FA51CF">
        <w:rPr>
          <w:rFonts w:ascii="ＭＳ ゴシック" w:eastAsia="ＭＳ ゴシック" w:hAnsi="ＭＳ ゴシック" w:hint="eastAsia"/>
          <w:b/>
          <w:sz w:val="22"/>
          <w:shd w:val="pct15" w:color="auto" w:fill="FFFFFF"/>
        </w:rPr>
        <w:t>高齢者、障害者等の移動等の円滑化の促進に関する法律施行令の一部改正について</w:t>
      </w:r>
      <w:r w:rsidR="00FA51CF">
        <w:rPr>
          <w:rFonts w:ascii="ＭＳ ゴシック" w:eastAsia="ＭＳ ゴシック" w:hAnsi="ＭＳ ゴシック" w:hint="eastAsia"/>
          <w:b/>
          <w:sz w:val="22"/>
          <w:shd w:val="pct15" w:color="auto" w:fill="FFFFFF"/>
        </w:rPr>
        <w:t xml:space="preserve">　</w:t>
      </w:r>
      <w:r w:rsidR="00FF2253" w:rsidRPr="000B773F">
        <w:rPr>
          <w:rFonts w:ascii="ＭＳ ゴシック" w:eastAsia="ＭＳ ゴシック" w:hAnsi="ＭＳ ゴシック" w:hint="eastAsia"/>
          <w:b/>
          <w:sz w:val="22"/>
          <w:shd w:val="pct15" w:color="auto" w:fill="FFFFFF"/>
        </w:rPr>
        <w:t xml:space="preserve">　</w:t>
      </w:r>
      <w:r w:rsidR="00CC60DD">
        <w:rPr>
          <w:rFonts w:ascii="ＭＳ ゴシック" w:eastAsia="ＭＳ ゴシック" w:hAnsi="ＭＳ ゴシック" w:hint="eastAsia"/>
          <w:b/>
          <w:sz w:val="22"/>
          <w:shd w:val="pct15" w:color="auto" w:fill="FFFFFF"/>
        </w:rPr>
        <w:t xml:space="preserve">　</w:t>
      </w:r>
      <w:r w:rsidR="00FF2253" w:rsidRPr="000B773F">
        <w:rPr>
          <w:rFonts w:ascii="ＭＳ ゴシック" w:eastAsia="ＭＳ ゴシック" w:hAnsi="ＭＳ ゴシック" w:hint="eastAsia"/>
          <w:b/>
          <w:sz w:val="22"/>
          <w:shd w:val="pct15" w:color="auto" w:fill="FFFFFF"/>
        </w:rPr>
        <w:t xml:space="preserve">　　　　　　　　　　　</w:t>
      </w:r>
    </w:p>
    <w:p w:rsidR="00323927" w:rsidRPr="000B773F" w:rsidRDefault="00323927" w:rsidP="00323927">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狩野　徹　会長</w:t>
      </w:r>
    </w:p>
    <w:p w:rsidR="00323927" w:rsidRPr="000B773F" w:rsidRDefault="004214A2" w:rsidP="00323927">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いずれは対応すべきと思いますが、まずは改訂の趣旨を理解してもらうことが重要だと思います。小規模施設については厳しいところがあると思いますので、現状の部分の達成レベルを上げることに取り組んでいけば良いと思います。</w:t>
      </w:r>
    </w:p>
    <w:p w:rsidR="00323927" w:rsidRPr="000B773F" w:rsidRDefault="00323927" w:rsidP="00323927">
      <w:pPr>
        <w:rPr>
          <w:rFonts w:ascii="ＭＳ 明朝" w:eastAsia="ＭＳ 明朝" w:hAnsi="ＭＳ 明朝"/>
          <w:sz w:val="22"/>
        </w:rPr>
      </w:pPr>
      <w:r w:rsidRPr="000B773F">
        <w:rPr>
          <w:rFonts w:ascii="ＭＳ 明朝" w:eastAsia="ＭＳ 明朝" w:hAnsi="ＭＳ 明朝" w:hint="eastAsia"/>
          <w:sz w:val="22"/>
        </w:rPr>
        <w:t xml:space="preserve">　　</w:t>
      </w:r>
    </w:p>
    <w:p w:rsidR="00323927" w:rsidRPr="000B773F" w:rsidRDefault="00323927" w:rsidP="00323927">
      <w:pPr>
        <w:rPr>
          <w:rFonts w:ascii="ＭＳ ゴシック" w:eastAsia="ＭＳ ゴシック" w:hAnsi="ＭＳ ゴシック"/>
          <w:b/>
          <w:sz w:val="22"/>
        </w:rPr>
      </w:pPr>
      <w:r w:rsidRPr="000B773F">
        <w:rPr>
          <w:rFonts w:ascii="ＭＳ 明朝" w:eastAsia="ＭＳ 明朝" w:hAnsi="ＭＳ 明朝" w:hint="eastAsia"/>
          <w:sz w:val="22"/>
        </w:rPr>
        <w:t xml:space="preserve">　</w:t>
      </w:r>
      <w:r w:rsidRPr="000B773F">
        <w:rPr>
          <w:rFonts w:ascii="ＭＳ ゴシック" w:eastAsia="ＭＳ ゴシック" w:hAnsi="ＭＳ ゴシック" w:hint="eastAsia"/>
          <w:b/>
          <w:sz w:val="22"/>
        </w:rPr>
        <w:t>○　大信田　康統　副会長</w:t>
      </w:r>
    </w:p>
    <w:p w:rsidR="004368ED" w:rsidRDefault="007B74D8" w:rsidP="00323927">
      <w:pPr>
        <w:ind w:leftChars="300" w:left="630"/>
        <w:rPr>
          <w:rFonts w:ascii="ＭＳ 明朝" w:eastAsia="ＭＳ 明朝" w:hAnsi="ＭＳ 明朝"/>
          <w:sz w:val="22"/>
        </w:rPr>
      </w:pPr>
      <w:r>
        <w:rPr>
          <w:rFonts w:ascii="ＭＳ 明朝" w:eastAsia="ＭＳ 明朝" w:hAnsi="ＭＳ 明朝" w:hint="eastAsia"/>
          <w:sz w:val="22"/>
        </w:rPr>
        <w:t>小規模建築物に対して、出入口等</w:t>
      </w:r>
      <w:r w:rsidR="00323927" w:rsidRPr="000B773F">
        <w:rPr>
          <w:rFonts w:ascii="ＭＳ 明朝" w:eastAsia="ＭＳ 明朝" w:hAnsi="ＭＳ 明朝" w:hint="eastAsia"/>
          <w:sz w:val="22"/>
        </w:rPr>
        <w:t>の義務規定を追加することについて、是非、盛り込んでほしいと思います。建物内が混雑すると身動きができなくなることから、出入口、通路幅は必要です。</w:t>
      </w:r>
    </w:p>
    <w:p w:rsidR="007B74D8" w:rsidRPr="000B773F" w:rsidRDefault="007B74D8" w:rsidP="00323927">
      <w:pPr>
        <w:ind w:leftChars="300" w:left="630"/>
        <w:rPr>
          <w:rFonts w:ascii="ＭＳ 明朝" w:eastAsia="ＭＳ 明朝" w:hAnsi="ＭＳ 明朝"/>
          <w:sz w:val="22"/>
        </w:rPr>
      </w:pPr>
    </w:p>
    <w:p w:rsidR="00323927" w:rsidRPr="000B773F" w:rsidRDefault="00323927" w:rsidP="00323927">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大田代　洋一郎　委員</w:t>
      </w:r>
    </w:p>
    <w:p w:rsidR="00323927" w:rsidRPr="000B773F" w:rsidRDefault="00323927" w:rsidP="00323927">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事務局より示された資</w:t>
      </w:r>
      <w:r w:rsidR="007B74D8">
        <w:rPr>
          <w:rFonts w:ascii="ＭＳ 明朝" w:eastAsia="ＭＳ 明朝" w:hAnsi="ＭＳ 明朝" w:hint="eastAsia"/>
          <w:sz w:val="22"/>
        </w:rPr>
        <w:t>料４のとおり、努力義務規定による効果を測定する必要があると考えます</w:t>
      </w:r>
      <w:r w:rsidRPr="000B773F">
        <w:rPr>
          <w:rFonts w:ascii="ＭＳ 明朝" w:eastAsia="ＭＳ 明朝" w:hAnsi="ＭＳ 明朝" w:hint="eastAsia"/>
          <w:sz w:val="22"/>
        </w:rPr>
        <w:t>。</w:t>
      </w:r>
    </w:p>
    <w:p w:rsidR="00323927" w:rsidRPr="000B773F" w:rsidRDefault="00323927" w:rsidP="000B773F">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小、中規模建築物に対する適合を</w:t>
      </w:r>
      <w:r w:rsidR="007B74D8">
        <w:rPr>
          <w:rFonts w:ascii="ＭＳ 明朝" w:eastAsia="ＭＳ 明朝" w:hAnsi="ＭＳ 明朝" w:hint="eastAsia"/>
          <w:sz w:val="22"/>
        </w:rPr>
        <w:t>義務規定とする場合は、何らかの負担軽減があってしかるべきと考えます</w:t>
      </w:r>
      <w:r w:rsidRPr="000B773F">
        <w:rPr>
          <w:rFonts w:ascii="ＭＳ 明朝" w:eastAsia="ＭＳ 明朝" w:hAnsi="ＭＳ 明朝" w:hint="eastAsia"/>
          <w:sz w:val="22"/>
        </w:rPr>
        <w:t>。容積率への</w:t>
      </w:r>
      <w:r w:rsidR="004214A2" w:rsidRPr="000B773F">
        <w:rPr>
          <w:rFonts w:ascii="ＭＳ 明朝" w:eastAsia="ＭＳ 明朝" w:hAnsi="ＭＳ 明朝" w:hint="eastAsia"/>
          <w:sz w:val="22"/>
        </w:rPr>
        <w:t>不算入等があるよう</w:t>
      </w:r>
      <w:r w:rsidR="007B74D8">
        <w:rPr>
          <w:rFonts w:ascii="ＭＳ 明朝" w:eastAsia="ＭＳ 明朝" w:hAnsi="ＭＳ 明朝" w:hint="eastAsia"/>
          <w:sz w:val="22"/>
        </w:rPr>
        <w:t>ですが、容積率の拡大や固定資産税の減額等あってもよいのではないでしょうか</w:t>
      </w:r>
      <w:r w:rsidR="004214A2" w:rsidRPr="000B773F">
        <w:rPr>
          <w:rFonts w:ascii="ＭＳ 明朝" w:eastAsia="ＭＳ 明朝" w:hAnsi="ＭＳ 明朝" w:hint="eastAsia"/>
          <w:sz w:val="22"/>
        </w:rPr>
        <w:t>。</w:t>
      </w:r>
    </w:p>
    <w:p w:rsidR="004214A2" w:rsidRPr="000B773F" w:rsidRDefault="004214A2" w:rsidP="004214A2">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lastRenderedPageBreak/>
        <w:t>○　加藤　隆男　委員</w:t>
      </w:r>
    </w:p>
    <w:p w:rsidR="00323927" w:rsidRPr="000B773F" w:rsidRDefault="004214A2" w:rsidP="004214A2">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事業者の財政基盤の状況が反映する制度の導入が可能か否かの視点でも検討願いたい。（所得税の減額、引当金の有無や額等）</w:t>
      </w:r>
    </w:p>
    <w:p w:rsidR="00323927" w:rsidRPr="000B773F" w:rsidRDefault="004214A2" w:rsidP="004214A2">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小規模建築物の種類が反映する制度の導入が可能か否かの視点でも検討願いたい。（例えば医院と飲食店を同列に論じていいか）</w:t>
      </w:r>
    </w:p>
    <w:p w:rsidR="004214A2" w:rsidRPr="000B773F" w:rsidRDefault="004214A2" w:rsidP="004214A2">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　地方税等の優遇措置の導入が可能か否かの視点でも検討願いたい。</w:t>
      </w:r>
    </w:p>
    <w:p w:rsidR="004214A2" w:rsidRPr="000B773F" w:rsidRDefault="004214A2" w:rsidP="004214A2">
      <w:pPr>
        <w:ind w:left="660" w:hangingChars="300" w:hanging="660"/>
        <w:rPr>
          <w:rFonts w:ascii="ＭＳ 明朝" w:eastAsia="ＭＳ 明朝" w:hAnsi="ＭＳ 明朝"/>
          <w:sz w:val="22"/>
        </w:rPr>
      </w:pPr>
    </w:p>
    <w:p w:rsidR="004214A2" w:rsidRPr="000B773F" w:rsidRDefault="004214A2" w:rsidP="004214A2">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佐々木　裕子　委員</w:t>
      </w:r>
    </w:p>
    <w:p w:rsidR="004214A2" w:rsidRPr="000B773F" w:rsidRDefault="004214A2" w:rsidP="004214A2">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物理的に建物に対するサイズ、構造等、文章の上では非常に興味深く、反面、本県に関しては義務化が必要かどうか、継続検討が必要と思われます。</w:t>
      </w:r>
    </w:p>
    <w:p w:rsidR="004214A2" w:rsidRPr="000B773F" w:rsidRDefault="004214A2" w:rsidP="004214A2">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全くの私見ですが、本県においては建物内というよりは建物に入るまでのアプローチ、歩道、駐車場など、外部の雪、凍結による転倒などが心配されます。</w:t>
      </w:r>
    </w:p>
    <w:p w:rsidR="004214A2" w:rsidRPr="000B773F" w:rsidRDefault="004214A2" w:rsidP="004214A2">
      <w:pPr>
        <w:ind w:left="660" w:hangingChars="300" w:hanging="660"/>
        <w:rPr>
          <w:rFonts w:ascii="ＭＳ 明朝" w:eastAsia="ＭＳ 明朝" w:hAnsi="ＭＳ 明朝"/>
          <w:sz w:val="22"/>
        </w:rPr>
      </w:pPr>
      <w:r w:rsidRPr="000B773F">
        <w:rPr>
          <w:rFonts w:ascii="ＭＳ 明朝" w:eastAsia="ＭＳ 明朝" w:hAnsi="ＭＳ 明朝" w:hint="eastAsia"/>
          <w:sz w:val="22"/>
        </w:rPr>
        <w:t xml:space="preserve">　　　　県内全体で検討は難しいと思いますが、せめて人が集まる地域、公共交通網沿線など、凍結防止、除雪対策等雪に強い街づくりも「ひとにやさしいまちづくり」につながると思います。</w:t>
      </w:r>
    </w:p>
    <w:p w:rsidR="004214A2" w:rsidRPr="000B773F" w:rsidRDefault="004214A2" w:rsidP="004214A2">
      <w:pPr>
        <w:ind w:left="660" w:hangingChars="300" w:hanging="660"/>
        <w:rPr>
          <w:rFonts w:ascii="ＭＳ 明朝" w:eastAsia="ＭＳ 明朝" w:hAnsi="ＭＳ 明朝"/>
          <w:sz w:val="22"/>
        </w:rPr>
      </w:pPr>
    </w:p>
    <w:p w:rsidR="004214A2" w:rsidRPr="000B773F" w:rsidRDefault="004214A2" w:rsidP="004214A2">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xml:space="preserve">○　</w:t>
      </w:r>
      <w:r w:rsidR="00AE31A7" w:rsidRPr="000B773F">
        <w:rPr>
          <w:rFonts w:ascii="ＭＳ ゴシック" w:eastAsia="ＭＳ ゴシック" w:hAnsi="ＭＳ ゴシック" w:hint="eastAsia"/>
          <w:b/>
          <w:sz w:val="22"/>
        </w:rPr>
        <w:t>新沼　與巳　委員</w:t>
      </w:r>
    </w:p>
    <w:p w:rsidR="004214A2" w:rsidRPr="000B773F" w:rsidRDefault="00AE31A7" w:rsidP="00AE31A7">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本資料の検討の視点②、③で述べられている事業者の負担増を鑑み、民間事業者は努力義務規定、公共施設は義務規定という、検討をしたらいかがでしょうか。</w:t>
      </w:r>
    </w:p>
    <w:p w:rsidR="00AE31A7" w:rsidRPr="000B773F" w:rsidRDefault="00AE31A7" w:rsidP="00AE31A7">
      <w:pPr>
        <w:rPr>
          <w:rFonts w:ascii="ＭＳ 明朝" w:eastAsia="ＭＳ 明朝" w:hAnsi="ＭＳ 明朝"/>
          <w:sz w:val="22"/>
        </w:rPr>
      </w:pPr>
    </w:p>
    <w:p w:rsidR="00AE31A7" w:rsidRPr="000B773F" w:rsidRDefault="00AE31A7" w:rsidP="00AE31A7">
      <w:pPr>
        <w:rPr>
          <w:rFonts w:ascii="ＭＳ 明朝" w:eastAsia="ＭＳ 明朝" w:hAnsi="ＭＳ 明朝"/>
          <w:sz w:val="22"/>
        </w:rPr>
      </w:pPr>
      <w:r w:rsidRPr="000B773F">
        <w:rPr>
          <w:rFonts w:ascii="ＭＳ 明朝" w:eastAsia="ＭＳ 明朝" w:hAnsi="ＭＳ 明朝" w:hint="eastAsia"/>
          <w:sz w:val="22"/>
        </w:rPr>
        <w:t xml:space="preserve">　</w:t>
      </w:r>
      <w:r w:rsidRPr="000B773F">
        <w:rPr>
          <w:rFonts w:ascii="ＭＳ ゴシック" w:eastAsia="ＭＳ ゴシック" w:hAnsi="ＭＳ ゴシック" w:hint="eastAsia"/>
          <w:b/>
          <w:sz w:val="22"/>
        </w:rPr>
        <w:t>○　前田　真秀　委員</w:t>
      </w:r>
    </w:p>
    <w:p w:rsidR="00AE31A7" w:rsidRPr="000B773F" w:rsidRDefault="00AE31A7" w:rsidP="00AE31A7">
      <w:pPr>
        <w:ind w:leftChars="200" w:left="420" w:firstLineChars="100" w:firstLine="220"/>
        <w:rPr>
          <w:rFonts w:ascii="ＭＳ 明朝" w:eastAsia="ＭＳ 明朝" w:hAnsi="ＭＳ 明朝"/>
          <w:sz w:val="22"/>
        </w:rPr>
      </w:pPr>
      <w:r w:rsidRPr="000B773F">
        <w:rPr>
          <w:rFonts w:ascii="ＭＳ 明朝" w:eastAsia="ＭＳ 明朝" w:hAnsi="ＭＳ 明朝" w:hint="eastAsia"/>
          <w:sz w:val="22"/>
        </w:rPr>
        <w:t>検討に当たっては、個々の施設の実態を踏まえた、柔軟な運用が可能な形での対応を希望いたします。</w:t>
      </w:r>
    </w:p>
    <w:p w:rsidR="00AE31A7" w:rsidRPr="000B773F" w:rsidRDefault="00AE31A7" w:rsidP="00AE31A7">
      <w:pPr>
        <w:rPr>
          <w:rFonts w:ascii="ＭＳ 明朝" w:eastAsia="ＭＳ 明朝" w:hAnsi="ＭＳ 明朝"/>
          <w:sz w:val="22"/>
        </w:rPr>
      </w:pPr>
    </w:p>
    <w:p w:rsidR="00AE31A7" w:rsidRPr="000B773F" w:rsidRDefault="00AE31A7" w:rsidP="00AE31A7">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山下　梓　委員</w:t>
      </w:r>
    </w:p>
    <w:p w:rsidR="00AE31A7" w:rsidRPr="000B773F" w:rsidRDefault="00AE31A7" w:rsidP="00AE31A7">
      <w:pPr>
        <w:ind w:leftChars="100" w:left="430" w:hangingChars="100" w:hanging="220"/>
        <w:rPr>
          <w:rFonts w:ascii="ＭＳ 明朝" w:eastAsia="ＭＳ 明朝" w:hAnsi="ＭＳ 明朝"/>
          <w:sz w:val="22"/>
        </w:rPr>
      </w:pPr>
      <w:r w:rsidRPr="000B773F">
        <w:rPr>
          <w:rFonts w:ascii="ＭＳ 明朝" w:eastAsia="ＭＳ 明朝" w:hAnsi="ＭＳ 明朝"/>
          <w:sz w:val="22"/>
        </w:rPr>
        <w:t xml:space="preserve"> </w:t>
      </w:r>
      <w:r w:rsidRPr="000B773F">
        <w:rPr>
          <w:rFonts w:ascii="ＭＳ 明朝" w:eastAsia="ＭＳ 明朝" w:hAnsi="ＭＳ 明朝" w:hint="eastAsia"/>
          <w:sz w:val="22"/>
        </w:rPr>
        <w:t xml:space="preserve">　</w:t>
      </w:r>
      <w:r w:rsidRPr="000B773F">
        <w:rPr>
          <w:rFonts w:ascii="ＭＳ 明朝" w:eastAsia="ＭＳ 明朝" w:hAnsi="ＭＳ 明朝"/>
          <w:sz w:val="22"/>
        </w:rPr>
        <w:t>「</w:t>
      </w:r>
      <w:r w:rsidRPr="000B773F">
        <w:rPr>
          <w:rFonts w:ascii="ＭＳ 明朝" w:eastAsia="ＭＳ 明朝" w:hAnsi="ＭＳ 明朝" w:hint="eastAsia"/>
          <w:sz w:val="22"/>
        </w:rPr>
        <w:t>２</w:t>
      </w:r>
      <w:r w:rsidRPr="000B773F">
        <w:rPr>
          <w:rFonts w:ascii="ＭＳ 明朝" w:eastAsia="ＭＳ 明朝" w:hAnsi="ＭＳ 明朝"/>
          <w:sz w:val="22"/>
        </w:rPr>
        <w:t>検討の視点」には</w:t>
      </w:r>
      <w:r w:rsidRPr="000B773F">
        <w:rPr>
          <w:rFonts w:ascii="ＭＳ 明朝" w:eastAsia="ＭＳ 明朝" w:hAnsi="ＭＳ 明朝" w:hint="eastAsia"/>
          <w:sz w:val="22"/>
        </w:rPr>
        <w:t>、</w:t>
      </w:r>
      <w:r w:rsidRPr="000B773F">
        <w:rPr>
          <w:rFonts w:ascii="ＭＳ 明朝" w:eastAsia="ＭＳ 明朝" w:hAnsi="ＭＳ 明朝"/>
          <w:sz w:val="22"/>
        </w:rPr>
        <w:t>障害者権利条約にも定められているアクセシビリティの視点</w:t>
      </w:r>
      <w:r w:rsidRPr="000B773F">
        <w:rPr>
          <w:rFonts w:ascii="ＭＳ 明朝" w:eastAsia="ＭＳ 明朝" w:hAnsi="ＭＳ 明朝" w:hint="eastAsia"/>
          <w:sz w:val="22"/>
        </w:rPr>
        <w:t>、</w:t>
      </w:r>
      <w:r w:rsidRPr="000B773F">
        <w:rPr>
          <w:rFonts w:ascii="ＭＳ 明朝" w:eastAsia="ＭＳ 明朝" w:hAnsi="ＭＳ 明朝"/>
          <w:sz w:val="22"/>
        </w:rPr>
        <w:t>合理的配慮の視点もあってしかるべきではないかと考えます。③には「新たに条例改正を予定している都道府県はない」と書かれていますが</w:t>
      </w:r>
      <w:r w:rsidRPr="000B773F">
        <w:rPr>
          <w:rFonts w:ascii="ＭＳ 明朝" w:eastAsia="ＭＳ 明朝" w:hAnsi="ＭＳ 明朝" w:hint="eastAsia"/>
          <w:sz w:val="22"/>
        </w:rPr>
        <w:t>、</w:t>
      </w:r>
      <w:r w:rsidRPr="000B773F">
        <w:rPr>
          <w:rFonts w:ascii="ＭＳ 明朝" w:eastAsia="ＭＳ 明朝" w:hAnsi="ＭＳ 明朝"/>
          <w:sz w:val="22"/>
        </w:rPr>
        <w:t>政令施行前に小規模建築物に対して義務づけを行っていた都府県があることは見逃せない(</w:t>
      </w:r>
      <w:r w:rsidR="007B74D8">
        <w:rPr>
          <w:rFonts w:ascii="ＭＳ 明朝" w:eastAsia="ＭＳ 明朝" w:hAnsi="ＭＳ 明朝"/>
          <w:sz w:val="22"/>
        </w:rPr>
        <w:t>これらの都府県の実践について積極的に情報収集して検討すべき</w:t>
      </w:r>
      <w:r w:rsidRPr="000B773F">
        <w:rPr>
          <w:rFonts w:ascii="ＭＳ 明朝" w:eastAsia="ＭＳ 明朝" w:hAnsi="ＭＳ 明朝"/>
          <w:sz w:val="22"/>
        </w:rPr>
        <w:t>)</w:t>
      </w:r>
      <w:r w:rsidR="007B74D8">
        <w:rPr>
          <w:rFonts w:ascii="ＭＳ 明朝" w:eastAsia="ＭＳ 明朝" w:hAnsi="ＭＳ 明朝" w:hint="eastAsia"/>
          <w:sz w:val="22"/>
        </w:rPr>
        <w:t>な</w:t>
      </w:r>
      <w:r w:rsidRPr="000B773F">
        <w:rPr>
          <w:rFonts w:ascii="ＭＳ 明朝" w:eastAsia="ＭＳ 明朝" w:hAnsi="ＭＳ 明朝"/>
          <w:sz w:val="22"/>
        </w:rPr>
        <w:t>のではないかと思います。</w:t>
      </w:r>
    </w:p>
    <w:p w:rsidR="00AE31A7" w:rsidRPr="000B773F" w:rsidRDefault="00AE31A7" w:rsidP="00AE31A7">
      <w:pPr>
        <w:ind w:leftChars="100" w:left="430" w:hangingChars="100" w:hanging="220"/>
        <w:rPr>
          <w:rFonts w:ascii="ＭＳ 明朝" w:eastAsia="ＭＳ 明朝" w:hAnsi="ＭＳ 明朝"/>
          <w:sz w:val="22"/>
        </w:rPr>
      </w:pPr>
    </w:p>
    <w:p w:rsidR="00AE31A7" w:rsidRPr="000B773F" w:rsidRDefault="00AE31A7" w:rsidP="00AE31A7">
      <w:pPr>
        <w:ind w:firstLineChars="100" w:firstLine="221"/>
        <w:rPr>
          <w:rFonts w:ascii="ＭＳ ゴシック" w:eastAsia="ＭＳ ゴシック" w:hAnsi="ＭＳ ゴシック"/>
          <w:b/>
          <w:sz w:val="22"/>
        </w:rPr>
      </w:pPr>
      <w:r w:rsidRPr="000B773F">
        <w:rPr>
          <w:rFonts w:ascii="ＭＳ ゴシック" w:eastAsia="ＭＳ ゴシック" w:hAnsi="ＭＳ ゴシック" w:hint="eastAsia"/>
          <w:b/>
          <w:sz w:val="22"/>
        </w:rPr>
        <w:t>○　横澤　泉　委員</w:t>
      </w:r>
    </w:p>
    <w:p w:rsidR="00AE31A7" w:rsidRPr="000B773F" w:rsidRDefault="00AE31A7" w:rsidP="00AE31A7">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やはり北国なので積雪の害があります。特に車椅子用駐車場はスーパーの場合でも、病院であっても、その部分のスペースだけではコンクリートの下に雪が溶けやすいシステムに、少しずつ変えていった方が良いと思います。</w:t>
      </w:r>
    </w:p>
    <w:p w:rsidR="00AE31A7" w:rsidRPr="000B773F" w:rsidRDefault="00AE31A7" w:rsidP="00AE31A7">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冬場は横断歩道の押しボタンでもエラーが発生することもあり、誰も</w:t>
      </w:r>
      <w:r w:rsidR="00F36844">
        <w:rPr>
          <w:rFonts w:ascii="ＭＳ 明朝" w:eastAsia="ＭＳ 明朝" w:hAnsi="ＭＳ 明朝" w:hint="eastAsia"/>
          <w:sz w:val="22"/>
        </w:rPr>
        <w:t>が</w:t>
      </w:r>
      <w:r w:rsidRPr="000B773F">
        <w:rPr>
          <w:rFonts w:ascii="ＭＳ 明朝" w:eastAsia="ＭＳ 明朝" w:hAnsi="ＭＳ 明朝" w:hint="eastAsia"/>
          <w:sz w:val="22"/>
        </w:rPr>
        <w:t>使いにくいと感じる場面を目にします。</w:t>
      </w:r>
    </w:p>
    <w:p w:rsidR="00AE31A7" w:rsidRPr="00AE31A7" w:rsidRDefault="00AE31A7" w:rsidP="00AE31A7">
      <w:pPr>
        <w:ind w:leftChars="200" w:left="640" w:hangingChars="100" w:hanging="220"/>
        <w:rPr>
          <w:rFonts w:ascii="ＭＳ 明朝" w:eastAsia="ＭＳ 明朝" w:hAnsi="ＭＳ 明朝"/>
          <w:sz w:val="22"/>
        </w:rPr>
      </w:pPr>
      <w:r w:rsidRPr="000B773F">
        <w:rPr>
          <w:rFonts w:ascii="ＭＳ 明朝" w:eastAsia="ＭＳ 明朝" w:hAnsi="ＭＳ 明朝" w:hint="eastAsia"/>
          <w:sz w:val="22"/>
        </w:rPr>
        <w:t>・　高齢者は駅で、バスや電車の時間を待つ間に、足を伸ばして手荷物と共に休憩したいと話しています。（冷たい床に寝転んで時間を過ごす方もいます。）お店に入らなくてもリラックスできる、空間をつくっていただきたいです。</w:t>
      </w:r>
    </w:p>
    <w:sectPr w:rsidR="00AE31A7" w:rsidRPr="00AE31A7" w:rsidSect="00207C37">
      <w:footerReference w:type="default" r:id="rId9"/>
      <w:pgSz w:w="11906" w:h="16838" w:code="9"/>
      <w:pgMar w:top="1134" w:right="1021" w:bottom="1021" w:left="1077"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4A2" w:rsidRDefault="004214A2" w:rsidP="00AD2769">
      <w:r>
        <w:separator/>
      </w:r>
    </w:p>
  </w:endnote>
  <w:endnote w:type="continuationSeparator" w:id="0">
    <w:p w:rsidR="004214A2" w:rsidRDefault="004214A2" w:rsidP="00AD2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333248"/>
      <w:docPartObj>
        <w:docPartGallery w:val="Page Numbers (Bottom of Page)"/>
        <w:docPartUnique/>
      </w:docPartObj>
    </w:sdtPr>
    <w:sdtEndPr>
      <w:rPr>
        <w:rFonts w:ascii="BIZ UD明朝 Medium" w:eastAsia="BIZ UD明朝 Medium" w:hAnsi="BIZ UD明朝 Medium"/>
        <w:sz w:val="22"/>
      </w:rPr>
    </w:sdtEndPr>
    <w:sdtContent>
      <w:p w:rsidR="004214A2" w:rsidRPr="00207C37" w:rsidRDefault="004214A2" w:rsidP="00207C37">
        <w:pPr>
          <w:pStyle w:val="a5"/>
          <w:jc w:val="center"/>
          <w:rPr>
            <w:rFonts w:ascii="BIZ UD明朝 Medium" w:eastAsia="BIZ UD明朝 Medium" w:hAnsi="BIZ UD明朝 Medium"/>
            <w:sz w:val="22"/>
          </w:rPr>
        </w:pPr>
        <w:r w:rsidRPr="00AD2769">
          <w:rPr>
            <w:rFonts w:ascii="BIZ UD明朝 Medium" w:eastAsia="BIZ UD明朝 Medium" w:hAnsi="BIZ UD明朝 Medium"/>
            <w:sz w:val="22"/>
          </w:rPr>
          <w:fldChar w:fldCharType="begin"/>
        </w:r>
        <w:r w:rsidRPr="00AD2769">
          <w:rPr>
            <w:rFonts w:ascii="BIZ UD明朝 Medium" w:eastAsia="BIZ UD明朝 Medium" w:hAnsi="BIZ UD明朝 Medium"/>
            <w:sz w:val="22"/>
          </w:rPr>
          <w:instrText>PAGE   \* MERGEFORMAT</w:instrText>
        </w:r>
        <w:r w:rsidRPr="00AD2769">
          <w:rPr>
            <w:rFonts w:ascii="BIZ UD明朝 Medium" w:eastAsia="BIZ UD明朝 Medium" w:hAnsi="BIZ UD明朝 Medium"/>
            <w:sz w:val="22"/>
          </w:rPr>
          <w:fldChar w:fldCharType="separate"/>
        </w:r>
        <w:r w:rsidR="00F356CF" w:rsidRPr="00F356CF">
          <w:rPr>
            <w:rFonts w:ascii="BIZ UD明朝 Medium" w:eastAsia="BIZ UD明朝 Medium" w:hAnsi="BIZ UD明朝 Medium"/>
            <w:noProof/>
            <w:sz w:val="22"/>
            <w:lang w:val="ja-JP"/>
          </w:rPr>
          <w:t>6</w:t>
        </w:r>
        <w:r w:rsidRPr="00AD2769">
          <w:rPr>
            <w:rFonts w:ascii="BIZ UD明朝 Medium" w:eastAsia="BIZ UD明朝 Medium" w:hAnsi="BIZ UD明朝 Medium"/>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4A2" w:rsidRDefault="004214A2" w:rsidP="00AD2769">
      <w:r>
        <w:separator/>
      </w:r>
    </w:p>
  </w:footnote>
  <w:footnote w:type="continuationSeparator" w:id="0">
    <w:p w:rsidR="004214A2" w:rsidRDefault="004214A2" w:rsidP="00AD27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70F"/>
    <w:rsid w:val="00016395"/>
    <w:rsid w:val="00022AA3"/>
    <w:rsid w:val="000255E6"/>
    <w:rsid w:val="00035D34"/>
    <w:rsid w:val="000441DB"/>
    <w:rsid w:val="000B773F"/>
    <w:rsid w:val="000C5160"/>
    <w:rsid w:val="000D083B"/>
    <w:rsid w:val="00120B65"/>
    <w:rsid w:val="0013270B"/>
    <w:rsid w:val="00142EA6"/>
    <w:rsid w:val="00195CF8"/>
    <w:rsid w:val="001B5F3D"/>
    <w:rsid w:val="001E180F"/>
    <w:rsid w:val="00207C37"/>
    <w:rsid w:val="00211801"/>
    <w:rsid w:val="00212702"/>
    <w:rsid w:val="00232E3B"/>
    <w:rsid w:val="00255B1E"/>
    <w:rsid w:val="00267798"/>
    <w:rsid w:val="00272AE0"/>
    <w:rsid w:val="002A72CB"/>
    <w:rsid w:val="002C3484"/>
    <w:rsid w:val="00323927"/>
    <w:rsid w:val="00387527"/>
    <w:rsid w:val="003A1102"/>
    <w:rsid w:val="003A3ED6"/>
    <w:rsid w:val="003A7C20"/>
    <w:rsid w:val="003B51A0"/>
    <w:rsid w:val="00415921"/>
    <w:rsid w:val="00416FAB"/>
    <w:rsid w:val="0041779F"/>
    <w:rsid w:val="004214A2"/>
    <w:rsid w:val="00423C51"/>
    <w:rsid w:val="004330AC"/>
    <w:rsid w:val="004368ED"/>
    <w:rsid w:val="00455F67"/>
    <w:rsid w:val="004875C1"/>
    <w:rsid w:val="00492AAB"/>
    <w:rsid w:val="004936F9"/>
    <w:rsid w:val="00494084"/>
    <w:rsid w:val="004945B9"/>
    <w:rsid w:val="004A1095"/>
    <w:rsid w:val="004F22A5"/>
    <w:rsid w:val="00513764"/>
    <w:rsid w:val="005178CE"/>
    <w:rsid w:val="00531CB1"/>
    <w:rsid w:val="00550D63"/>
    <w:rsid w:val="00566394"/>
    <w:rsid w:val="00572719"/>
    <w:rsid w:val="005A71A3"/>
    <w:rsid w:val="005B59AF"/>
    <w:rsid w:val="006030FE"/>
    <w:rsid w:val="00606BCF"/>
    <w:rsid w:val="00615193"/>
    <w:rsid w:val="00621639"/>
    <w:rsid w:val="006255EC"/>
    <w:rsid w:val="00657F65"/>
    <w:rsid w:val="006733DF"/>
    <w:rsid w:val="006814AF"/>
    <w:rsid w:val="006876AB"/>
    <w:rsid w:val="00692F32"/>
    <w:rsid w:val="006B3473"/>
    <w:rsid w:val="006E409D"/>
    <w:rsid w:val="006F4645"/>
    <w:rsid w:val="00752323"/>
    <w:rsid w:val="0075341B"/>
    <w:rsid w:val="0077785C"/>
    <w:rsid w:val="0078006B"/>
    <w:rsid w:val="007B74D8"/>
    <w:rsid w:val="007C0618"/>
    <w:rsid w:val="007C613C"/>
    <w:rsid w:val="0084005A"/>
    <w:rsid w:val="00877A9F"/>
    <w:rsid w:val="008938D2"/>
    <w:rsid w:val="008B0829"/>
    <w:rsid w:val="008C03DE"/>
    <w:rsid w:val="008E2F02"/>
    <w:rsid w:val="008E5C5F"/>
    <w:rsid w:val="008E775A"/>
    <w:rsid w:val="009275E3"/>
    <w:rsid w:val="009667B2"/>
    <w:rsid w:val="00977E47"/>
    <w:rsid w:val="00982D51"/>
    <w:rsid w:val="009A4848"/>
    <w:rsid w:val="009F4AFB"/>
    <w:rsid w:val="00A16EE8"/>
    <w:rsid w:val="00A3163A"/>
    <w:rsid w:val="00A37CC5"/>
    <w:rsid w:val="00A80FCF"/>
    <w:rsid w:val="00A856B7"/>
    <w:rsid w:val="00AA53D1"/>
    <w:rsid w:val="00AB77FE"/>
    <w:rsid w:val="00AD18CE"/>
    <w:rsid w:val="00AD2769"/>
    <w:rsid w:val="00AD5BC8"/>
    <w:rsid w:val="00AE31A7"/>
    <w:rsid w:val="00B330B7"/>
    <w:rsid w:val="00B35697"/>
    <w:rsid w:val="00B52030"/>
    <w:rsid w:val="00B60974"/>
    <w:rsid w:val="00B8670F"/>
    <w:rsid w:val="00B86BF3"/>
    <w:rsid w:val="00B967E2"/>
    <w:rsid w:val="00BB4504"/>
    <w:rsid w:val="00BD1F17"/>
    <w:rsid w:val="00BD7C0C"/>
    <w:rsid w:val="00C00239"/>
    <w:rsid w:val="00C37127"/>
    <w:rsid w:val="00C47C27"/>
    <w:rsid w:val="00C503D8"/>
    <w:rsid w:val="00C52A1E"/>
    <w:rsid w:val="00C64AD1"/>
    <w:rsid w:val="00C86608"/>
    <w:rsid w:val="00CC60DD"/>
    <w:rsid w:val="00CE5C1A"/>
    <w:rsid w:val="00CE74B5"/>
    <w:rsid w:val="00D10112"/>
    <w:rsid w:val="00D17ABA"/>
    <w:rsid w:val="00D8528A"/>
    <w:rsid w:val="00DB127C"/>
    <w:rsid w:val="00DD1520"/>
    <w:rsid w:val="00DE6F20"/>
    <w:rsid w:val="00E17E34"/>
    <w:rsid w:val="00E2606B"/>
    <w:rsid w:val="00E46F2C"/>
    <w:rsid w:val="00E62F9D"/>
    <w:rsid w:val="00E720ED"/>
    <w:rsid w:val="00E75C23"/>
    <w:rsid w:val="00E85646"/>
    <w:rsid w:val="00EB1376"/>
    <w:rsid w:val="00EF0281"/>
    <w:rsid w:val="00F00355"/>
    <w:rsid w:val="00F2559C"/>
    <w:rsid w:val="00F356CF"/>
    <w:rsid w:val="00F36844"/>
    <w:rsid w:val="00F71326"/>
    <w:rsid w:val="00F83BA4"/>
    <w:rsid w:val="00F86BFE"/>
    <w:rsid w:val="00FA02A2"/>
    <w:rsid w:val="00FA51CF"/>
    <w:rsid w:val="00FC44E0"/>
    <w:rsid w:val="00FD7C6E"/>
    <w:rsid w:val="00FF2253"/>
    <w:rsid w:val="00FF6E02"/>
    <w:rsid w:val="00FF73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71EBD43"/>
  <w15:chartTrackingRefBased/>
  <w15:docId w15:val="{26AF7D26-C8F6-4CD1-A452-A6499D08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2769"/>
    <w:pPr>
      <w:tabs>
        <w:tab w:val="center" w:pos="4252"/>
        <w:tab w:val="right" w:pos="8504"/>
      </w:tabs>
      <w:snapToGrid w:val="0"/>
    </w:pPr>
  </w:style>
  <w:style w:type="character" w:customStyle="1" w:styleId="a4">
    <w:name w:val="ヘッダー (文字)"/>
    <w:basedOn w:val="a0"/>
    <w:link w:val="a3"/>
    <w:uiPriority w:val="99"/>
    <w:rsid w:val="00AD2769"/>
  </w:style>
  <w:style w:type="paragraph" w:styleId="a5">
    <w:name w:val="footer"/>
    <w:basedOn w:val="a"/>
    <w:link w:val="a6"/>
    <w:uiPriority w:val="99"/>
    <w:unhideWhenUsed/>
    <w:rsid w:val="00AD2769"/>
    <w:pPr>
      <w:tabs>
        <w:tab w:val="center" w:pos="4252"/>
        <w:tab w:val="right" w:pos="8504"/>
      </w:tabs>
      <w:snapToGrid w:val="0"/>
    </w:pPr>
  </w:style>
  <w:style w:type="character" w:customStyle="1" w:styleId="a6">
    <w:name w:val="フッター (文字)"/>
    <w:basedOn w:val="a0"/>
    <w:link w:val="a5"/>
    <w:uiPriority w:val="99"/>
    <w:rsid w:val="00AD2769"/>
  </w:style>
  <w:style w:type="table" w:styleId="a7">
    <w:name w:val="Table Grid"/>
    <w:basedOn w:val="a1"/>
    <w:uiPriority w:val="39"/>
    <w:rsid w:val="00C86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20B6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0B6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A205C-C0B3-499E-82BA-F00A9759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7</Pages>
  <Words>939</Words>
  <Characters>5354</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岩手県</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SS17080873</dc:creator>
  <cp:keywords/>
  <dc:description/>
  <cp:lastModifiedBy>007971</cp:lastModifiedBy>
  <cp:revision>42</cp:revision>
  <cp:lastPrinted>2022-03-15T10:03:00Z</cp:lastPrinted>
  <dcterms:created xsi:type="dcterms:W3CDTF">2021-03-17T01:40:00Z</dcterms:created>
  <dcterms:modified xsi:type="dcterms:W3CDTF">2022-03-15T10:31:00Z</dcterms:modified>
</cp:coreProperties>
</file>