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E5" w:rsidRPr="00C03218" w:rsidRDefault="00364EE5" w:rsidP="00D84F4E">
      <w:r w:rsidRPr="00C03218">
        <w:rPr>
          <w:rFonts w:hint="eastAsia"/>
        </w:rPr>
        <w:t>（別表）</w:t>
      </w:r>
    </w:p>
    <w:p w:rsidR="00364EE5" w:rsidRPr="00C03218" w:rsidRDefault="00364EE5">
      <w:pPr>
        <w:ind w:left="1130" w:hangingChars="200" w:hanging="1130"/>
        <w:jc w:val="center"/>
        <w:rPr>
          <w:b/>
          <w:bCs/>
          <w:sz w:val="24"/>
        </w:rPr>
      </w:pPr>
      <w:r w:rsidRPr="00C03218">
        <w:rPr>
          <w:rFonts w:hint="eastAsia"/>
          <w:b/>
          <w:bCs/>
          <w:spacing w:val="162"/>
          <w:kern w:val="0"/>
          <w:sz w:val="24"/>
          <w:fitText w:val="4200" w:id="-1277888254"/>
        </w:rPr>
        <w:t>日常点検整備基</w:t>
      </w:r>
      <w:r w:rsidRPr="00C03218">
        <w:rPr>
          <w:rFonts w:hint="eastAsia"/>
          <w:b/>
          <w:bCs/>
          <w:spacing w:val="2"/>
          <w:kern w:val="0"/>
          <w:sz w:val="24"/>
          <w:fitText w:val="4200" w:id="-1277888254"/>
        </w:rPr>
        <w:t>準</w:t>
      </w:r>
    </w:p>
    <w:p w:rsidR="00364EE5" w:rsidRPr="00C03218" w:rsidRDefault="00364EE5">
      <w:pPr>
        <w:ind w:left="420" w:hangingChars="200" w:hanging="420"/>
      </w:pPr>
    </w:p>
    <w:p w:rsidR="00364EE5" w:rsidRPr="00C03218" w:rsidRDefault="00364EE5">
      <w:pPr>
        <w:ind w:left="420" w:hangingChars="200" w:hanging="420"/>
      </w:pPr>
      <w:r w:rsidRPr="00C03218">
        <w:rPr>
          <w:rFonts w:hint="eastAsia"/>
        </w:rPr>
        <w:t xml:space="preserve">　暖房設備の点検整備基準はボイラ</w:t>
      </w:r>
      <w:r w:rsidR="00CA69DE">
        <w:rPr>
          <w:rFonts w:hint="eastAsia"/>
        </w:rPr>
        <w:t>ー</w:t>
      </w:r>
      <w:r w:rsidRPr="00C03218">
        <w:rPr>
          <w:rFonts w:hint="eastAsia"/>
        </w:rPr>
        <w:t>メーカー発行の取扱要領によるもののほか、次の項目とする。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3360"/>
        <w:gridCol w:w="1862"/>
      </w:tblGrid>
      <w:tr w:rsidR="00C03218" w:rsidRPr="00C03218">
        <w:tc>
          <w:tcPr>
            <w:tcW w:w="4194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機器名</w:t>
            </w:r>
          </w:p>
        </w:tc>
        <w:tc>
          <w:tcPr>
            <w:tcW w:w="3360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点検整備項目</w:t>
            </w:r>
          </w:p>
        </w:tc>
        <w:tc>
          <w:tcPr>
            <w:tcW w:w="1862" w:type="dxa"/>
          </w:tcPr>
          <w:p w:rsidR="00364EE5" w:rsidRPr="00C03218" w:rsidRDefault="00364EE5">
            <w:pPr>
              <w:jc w:val="distribute"/>
            </w:pPr>
            <w:r w:rsidRPr="00C03218">
              <w:rPr>
                <w:rFonts w:hint="eastAsia"/>
              </w:rPr>
              <w:t>回数</w:t>
            </w:r>
          </w:p>
        </w:tc>
      </w:tr>
      <w:tr w:rsidR="00364EE5" w:rsidRPr="00C03218">
        <w:tc>
          <w:tcPr>
            <w:tcW w:w="4194" w:type="dxa"/>
          </w:tcPr>
          <w:p w:rsidR="00364EE5" w:rsidRPr="00C03218" w:rsidRDefault="00364EE5">
            <w:pPr>
              <w:pStyle w:val="a3"/>
            </w:pPr>
            <w:r w:rsidRPr="00C03218">
              <w:rPr>
                <w:rFonts w:hint="eastAsia"/>
              </w:rPr>
              <w:t>１　ボイラー附属機器及び燃焼装置、第一種圧力容器、水面計、フロートスイッチ、フレームアイ、圧力計、温度計、ダンパー圧力スイッチ、着火装置、インターロック回路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２　給水装置、水源、温水循環ポンプ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３　地下燃料タンク、サービスタンク、ギヤーポンプ、配管等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４　ボイラー操作盤、各種モーター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５　各種ストレーター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６　放熱器、放熱器弁、レタンコック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７　ピット内配管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８　バーナチップ、着火装置、ファン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  <w:r w:rsidRPr="00C03218">
              <w:rPr>
                <w:rFonts w:hint="eastAsia"/>
              </w:rPr>
              <w:t>９　ボイラー炉、煙突</w:t>
            </w: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ind w:left="210" w:hangingChars="100" w:hanging="210"/>
            </w:pPr>
          </w:p>
          <w:p w:rsidR="00364EE5" w:rsidRPr="00C03218" w:rsidRDefault="00364EE5">
            <w:pPr>
              <w:numPr>
                <w:ilvl w:val="0"/>
                <w:numId w:val="1"/>
              </w:numPr>
            </w:pPr>
            <w:r w:rsidRPr="00C03218">
              <w:rPr>
                <w:rFonts w:hint="eastAsia"/>
              </w:rPr>
              <w:t>ボイラー室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>11</w:t>
            </w:r>
            <w:r w:rsidRPr="00C03218">
              <w:rPr>
                <w:rFonts w:hint="eastAsia"/>
              </w:rPr>
              <w:t xml:space="preserve">　その他</w:t>
            </w:r>
          </w:p>
        </w:tc>
        <w:tc>
          <w:tcPr>
            <w:tcW w:w="3360" w:type="dxa"/>
          </w:tcPr>
          <w:p w:rsidR="00364EE5" w:rsidRPr="00C03218" w:rsidRDefault="00364EE5">
            <w:pPr>
              <w:ind w:firstLineChars="100" w:firstLine="210"/>
            </w:pPr>
            <w:r w:rsidRPr="00C03218">
              <w:rPr>
                <w:rFonts w:hint="eastAsia"/>
              </w:rPr>
              <w:t>運転前の点検、作動テスト機能テスト、運転中の監視ブロー等の実施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点検、作動状態の監視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状態点検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作動点検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清掃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状態点検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状態確認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清掃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燃焼の状態、排ガスの監視及び記録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室内の整理、整頓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必要な点検整備</w:t>
            </w:r>
          </w:p>
          <w:p w:rsidR="00364EE5" w:rsidRPr="00C03218" w:rsidRDefault="00364EE5"/>
        </w:tc>
        <w:tc>
          <w:tcPr>
            <w:tcW w:w="1862" w:type="dxa"/>
          </w:tcPr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毎日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必要の都度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週１回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常時</w:t>
            </w:r>
          </w:p>
          <w:p w:rsidR="00364EE5" w:rsidRPr="00C03218" w:rsidRDefault="00364EE5"/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常時</w:t>
            </w:r>
          </w:p>
          <w:p w:rsidR="00364EE5" w:rsidRPr="00C03218" w:rsidRDefault="00364EE5"/>
          <w:p w:rsidR="00364EE5" w:rsidRPr="00C03218" w:rsidRDefault="00364EE5">
            <w:r w:rsidRPr="00C03218">
              <w:rPr>
                <w:rFonts w:hint="eastAsia"/>
              </w:rPr>
              <w:t xml:space="preserve">　必要の都度</w:t>
            </w:r>
          </w:p>
          <w:p w:rsidR="00364EE5" w:rsidRPr="00C03218" w:rsidRDefault="00364EE5"/>
        </w:tc>
      </w:tr>
    </w:tbl>
    <w:p w:rsidR="009F3FFE" w:rsidRPr="00C03218" w:rsidRDefault="009F3FFE"/>
    <w:p w:rsidR="009F3FFE" w:rsidRPr="00C03218" w:rsidRDefault="009F3FFE"/>
    <w:p w:rsidR="009F3FFE" w:rsidRPr="00C03218" w:rsidRDefault="009F3FFE"/>
    <w:p w:rsidR="00C22F66" w:rsidRPr="00C03218" w:rsidRDefault="00C22F66"/>
    <w:p w:rsidR="00C22F66" w:rsidRPr="00C03218" w:rsidRDefault="00C22F66"/>
    <w:p w:rsidR="00C22F66" w:rsidRPr="00C03218" w:rsidRDefault="00C22F66"/>
    <w:p w:rsidR="009F3FFE" w:rsidRPr="00C03218" w:rsidRDefault="009F3FFE"/>
    <w:p w:rsidR="00957123" w:rsidRPr="00C03218" w:rsidRDefault="00957123"/>
    <w:p w:rsidR="00957123" w:rsidRPr="00C03218" w:rsidRDefault="00957123"/>
    <w:p w:rsidR="00347C0A" w:rsidRPr="00C03218" w:rsidRDefault="00347C0A"/>
    <w:p w:rsidR="0019314A" w:rsidRPr="00C03218" w:rsidRDefault="0019314A"/>
    <w:p w:rsidR="00957123" w:rsidRPr="00C03218" w:rsidRDefault="00957123"/>
    <w:p w:rsidR="0019314A" w:rsidRPr="00C03218" w:rsidRDefault="0019314A" w:rsidP="0019314A">
      <w:pPr>
        <w:ind w:right="840"/>
        <w:rPr>
          <w:b/>
        </w:rPr>
      </w:pPr>
      <w:r w:rsidRPr="00C03218">
        <w:rPr>
          <w:rFonts w:hint="eastAsia"/>
          <w:b/>
        </w:rPr>
        <w:lastRenderedPageBreak/>
        <w:t>別紙</w:t>
      </w:r>
    </w:p>
    <w:p w:rsidR="0019314A" w:rsidRPr="00C03218" w:rsidRDefault="0019314A" w:rsidP="0019314A">
      <w:pPr>
        <w:ind w:right="840" w:firstLineChars="100" w:firstLine="211"/>
        <w:jc w:val="center"/>
        <w:rPr>
          <w:b/>
        </w:rPr>
      </w:pPr>
      <w:r w:rsidRPr="00C03218">
        <w:rPr>
          <w:rFonts w:hint="eastAsia"/>
          <w:b/>
        </w:rPr>
        <w:t>化学物質過敏症の対応について</w:t>
      </w:r>
      <w:r w:rsidRPr="00C03218">
        <w:rPr>
          <w:rFonts w:hint="eastAsia"/>
          <w:b/>
        </w:rPr>
        <w:t>(</w:t>
      </w:r>
      <w:r w:rsidRPr="00C03218">
        <w:rPr>
          <w:rFonts w:hint="eastAsia"/>
          <w:b/>
        </w:rPr>
        <w:t>庁舎</w:t>
      </w:r>
      <w:r w:rsidRPr="00C03218">
        <w:rPr>
          <w:rFonts w:hint="eastAsia"/>
          <w:b/>
        </w:rPr>
        <w:t>)</w:t>
      </w:r>
    </w:p>
    <w:p w:rsidR="0019314A" w:rsidRPr="00C03218" w:rsidRDefault="0019314A" w:rsidP="0019314A">
      <w:pPr>
        <w:ind w:right="840"/>
      </w:pPr>
    </w:p>
    <w:p w:rsidR="0019314A" w:rsidRPr="001E2A12" w:rsidRDefault="0019314A" w:rsidP="0019314A">
      <w:pPr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>○化学物質過敏症とは</w:t>
      </w:r>
    </w:p>
    <w:p w:rsidR="0019314A" w:rsidRPr="001E2A12" w:rsidRDefault="0019314A" w:rsidP="0019314A">
      <w:pPr>
        <w:ind w:left="283" w:hangingChars="135" w:hanging="283"/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 xml:space="preserve">　　日常生活において、普通の人では問題とならないような少量の化学物質であっても、身体が過敏に反応し、様々な症状があらわれる病気です。</w:t>
      </w:r>
    </w:p>
    <w:p w:rsidR="0019314A" w:rsidRPr="001E2A12" w:rsidRDefault="0019314A" w:rsidP="0019314A">
      <w:pPr>
        <w:ind w:left="283" w:hangingChars="135" w:hanging="283"/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 xml:space="preserve">　　化学物質は、建材をはじめ、家庭用品や化粧品など様々なものに含まれているため、化学物質過敏症の方はアレルギー症状に悩まされています。</w:t>
      </w:r>
    </w:p>
    <w:p w:rsidR="0019314A" w:rsidRPr="001E2A12" w:rsidRDefault="0019314A" w:rsidP="0019314A">
      <w:pPr>
        <w:ind w:right="840"/>
        <w:rPr>
          <w:rFonts w:asciiTheme="minorEastAsia" w:eastAsiaTheme="minorEastAsia" w:hAnsiTheme="minorEastAsia"/>
        </w:rPr>
      </w:pPr>
    </w:p>
    <w:p w:rsidR="0019314A" w:rsidRPr="001E2A12" w:rsidRDefault="0019314A" w:rsidP="0019314A">
      <w:pPr>
        <w:ind w:right="840"/>
        <w:rPr>
          <w:rFonts w:asciiTheme="minorEastAsia" w:eastAsiaTheme="minorEastAsia" w:hAnsiTheme="minorEastAsia"/>
        </w:rPr>
      </w:pPr>
    </w:p>
    <w:p w:rsidR="0019314A" w:rsidRPr="001E2A12" w:rsidRDefault="0019314A" w:rsidP="0019314A">
      <w:pPr>
        <w:ind w:right="840"/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>○</w:t>
      </w:r>
      <w:r w:rsidR="00706FFE" w:rsidRPr="001E2A12">
        <w:rPr>
          <w:rFonts w:asciiTheme="minorEastAsia" w:eastAsiaTheme="minorEastAsia" w:hAnsiTheme="minorEastAsia" w:hint="eastAsia"/>
        </w:rPr>
        <w:t>過去の</w:t>
      </w:r>
      <w:r w:rsidRPr="001E2A12">
        <w:rPr>
          <w:rFonts w:asciiTheme="minorEastAsia" w:eastAsiaTheme="minorEastAsia" w:hAnsiTheme="minorEastAsia" w:hint="eastAsia"/>
        </w:rPr>
        <w:t>対応事例</w:t>
      </w:r>
    </w:p>
    <w:p w:rsidR="0019314A" w:rsidRPr="001E2A12" w:rsidRDefault="0019314A" w:rsidP="0019314A">
      <w:pPr>
        <w:ind w:leftChars="100" w:left="420" w:right="840" w:hangingChars="100" w:hanging="210"/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>１　執務室に入室する者への、香料等(香水・整髪料等)の自粛のお願い。</w:t>
      </w:r>
    </w:p>
    <w:p w:rsidR="0019314A" w:rsidRPr="001E2A12" w:rsidRDefault="0019314A" w:rsidP="0019314A">
      <w:pPr>
        <w:ind w:right="840" w:firstLineChars="100" w:firstLine="210"/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>２　駐車場における、禁煙及びアイドリングストップ。</w:t>
      </w:r>
    </w:p>
    <w:p w:rsidR="0019314A" w:rsidRPr="001E2A12" w:rsidRDefault="0019314A" w:rsidP="001E2A12">
      <w:pPr>
        <w:ind w:leftChars="100" w:left="420" w:right="-1" w:hangingChars="100" w:hanging="210"/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>３　庁舎内のワックス掛け実施時期の指定(ワックスが揮発する時間を十分に確保するため</w:t>
      </w:r>
      <w:r w:rsidR="001E2A12">
        <w:rPr>
          <w:rFonts w:asciiTheme="minorEastAsia" w:eastAsiaTheme="minorEastAsia" w:hAnsiTheme="minorEastAsia" w:hint="eastAsia"/>
        </w:rPr>
        <w:t>、５月</w:t>
      </w:r>
      <w:r w:rsidRPr="001E2A12">
        <w:rPr>
          <w:rFonts w:asciiTheme="minorEastAsia" w:eastAsiaTheme="minorEastAsia" w:hAnsiTheme="minorEastAsia" w:hint="eastAsia"/>
        </w:rPr>
        <w:t>の連休の初め及び年末年始の連休の初めに実施)。</w:t>
      </w:r>
    </w:p>
    <w:p w:rsidR="0019314A" w:rsidRPr="001E2A12" w:rsidRDefault="0019314A" w:rsidP="0019314A">
      <w:pPr>
        <w:ind w:leftChars="100" w:left="420" w:right="840" w:hangingChars="100" w:hanging="210"/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>４　粉塵等が発生する業務の際、日程調整し、該当職員が不在時に実施。</w:t>
      </w:r>
    </w:p>
    <w:p w:rsidR="0019314A" w:rsidRPr="001E2A12" w:rsidRDefault="0019314A" w:rsidP="0019314A">
      <w:pPr>
        <w:ind w:leftChars="100" w:left="420" w:right="840" w:hangingChars="100" w:hanging="210"/>
        <w:rPr>
          <w:rFonts w:asciiTheme="minorEastAsia" w:eastAsiaTheme="minorEastAsia" w:hAnsiTheme="minorEastAsia"/>
        </w:rPr>
      </w:pPr>
      <w:r w:rsidRPr="001E2A12">
        <w:rPr>
          <w:rFonts w:asciiTheme="minorEastAsia" w:eastAsiaTheme="minorEastAsia" w:hAnsiTheme="minorEastAsia" w:hint="eastAsia"/>
        </w:rPr>
        <w:t>５　農薬等の使用の禁止。</w:t>
      </w:r>
      <w:bookmarkStart w:id="0" w:name="_GoBack"/>
      <w:bookmarkEnd w:id="0"/>
    </w:p>
    <w:p w:rsidR="00957123" w:rsidRPr="001E2A12" w:rsidRDefault="00957123">
      <w:pPr>
        <w:rPr>
          <w:rFonts w:asciiTheme="minorEastAsia" w:eastAsiaTheme="minorEastAsia" w:hAnsiTheme="minorEastAsia"/>
        </w:rPr>
      </w:pPr>
    </w:p>
    <w:sectPr w:rsidR="00957123" w:rsidRPr="001E2A12" w:rsidSect="00C22F66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DD" w:rsidRDefault="002533DD" w:rsidP="00136ACB">
      <w:r>
        <w:separator/>
      </w:r>
    </w:p>
  </w:endnote>
  <w:endnote w:type="continuationSeparator" w:id="0">
    <w:p w:rsidR="002533DD" w:rsidRDefault="002533DD" w:rsidP="001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DD" w:rsidRDefault="002533DD" w:rsidP="00136ACB">
      <w:r>
        <w:separator/>
      </w:r>
    </w:p>
  </w:footnote>
  <w:footnote w:type="continuationSeparator" w:id="0">
    <w:p w:rsidR="002533DD" w:rsidRDefault="002533DD" w:rsidP="0013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754"/>
    <w:multiLevelType w:val="hybridMultilevel"/>
    <w:tmpl w:val="44D62C7E"/>
    <w:lvl w:ilvl="0" w:tplc="9C90C7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21016"/>
    <w:multiLevelType w:val="hybridMultilevel"/>
    <w:tmpl w:val="4E3A9686"/>
    <w:lvl w:ilvl="0" w:tplc="9B1E33AA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8"/>
    <w:rsid w:val="000276EE"/>
    <w:rsid w:val="00085E5B"/>
    <w:rsid w:val="000A7BC5"/>
    <w:rsid w:val="00110622"/>
    <w:rsid w:val="00112F1E"/>
    <w:rsid w:val="00117615"/>
    <w:rsid w:val="00127AB0"/>
    <w:rsid w:val="00131FA5"/>
    <w:rsid w:val="00136ACB"/>
    <w:rsid w:val="00137CF7"/>
    <w:rsid w:val="001869DC"/>
    <w:rsid w:val="0019314A"/>
    <w:rsid w:val="001B43CD"/>
    <w:rsid w:val="001C269D"/>
    <w:rsid w:val="001E2A12"/>
    <w:rsid w:val="00207F9E"/>
    <w:rsid w:val="002533DD"/>
    <w:rsid w:val="00282A1D"/>
    <w:rsid w:val="002C18E3"/>
    <w:rsid w:val="002F0F34"/>
    <w:rsid w:val="003033FE"/>
    <w:rsid w:val="00347C0A"/>
    <w:rsid w:val="003550A9"/>
    <w:rsid w:val="00364EE5"/>
    <w:rsid w:val="003A11F8"/>
    <w:rsid w:val="003B6720"/>
    <w:rsid w:val="004059F6"/>
    <w:rsid w:val="004807BB"/>
    <w:rsid w:val="00490520"/>
    <w:rsid w:val="005B1360"/>
    <w:rsid w:val="005E4CA8"/>
    <w:rsid w:val="00653ADD"/>
    <w:rsid w:val="00706FFE"/>
    <w:rsid w:val="00754283"/>
    <w:rsid w:val="007851A0"/>
    <w:rsid w:val="007C095A"/>
    <w:rsid w:val="00852EC4"/>
    <w:rsid w:val="00861F68"/>
    <w:rsid w:val="008859B5"/>
    <w:rsid w:val="008A27D9"/>
    <w:rsid w:val="008E7829"/>
    <w:rsid w:val="009214AE"/>
    <w:rsid w:val="00924F2E"/>
    <w:rsid w:val="00932F9C"/>
    <w:rsid w:val="0094141E"/>
    <w:rsid w:val="00943A4A"/>
    <w:rsid w:val="00957123"/>
    <w:rsid w:val="00963B2F"/>
    <w:rsid w:val="009F3FFE"/>
    <w:rsid w:val="00A36350"/>
    <w:rsid w:val="00A5416F"/>
    <w:rsid w:val="00AE0939"/>
    <w:rsid w:val="00B50C5A"/>
    <w:rsid w:val="00BF5A06"/>
    <w:rsid w:val="00C03218"/>
    <w:rsid w:val="00C073A4"/>
    <w:rsid w:val="00C131B0"/>
    <w:rsid w:val="00C13706"/>
    <w:rsid w:val="00C22F66"/>
    <w:rsid w:val="00CA69DE"/>
    <w:rsid w:val="00D84F4E"/>
    <w:rsid w:val="00DC5907"/>
    <w:rsid w:val="00DD75C1"/>
    <w:rsid w:val="00E440AE"/>
    <w:rsid w:val="00E52181"/>
    <w:rsid w:val="00EA38EE"/>
    <w:rsid w:val="00ED781F"/>
    <w:rsid w:val="00F00757"/>
    <w:rsid w:val="00F10CA2"/>
    <w:rsid w:val="00F23FBC"/>
    <w:rsid w:val="00F34888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1B8ECDDE-8A38-4BDA-BE0A-90B510A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Balloon Text"/>
    <w:basedOn w:val="a"/>
    <w:link w:val="a5"/>
    <w:uiPriority w:val="99"/>
    <w:semiHidden/>
    <w:unhideWhenUsed/>
    <w:rsid w:val="00861F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1F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6A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6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AB44-0C7B-4602-BA14-67BD95C9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（別紙）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018888</cp:lastModifiedBy>
  <cp:revision>29</cp:revision>
  <cp:lastPrinted>2024-02-29T05:40:00Z</cp:lastPrinted>
  <dcterms:created xsi:type="dcterms:W3CDTF">2016-01-15T07:07:00Z</dcterms:created>
  <dcterms:modified xsi:type="dcterms:W3CDTF">2024-02-29T05:40:00Z</dcterms:modified>
</cp:coreProperties>
</file>