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E5" w:rsidRDefault="00AE346D">
      <w:r>
        <w:rPr>
          <w:rFonts w:hint="eastAsia"/>
        </w:rPr>
        <w:t>別記様式</w:t>
      </w:r>
      <w:r w:rsidR="00957123">
        <w:rPr>
          <w:rFonts w:hint="eastAsia"/>
        </w:rPr>
        <w:t>１</w:t>
      </w:r>
    </w:p>
    <w:p w:rsidR="00957123" w:rsidRDefault="00957123">
      <w:pPr>
        <w:jc w:val="center"/>
        <w:rPr>
          <w:b/>
          <w:bCs/>
          <w:sz w:val="24"/>
        </w:rPr>
      </w:pPr>
    </w:p>
    <w:p w:rsidR="008044AA" w:rsidRDefault="008044AA">
      <w:pPr>
        <w:jc w:val="center"/>
        <w:rPr>
          <w:b/>
          <w:bCs/>
          <w:sz w:val="24"/>
        </w:rPr>
      </w:pPr>
    </w:p>
    <w:p w:rsidR="00364EE5" w:rsidRDefault="00032A21">
      <w:pPr>
        <w:jc w:val="center"/>
      </w:pPr>
      <w:r w:rsidRPr="00032A21">
        <w:rPr>
          <w:rFonts w:hint="eastAsia"/>
          <w:b/>
          <w:bCs/>
          <w:sz w:val="24"/>
        </w:rPr>
        <w:t>暖房設備等運転</w:t>
      </w:r>
      <w:r w:rsidR="00676BB1">
        <w:rPr>
          <w:rFonts w:hint="eastAsia"/>
          <w:b/>
          <w:bCs/>
          <w:sz w:val="24"/>
        </w:rPr>
        <w:t>管理</w:t>
      </w:r>
      <w:r w:rsidRPr="00032A21">
        <w:rPr>
          <w:rFonts w:hint="eastAsia"/>
          <w:b/>
          <w:bCs/>
          <w:sz w:val="24"/>
        </w:rPr>
        <w:t>業務日誌</w:t>
      </w:r>
    </w:p>
    <w:p w:rsidR="00364EE5" w:rsidRDefault="00364EE5">
      <w:pPr>
        <w:jc w:val="right"/>
      </w:pPr>
      <w:r>
        <w:rPr>
          <w:rFonts w:hint="eastAsia"/>
        </w:rPr>
        <w:t xml:space="preserve">　　年　　月　　日（　　曜日）</w:t>
      </w:r>
    </w:p>
    <w:p w:rsidR="00364EE5" w:rsidRDefault="00364EE5">
      <w:pPr>
        <w:jc w:val="right"/>
      </w:pPr>
      <w:r>
        <w:rPr>
          <w:rFonts w:hint="eastAsia"/>
        </w:rPr>
        <w:t xml:space="preserve">　天候　　　　　　　　外気温度　　最高　　　度　　　最低　　　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732"/>
        <w:gridCol w:w="629"/>
        <w:gridCol w:w="659"/>
        <w:gridCol w:w="204"/>
        <w:gridCol w:w="864"/>
        <w:gridCol w:w="166"/>
        <w:gridCol w:w="697"/>
        <w:gridCol w:w="528"/>
        <w:gridCol w:w="336"/>
        <w:gridCol w:w="864"/>
        <w:gridCol w:w="86"/>
        <w:gridCol w:w="9"/>
        <w:gridCol w:w="768"/>
        <w:gridCol w:w="396"/>
        <w:gridCol w:w="468"/>
        <w:gridCol w:w="864"/>
        <w:gridCol w:w="1130"/>
      </w:tblGrid>
      <w:tr w:rsidR="00364EE5">
        <w:trPr>
          <w:cantSplit/>
        </w:trPr>
        <w:tc>
          <w:tcPr>
            <w:tcW w:w="1168" w:type="dxa"/>
            <w:gridSpan w:val="2"/>
            <w:vMerge w:val="restart"/>
            <w:vAlign w:val="center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1288" w:type="dxa"/>
            <w:gridSpan w:val="2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所　　長</w:t>
            </w:r>
          </w:p>
        </w:tc>
        <w:tc>
          <w:tcPr>
            <w:tcW w:w="1234" w:type="dxa"/>
            <w:gridSpan w:val="3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主任主査</w:t>
            </w:r>
          </w:p>
        </w:tc>
        <w:tc>
          <w:tcPr>
            <w:tcW w:w="1225" w:type="dxa"/>
            <w:gridSpan w:val="2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主　　査</w:t>
            </w:r>
          </w:p>
        </w:tc>
        <w:tc>
          <w:tcPr>
            <w:tcW w:w="1286" w:type="dxa"/>
            <w:gridSpan w:val="3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ｸﾞﾙｰﾌﾟ員</w:t>
            </w:r>
          </w:p>
        </w:tc>
        <w:tc>
          <w:tcPr>
            <w:tcW w:w="1173" w:type="dxa"/>
            <w:gridSpan w:val="3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担　　当</w:t>
            </w:r>
          </w:p>
        </w:tc>
        <w:tc>
          <w:tcPr>
            <w:tcW w:w="2462" w:type="dxa"/>
            <w:gridSpan w:val="3"/>
            <w:vMerge w:val="restart"/>
          </w:tcPr>
          <w:p w:rsidR="00364EE5" w:rsidRDefault="00364EE5" w:rsidP="004C52C4">
            <w:r>
              <w:rPr>
                <w:rFonts w:hint="eastAsia"/>
              </w:rPr>
              <w:t>受</w:t>
            </w:r>
            <w:r w:rsidR="004C52C4">
              <w:rPr>
                <w:rFonts w:hint="eastAsia"/>
              </w:rPr>
              <w:t>注</w:t>
            </w:r>
            <w:r>
              <w:rPr>
                <w:rFonts w:hint="eastAsia"/>
              </w:rPr>
              <w:t>者の運転・管理担当者氏名・印</w:t>
            </w:r>
          </w:p>
        </w:tc>
      </w:tr>
      <w:tr w:rsidR="00364EE5">
        <w:trPr>
          <w:cantSplit/>
        </w:trPr>
        <w:tc>
          <w:tcPr>
            <w:tcW w:w="1168" w:type="dxa"/>
            <w:gridSpan w:val="2"/>
            <w:vMerge/>
          </w:tcPr>
          <w:p w:rsidR="00364EE5" w:rsidRDefault="00364EE5"/>
        </w:tc>
        <w:tc>
          <w:tcPr>
            <w:tcW w:w="1288" w:type="dxa"/>
            <w:gridSpan w:val="2"/>
          </w:tcPr>
          <w:p w:rsidR="00364EE5" w:rsidRDefault="00364EE5"/>
          <w:p w:rsidR="00364EE5" w:rsidRDefault="00364EE5"/>
        </w:tc>
        <w:tc>
          <w:tcPr>
            <w:tcW w:w="1234" w:type="dxa"/>
            <w:gridSpan w:val="3"/>
          </w:tcPr>
          <w:p w:rsidR="00364EE5" w:rsidRDefault="00364EE5"/>
        </w:tc>
        <w:tc>
          <w:tcPr>
            <w:tcW w:w="1225" w:type="dxa"/>
            <w:gridSpan w:val="2"/>
          </w:tcPr>
          <w:p w:rsidR="00364EE5" w:rsidRDefault="00364EE5"/>
        </w:tc>
        <w:tc>
          <w:tcPr>
            <w:tcW w:w="1286" w:type="dxa"/>
            <w:gridSpan w:val="3"/>
          </w:tcPr>
          <w:p w:rsidR="00364EE5" w:rsidRDefault="00364EE5"/>
        </w:tc>
        <w:tc>
          <w:tcPr>
            <w:tcW w:w="1173" w:type="dxa"/>
            <w:gridSpan w:val="3"/>
          </w:tcPr>
          <w:p w:rsidR="00364EE5" w:rsidRDefault="00364EE5"/>
        </w:tc>
        <w:tc>
          <w:tcPr>
            <w:tcW w:w="2462" w:type="dxa"/>
            <w:gridSpan w:val="3"/>
            <w:vMerge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</w:tcPr>
          <w:p w:rsidR="00364EE5" w:rsidRDefault="00364EE5">
            <w:r>
              <w:rPr>
                <w:rFonts w:hint="eastAsia"/>
              </w:rPr>
              <w:t>１　運転時間</w:t>
            </w:r>
          </w:p>
        </w:tc>
        <w:tc>
          <w:tcPr>
            <w:tcW w:w="3745" w:type="dxa"/>
            <w:gridSpan w:val="8"/>
          </w:tcPr>
          <w:p w:rsidR="00364EE5" w:rsidRDefault="00364EE5">
            <w:r>
              <w:rPr>
                <w:rFonts w:hint="eastAsia"/>
              </w:rPr>
              <w:t>①　開始　　　　　時　　　　分</w:t>
            </w:r>
          </w:p>
        </w:tc>
        <w:tc>
          <w:tcPr>
            <w:tcW w:w="3635" w:type="dxa"/>
            <w:gridSpan w:val="6"/>
          </w:tcPr>
          <w:p w:rsidR="00364EE5" w:rsidRDefault="00364EE5">
            <w:r>
              <w:rPr>
                <w:rFonts w:hint="eastAsia"/>
              </w:rPr>
              <w:t>②　終了　　　　　時　　　　分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</w:tcPr>
          <w:p w:rsidR="00364EE5" w:rsidRDefault="00364EE5">
            <w:r>
              <w:rPr>
                <w:rFonts w:hint="eastAsia"/>
              </w:rPr>
              <w:t>２　水顕圧力</w:t>
            </w:r>
          </w:p>
        </w:tc>
        <w:tc>
          <w:tcPr>
            <w:tcW w:w="7380" w:type="dxa"/>
            <w:gridSpan w:val="14"/>
          </w:tcPr>
          <w:p w:rsidR="00364EE5" w:rsidRDefault="00364EE5">
            <w:r>
              <w:rPr>
                <w:rFonts w:hint="eastAsia"/>
              </w:rPr>
              <w:t xml:space="preserve">　　　　　　　　　（㎏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ｃｍ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 w:val="restart"/>
          </w:tcPr>
          <w:p w:rsidR="00364EE5" w:rsidRDefault="00364EE5">
            <w:r>
              <w:rPr>
                <w:rFonts w:hint="eastAsia"/>
              </w:rPr>
              <w:t>３　始動前の措置</w:t>
            </w:r>
          </w:p>
        </w:tc>
        <w:tc>
          <w:tcPr>
            <w:tcW w:w="3754" w:type="dxa"/>
            <w:gridSpan w:val="9"/>
          </w:tcPr>
          <w:p w:rsidR="00364EE5" w:rsidRDefault="00364EE5">
            <w:r>
              <w:rPr>
                <w:rFonts w:hint="eastAsia"/>
              </w:rPr>
              <w:t>①　水高計の確認</w:t>
            </w:r>
          </w:p>
        </w:tc>
        <w:tc>
          <w:tcPr>
            <w:tcW w:w="3626" w:type="dxa"/>
            <w:gridSpan w:val="5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3754" w:type="dxa"/>
            <w:gridSpan w:val="9"/>
          </w:tcPr>
          <w:p w:rsidR="00364EE5" w:rsidRDefault="00364EE5">
            <w:r>
              <w:rPr>
                <w:rFonts w:hint="eastAsia"/>
              </w:rPr>
              <w:t>②　煙道ダンパーの確認</w:t>
            </w:r>
          </w:p>
        </w:tc>
        <w:tc>
          <w:tcPr>
            <w:tcW w:w="3626" w:type="dxa"/>
            <w:gridSpan w:val="5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3754" w:type="dxa"/>
            <w:gridSpan w:val="9"/>
          </w:tcPr>
          <w:p w:rsidR="00364EE5" w:rsidRDefault="00364EE5">
            <w:r>
              <w:rPr>
                <w:rFonts w:hint="eastAsia"/>
              </w:rPr>
              <w:t>③　バルブの開閉</w:t>
            </w:r>
          </w:p>
        </w:tc>
        <w:tc>
          <w:tcPr>
            <w:tcW w:w="3626" w:type="dxa"/>
            <w:gridSpan w:val="5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3754" w:type="dxa"/>
            <w:gridSpan w:val="9"/>
          </w:tcPr>
          <w:p w:rsidR="00364EE5" w:rsidRDefault="00364EE5">
            <w:r>
              <w:rPr>
                <w:rFonts w:hint="eastAsia"/>
              </w:rPr>
              <w:t>④　オイルサービスタンクの確認</w:t>
            </w:r>
          </w:p>
        </w:tc>
        <w:tc>
          <w:tcPr>
            <w:tcW w:w="3626" w:type="dxa"/>
            <w:gridSpan w:val="5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 w:val="restart"/>
          </w:tcPr>
          <w:p w:rsidR="00364EE5" w:rsidRDefault="00364EE5">
            <w:r>
              <w:rPr>
                <w:rFonts w:hint="eastAsia"/>
              </w:rPr>
              <w:t>４　始動時点検</w:t>
            </w:r>
          </w:p>
        </w:tc>
        <w:tc>
          <w:tcPr>
            <w:tcW w:w="2459" w:type="dxa"/>
            <w:gridSpan w:val="5"/>
          </w:tcPr>
          <w:p w:rsidR="00364EE5" w:rsidRDefault="00364EE5">
            <w:r>
              <w:rPr>
                <w:rFonts w:hint="eastAsia"/>
              </w:rPr>
              <w:t>①　温水循環ポンプ</w:t>
            </w:r>
          </w:p>
        </w:tc>
        <w:tc>
          <w:tcPr>
            <w:tcW w:w="2459" w:type="dxa"/>
            <w:gridSpan w:val="6"/>
          </w:tcPr>
          <w:p w:rsidR="00364EE5" w:rsidRDefault="00364EE5">
            <w:r>
              <w:rPr>
                <w:rFonts w:hint="eastAsia"/>
              </w:rPr>
              <w:t>②　自動制御装置</w:t>
            </w:r>
          </w:p>
        </w:tc>
        <w:tc>
          <w:tcPr>
            <w:tcW w:w="2462" w:type="dxa"/>
            <w:gridSpan w:val="3"/>
          </w:tcPr>
          <w:p w:rsidR="00364EE5" w:rsidRDefault="00364EE5">
            <w:r>
              <w:rPr>
                <w:rFonts w:hint="eastAsia"/>
              </w:rPr>
              <w:t>③　水高計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/>
        </w:tc>
        <w:tc>
          <w:tcPr>
            <w:tcW w:w="2459" w:type="dxa"/>
            <w:gridSpan w:val="6"/>
          </w:tcPr>
          <w:p w:rsidR="00364EE5" w:rsidRDefault="00364EE5"/>
        </w:tc>
        <w:tc>
          <w:tcPr>
            <w:tcW w:w="2462" w:type="dxa"/>
            <w:gridSpan w:val="3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>
            <w:r>
              <w:rPr>
                <w:rFonts w:hint="eastAsia"/>
              </w:rPr>
              <w:t>④　缶水温度</w:t>
            </w:r>
          </w:p>
        </w:tc>
        <w:tc>
          <w:tcPr>
            <w:tcW w:w="2459" w:type="dxa"/>
            <w:gridSpan w:val="6"/>
          </w:tcPr>
          <w:p w:rsidR="00364EE5" w:rsidRDefault="00364EE5">
            <w:r>
              <w:rPr>
                <w:rFonts w:hint="eastAsia"/>
              </w:rPr>
              <w:t>⑤　フレームアイ</w:t>
            </w:r>
          </w:p>
        </w:tc>
        <w:tc>
          <w:tcPr>
            <w:tcW w:w="2462" w:type="dxa"/>
            <w:gridSpan w:val="3"/>
          </w:tcPr>
          <w:p w:rsidR="00364EE5" w:rsidRDefault="00364EE5">
            <w:r>
              <w:rPr>
                <w:rFonts w:hint="eastAsia"/>
              </w:rPr>
              <w:t>⑥　膨張タンク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/>
        </w:tc>
        <w:tc>
          <w:tcPr>
            <w:tcW w:w="2459" w:type="dxa"/>
            <w:gridSpan w:val="6"/>
          </w:tcPr>
          <w:p w:rsidR="00364EE5" w:rsidRDefault="00364EE5"/>
        </w:tc>
        <w:tc>
          <w:tcPr>
            <w:tcW w:w="2462" w:type="dxa"/>
            <w:gridSpan w:val="3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>
            <w:r>
              <w:rPr>
                <w:rFonts w:hint="eastAsia"/>
              </w:rPr>
              <w:t>⑦　バーナー</w:t>
            </w:r>
          </w:p>
        </w:tc>
        <w:tc>
          <w:tcPr>
            <w:tcW w:w="2459" w:type="dxa"/>
            <w:gridSpan w:val="6"/>
          </w:tcPr>
          <w:p w:rsidR="00364EE5" w:rsidRDefault="00364EE5">
            <w:r>
              <w:rPr>
                <w:rFonts w:hint="eastAsia"/>
              </w:rPr>
              <w:t>⑧　イグニション</w:t>
            </w:r>
          </w:p>
        </w:tc>
        <w:tc>
          <w:tcPr>
            <w:tcW w:w="2462" w:type="dxa"/>
            <w:gridSpan w:val="3"/>
          </w:tcPr>
          <w:p w:rsidR="00364EE5" w:rsidRDefault="00364EE5">
            <w:r>
              <w:rPr>
                <w:rFonts w:hint="eastAsia"/>
              </w:rPr>
              <w:t>⑨　ばい煙の異常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/>
        </w:tc>
        <w:tc>
          <w:tcPr>
            <w:tcW w:w="2459" w:type="dxa"/>
            <w:gridSpan w:val="6"/>
          </w:tcPr>
          <w:p w:rsidR="00364EE5" w:rsidRDefault="00364EE5"/>
        </w:tc>
        <w:tc>
          <w:tcPr>
            <w:tcW w:w="2462" w:type="dxa"/>
            <w:gridSpan w:val="3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>
            <w:r>
              <w:rPr>
                <w:rFonts w:hint="eastAsia"/>
              </w:rPr>
              <w:t>⑩　設備監視装置</w:t>
            </w:r>
          </w:p>
        </w:tc>
        <w:tc>
          <w:tcPr>
            <w:tcW w:w="2459" w:type="dxa"/>
            <w:gridSpan w:val="6"/>
          </w:tcPr>
          <w:p w:rsidR="00364EE5" w:rsidRDefault="00364EE5">
            <w:r>
              <w:rPr>
                <w:rFonts w:hint="eastAsia"/>
              </w:rPr>
              <w:t>⑪　オイルタンク</w:t>
            </w:r>
          </w:p>
        </w:tc>
        <w:tc>
          <w:tcPr>
            <w:tcW w:w="2462" w:type="dxa"/>
            <w:gridSpan w:val="3"/>
          </w:tcPr>
          <w:p w:rsidR="00364EE5" w:rsidRDefault="00364EE5">
            <w:r>
              <w:rPr>
                <w:rFonts w:hint="eastAsia"/>
              </w:rPr>
              <w:t>⑫　ゲージ類・その他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/>
        </w:tc>
        <w:tc>
          <w:tcPr>
            <w:tcW w:w="2459" w:type="dxa"/>
            <w:gridSpan w:val="6"/>
          </w:tcPr>
          <w:p w:rsidR="00364EE5" w:rsidRDefault="00364EE5"/>
        </w:tc>
        <w:tc>
          <w:tcPr>
            <w:tcW w:w="2462" w:type="dxa"/>
            <w:gridSpan w:val="3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 w:val="restart"/>
          </w:tcPr>
          <w:p w:rsidR="00364EE5" w:rsidRDefault="00364EE5">
            <w:r>
              <w:rPr>
                <w:rFonts w:hint="eastAsia"/>
              </w:rPr>
              <w:t>５　重油の使用量</w:t>
            </w:r>
          </w:p>
        </w:tc>
        <w:tc>
          <w:tcPr>
            <w:tcW w:w="4918" w:type="dxa"/>
            <w:gridSpan w:val="11"/>
          </w:tcPr>
          <w:p w:rsidR="00364EE5" w:rsidRDefault="00364EE5">
            <w:r>
              <w:rPr>
                <w:rFonts w:hint="eastAsia"/>
              </w:rPr>
              <w:t>①　前日終了時の油量計表示数値</w:t>
            </w:r>
          </w:p>
          <w:p w:rsidR="00364EE5" w:rsidRDefault="00364EE5">
            <w:r>
              <w:rPr>
                <w:rFonts w:hint="eastAsia"/>
              </w:rPr>
              <w:t>②　当日終了時の油量計表示数値</w:t>
            </w:r>
          </w:p>
          <w:p w:rsidR="00364EE5" w:rsidRDefault="00364EE5">
            <w:r>
              <w:rPr>
                <w:rFonts w:hint="eastAsia"/>
              </w:rPr>
              <w:t>③　油量計表示数量表示差引数値</w:t>
            </w:r>
          </w:p>
        </w:tc>
        <w:tc>
          <w:tcPr>
            <w:tcW w:w="2462" w:type="dxa"/>
            <w:gridSpan w:val="3"/>
          </w:tcPr>
          <w:p w:rsidR="00364EE5" w:rsidRDefault="00364EE5">
            <w:pPr>
              <w:jc w:val="right"/>
            </w:pPr>
            <w:r>
              <w:rPr>
                <w:rFonts w:hint="eastAsia"/>
              </w:rPr>
              <w:t>㍑</w:t>
            </w:r>
          </w:p>
          <w:p w:rsidR="00364EE5" w:rsidRDefault="00364EE5">
            <w:pPr>
              <w:jc w:val="right"/>
            </w:pPr>
            <w:r>
              <w:rPr>
                <w:rFonts w:hint="eastAsia"/>
              </w:rPr>
              <w:t>㍑</w:t>
            </w:r>
          </w:p>
          <w:p w:rsidR="00364EE5" w:rsidRDefault="00364EE5">
            <w:pPr>
              <w:jc w:val="right"/>
            </w:pPr>
            <w:r>
              <w:rPr>
                <w:rFonts w:hint="eastAsia"/>
              </w:rPr>
              <w:t>②－①　　　　　　㍑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4918" w:type="dxa"/>
            <w:gridSpan w:val="11"/>
          </w:tcPr>
          <w:p w:rsidR="00364EE5" w:rsidRDefault="00364EE5">
            <w:r>
              <w:rPr>
                <w:rFonts w:hint="eastAsia"/>
              </w:rPr>
              <w:t>①　前日終了時の繰越額</w:t>
            </w:r>
          </w:p>
          <w:p w:rsidR="00364EE5" w:rsidRDefault="00364EE5">
            <w:r>
              <w:rPr>
                <w:rFonts w:hint="eastAsia"/>
              </w:rPr>
              <w:t>②　当日終了時の使用量</w:t>
            </w:r>
          </w:p>
          <w:p w:rsidR="00364EE5" w:rsidRDefault="00364EE5">
            <w:r>
              <w:rPr>
                <w:rFonts w:hint="eastAsia"/>
              </w:rPr>
              <w:t>③　当日の残量（翌日への繰越分）</w:t>
            </w:r>
          </w:p>
        </w:tc>
        <w:tc>
          <w:tcPr>
            <w:tcW w:w="2462" w:type="dxa"/>
            <w:gridSpan w:val="3"/>
          </w:tcPr>
          <w:p w:rsidR="00364EE5" w:rsidRDefault="00364EE5">
            <w:pPr>
              <w:jc w:val="right"/>
            </w:pPr>
            <w:r>
              <w:rPr>
                <w:rFonts w:hint="eastAsia"/>
              </w:rPr>
              <w:t>㍑</w:t>
            </w:r>
          </w:p>
          <w:p w:rsidR="00364EE5" w:rsidRDefault="00364EE5">
            <w:pPr>
              <w:jc w:val="right"/>
            </w:pPr>
            <w:r>
              <w:rPr>
                <w:rFonts w:hint="eastAsia"/>
              </w:rPr>
              <w:t>㍑</w:t>
            </w:r>
          </w:p>
          <w:p w:rsidR="00364EE5" w:rsidRDefault="00364EE5">
            <w:pPr>
              <w:jc w:val="right"/>
            </w:pPr>
            <w:r>
              <w:rPr>
                <w:rFonts w:hint="eastAsia"/>
              </w:rPr>
              <w:t>②－①　　　　　　㍑</w:t>
            </w:r>
          </w:p>
        </w:tc>
      </w:tr>
      <w:tr w:rsidR="00364EE5">
        <w:trPr>
          <w:cantSplit/>
        </w:trPr>
        <w:tc>
          <w:tcPr>
            <w:tcW w:w="3690" w:type="dxa"/>
            <w:gridSpan w:val="7"/>
          </w:tcPr>
          <w:p w:rsidR="00364EE5" w:rsidRDefault="00364EE5">
            <w:r>
              <w:rPr>
                <w:rFonts w:hint="eastAsia"/>
              </w:rPr>
              <w:t>６　地下貯蔵タンクへの重油補給量</w:t>
            </w:r>
          </w:p>
        </w:tc>
        <w:tc>
          <w:tcPr>
            <w:tcW w:w="6146" w:type="dxa"/>
            <w:gridSpan w:val="11"/>
          </w:tcPr>
          <w:p w:rsidR="00364EE5" w:rsidRDefault="00364EE5">
            <w:pPr>
              <w:jc w:val="right"/>
            </w:pPr>
            <w:r>
              <w:rPr>
                <w:rFonts w:hint="eastAsia"/>
              </w:rPr>
              <w:t>㍑</w:t>
            </w:r>
          </w:p>
        </w:tc>
      </w:tr>
      <w:tr w:rsidR="00364EE5">
        <w:trPr>
          <w:cantSplit/>
        </w:trPr>
        <w:tc>
          <w:tcPr>
            <w:tcW w:w="9836" w:type="dxa"/>
            <w:gridSpan w:val="18"/>
            <w:tcBorders>
              <w:bottom w:val="nil"/>
              <w:right w:val="single" w:sz="4" w:space="0" w:color="auto"/>
            </w:tcBorders>
          </w:tcPr>
          <w:p w:rsidR="00364EE5" w:rsidRDefault="00364EE5">
            <w:r>
              <w:rPr>
                <w:rFonts w:hint="eastAsia"/>
              </w:rPr>
              <w:t>７　温水循環ポンプ運転状況</w:t>
            </w:r>
            <w:bookmarkStart w:id="0" w:name="_GoBack"/>
            <w:bookmarkEnd w:id="0"/>
          </w:p>
        </w:tc>
      </w:tr>
      <w:tr w:rsidR="00364EE5">
        <w:trPr>
          <w:cantSplit/>
        </w:trPr>
        <w:tc>
          <w:tcPr>
            <w:tcW w:w="436" w:type="dxa"/>
            <w:vMerge w:val="restart"/>
            <w:tcBorders>
              <w:top w:val="nil"/>
              <w:right w:val="single" w:sz="4" w:space="0" w:color="auto"/>
            </w:tcBorders>
          </w:tcPr>
          <w:p w:rsidR="00364EE5" w:rsidRDefault="00364EE5"/>
        </w:tc>
        <w:tc>
          <w:tcPr>
            <w:tcW w:w="13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4EE5" w:rsidRDefault="00364EE5">
            <w:pPr>
              <w:jc w:val="distribute"/>
            </w:pPr>
            <w:r>
              <w:rPr>
                <w:rFonts w:hint="eastAsia"/>
              </w:rPr>
              <w:t>確認時間帯</w:t>
            </w:r>
          </w:p>
        </w:tc>
        <w:tc>
          <w:tcPr>
            <w:tcW w:w="863" w:type="dxa"/>
            <w:gridSpan w:val="2"/>
          </w:tcPr>
          <w:p w:rsidR="00364EE5" w:rsidRPr="00856B81" w:rsidRDefault="00364EE5">
            <w:pPr>
              <w:jc w:val="center"/>
              <w:rPr>
                <w:rFonts w:asciiTheme="minorEastAsia" w:eastAsiaTheme="minorEastAsia" w:hAnsiTheme="minorEastAsia"/>
              </w:rPr>
            </w:pPr>
            <w:r w:rsidRPr="00856B81">
              <w:rPr>
                <w:rFonts w:asciiTheme="minorEastAsia" w:eastAsiaTheme="minorEastAsia" w:hAnsiTheme="minorEastAsia" w:hint="eastAsia"/>
              </w:rPr>
              <w:t>９時</w:t>
            </w:r>
          </w:p>
        </w:tc>
        <w:tc>
          <w:tcPr>
            <w:tcW w:w="864" w:type="dxa"/>
          </w:tcPr>
          <w:p w:rsidR="00364EE5" w:rsidRPr="00856B81" w:rsidRDefault="00364EE5">
            <w:pPr>
              <w:jc w:val="center"/>
              <w:rPr>
                <w:rFonts w:asciiTheme="minorEastAsia" w:eastAsiaTheme="minorEastAsia" w:hAnsiTheme="minorEastAsia"/>
              </w:rPr>
            </w:pPr>
            <w:r w:rsidRPr="00856B81">
              <w:rPr>
                <w:rFonts w:asciiTheme="minorEastAsia" w:eastAsiaTheme="minorEastAsia" w:hAnsiTheme="minorEastAsia" w:hint="eastAsia"/>
              </w:rPr>
              <w:t>10時</w:t>
            </w:r>
          </w:p>
        </w:tc>
        <w:tc>
          <w:tcPr>
            <w:tcW w:w="863" w:type="dxa"/>
            <w:gridSpan w:val="2"/>
          </w:tcPr>
          <w:p w:rsidR="00364EE5" w:rsidRPr="00856B81" w:rsidRDefault="00364EE5">
            <w:pPr>
              <w:jc w:val="center"/>
              <w:rPr>
                <w:rFonts w:asciiTheme="minorEastAsia" w:eastAsiaTheme="minorEastAsia" w:hAnsiTheme="minorEastAsia"/>
              </w:rPr>
            </w:pPr>
            <w:r w:rsidRPr="00856B81">
              <w:rPr>
                <w:rFonts w:asciiTheme="minorEastAsia" w:eastAsiaTheme="minorEastAsia" w:hAnsiTheme="minorEastAsia" w:hint="eastAsia"/>
              </w:rPr>
              <w:t>11時</w:t>
            </w:r>
          </w:p>
        </w:tc>
        <w:tc>
          <w:tcPr>
            <w:tcW w:w="864" w:type="dxa"/>
            <w:gridSpan w:val="2"/>
          </w:tcPr>
          <w:p w:rsidR="00364EE5" w:rsidRPr="00856B81" w:rsidRDefault="00364EE5">
            <w:pPr>
              <w:jc w:val="center"/>
              <w:rPr>
                <w:rFonts w:asciiTheme="minorEastAsia" w:eastAsiaTheme="minorEastAsia" w:hAnsiTheme="minorEastAsia"/>
              </w:rPr>
            </w:pPr>
            <w:r w:rsidRPr="00856B81">
              <w:rPr>
                <w:rFonts w:asciiTheme="minorEastAsia" w:eastAsiaTheme="minorEastAsia" w:hAnsiTheme="minorEastAsia" w:hint="eastAsia"/>
              </w:rPr>
              <w:t>13時</w:t>
            </w:r>
          </w:p>
        </w:tc>
        <w:tc>
          <w:tcPr>
            <w:tcW w:w="864" w:type="dxa"/>
          </w:tcPr>
          <w:p w:rsidR="00364EE5" w:rsidRPr="00856B81" w:rsidRDefault="00364EE5">
            <w:pPr>
              <w:jc w:val="center"/>
              <w:rPr>
                <w:rFonts w:asciiTheme="minorEastAsia" w:eastAsiaTheme="minorEastAsia" w:hAnsiTheme="minorEastAsia"/>
              </w:rPr>
            </w:pPr>
            <w:r w:rsidRPr="00856B81">
              <w:rPr>
                <w:rFonts w:asciiTheme="minorEastAsia" w:eastAsiaTheme="minorEastAsia" w:hAnsiTheme="minorEastAsia" w:hint="eastAsia"/>
              </w:rPr>
              <w:t>14時</w:t>
            </w:r>
          </w:p>
        </w:tc>
        <w:tc>
          <w:tcPr>
            <w:tcW w:w="863" w:type="dxa"/>
            <w:gridSpan w:val="3"/>
          </w:tcPr>
          <w:p w:rsidR="00364EE5" w:rsidRPr="00856B81" w:rsidRDefault="00364EE5">
            <w:pPr>
              <w:jc w:val="center"/>
              <w:rPr>
                <w:rFonts w:asciiTheme="minorEastAsia" w:eastAsiaTheme="minorEastAsia" w:hAnsiTheme="minorEastAsia"/>
              </w:rPr>
            </w:pPr>
            <w:r w:rsidRPr="00856B81">
              <w:rPr>
                <w:rFonts w:asciiTheme="minorEastAsia" w:eastAsiaTheme="minorEastAsia" w:hAnsiTheme="minorEastAsia" w:hint="eastAsia"/>
              </w:rPr>
              <w:t>15時</w:t>
            </w:r>
          </w:p>
        </w:tc>
        <w:tc>
          <w:tcPr>
            <w:tcW w:w="864" w:type="dxa"/>
            <w:gridSpan w:val="2"/>
          </w:tcPr>
          <w:p w:rsidR="00364EE5" w:rsidRPr="00856B81" w:rsidRDefault="00364EE5">
            <w:pPr>
              <w:jc w:val="center"/>
              <w:rPr>
                <w:rFonts w:asciiTheme="minorEastAsia" w:eastAsiaTheme="minorEastAsia" w:hAnsiTheme="minorEastAsia"/>
              </w:rPr>
            </w:pPr>
            <w:r w:rsidRPr="00856B81">
              <w:rPr>
                <w:rFonts w:asciiTheme="minorEastAsia" w:eastAsiaTheme="minorEastAsia" w:hAnsiTheme="minorEastAsia" w:hint="eastAsia"/>
              </w:rPr>
              <w:t>16時</w:t>
            </w:r>
          </w:p>
        </w:tc>
        <w:tc>
          <w:tcPr>
            <w:tcW w:w="864" w:type="dxa"/>
          </w:tcPr>
          <w:p w:rsidR="00364EE5" w:rsidRPr="00856B81" w:rsidRDefault="00364EE5">
            <w:pPr>
              <w:jc w:val="center"/>
              <w:rPr>
                <w:rFonts w:asciiTheme="minorEastAsia" w:eastAsiaTheme="minorEastAsia" w:hAnsiTheme="minorEastAsia"/>
              </w:rPr>
            </w:pPr>
            <w:r w:rsidRPr="00856B81">
              <w:rPr>
                <w:rFonts w:asciiTheme="minorEastAsia" w:eastAsiaTheme="minorEastAsia" w:hAnsiTheme="minorEastAsia" w:hint="eastAsia"/>
              </w:rPr>
              <w:t>17時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364EE5" w:rsidRDefault="00364EE5">
            <w:r>
              <w:rPr>
                <w:rFonts w:hint="eastAsia"/>
              </w:rPr>
              <w:t>左記以外</w:t>
            </w:r>
          </w:p>
        </w:tc>
      </w:tr>
      <w:tr w:rsidR="00364EE5">
        <w:trPr>
          <w:cantSplit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364EE5" w:rsidRDefault="00364EE5"/>
        </w:tc>
        <w:tc>
          <w:tcPr>
            <w:tcW w:w="13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4EE5" w:rsidRDefault="00364EE5">
            <w:r>
              <w:rPr>
                <w:rFonts w:hint="eastAsia"/>
              </w:rPr>
              <w:t>庁舎北系統</w:t>
            </w:r>
          </w:p>
        </w:tc>
        <w:tc>
          <w:tcPr>
            <w:tcW w:w="863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863" w:type="dxa"/>
            <w:gridSpan w:val="2"/>
          </w:tcPr>
          <w:p w:rsidR="00364EE5" w:rsidRDefault="00364EE5"/>
        </w:tc>
        <w:tc>
          <w:tcPr>
            <w:tcW w:w="864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863" w:type="dxa"/>
            <w:gridSpan w:val="3"/>
          </w:tcPr>
          <w:p w:rsidR="00364EE5" w:rsidRDefault="00364EE5"/>
        </w:tc>
        <w:tc>
          <w:tcPr>
            <w:tcW w:w="864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1130" w:type="dxa"/>
          </w:tcPr>
          <w:p w:rsidR="00364EE5" w:rsidRDefault="00364EE5"/>
        </w:tc>
      </w:tr>
      <w:tr w:rsidR="00364EE5">
        <w:trPr>
          <w:cantSplit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364EE5" w:rsidRDefault="00364EE5"/>
        </w:tc>
        <w:tc>
          <w:tcPr>
            <w:tcW w:w="13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4EE5" w:rsidRDefault="00364EE5">
            <w:r>
              <w:rPr>
                <w:rFonts w:hint="eastAsia"/>
              </w:rPr>
              <w:t>庁舎南系統</w:t>
            </w:r>
          </w:p>
        </w:tc>
        <w:tc>
          <w:tcPr>
            <w:tcW w:w="863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863" w:type="dxa"/>
            <w:gridSpan w:val="2"/>
          </w:tcPr>
          <w:p w:rsidR="00364EE5" w:rsidRDefault="00364EE5"/>
        </w:tc>
        <w:tc>
          <w:tcPr>
            <w:tcW w:w="864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863" w:type="dxa"/>
            <w:gridSpan w:val="3"/>
          </w:tcPr>
          <w:p w:rsidR="00364EE5" w:rsidRDefault="00364EE5"/>
        </w:tc>
        <w:tc>
          <w:tcPr>
            <w:tcW w:w="864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1130" w:type="dxa"/>
          </w:tcPr>
          <w:p w:rsidR="00364EE5" w:rsidRDefault="00364EE5"/>
        </w:tc>
      </w:tr>
      <w:tr w:rsidR="00364EE5">
        <w:trPr>
          <w:cantSplit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364EE5" w:rsidRDefault="00364EE5"/>
        </w:tc>
        <w:tc>
          <w:tcPr>
            <w:tcW w:w="1361" w:type="dxa"/>
            <w:gridSpan w:val="2"/>
            <w:tcBorders>
              <w:left w:val="single" w:sz="4" w:space="0" w:color="auto"/>
            </w:tcBorders>
          </w:tcPr>
          <w:p w:rsidR="00364EE5" w:rsidRDefault="00364EE5">
            <w:r>
              <w:rPr>
                <w:rFonts w:hint="eastAsia"/>
              </w:rPr>
              <w:t>分庁舎系統</w:t>
            </w:r>
          </w:p>
        </w:tc>
        <w:tc>
          <w:tcPr>
            <w:tcW w:w="863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863" w:type="dxa"/>
            <w:gridSpan w:val="2"/>
          </w:tcPr>
          <w:p w:rsidR="00364EE5" w:rsidRDefault="00364EE5"/>
        </w:tc>
        <w:tc>
          <w:tcPr>
            <w:tcW w:w="864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863" w:type="dxa"/>
            <w:gridSpan w:val="3"/>
          </w:tcPr>
          <w:p w:rsidR="00364EE5" w:rsidRDefault="00364EE5"/>
        </w:tc>
        <w:tc>
          <w:tcPr>
            <w:tcW w:w="864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1130" w:type="dxa"/>
          </w:tcPr>
          <w:p w:rsidR="00364EE5" w:rsidRDefault="00364EE5"/>
        </w:tc>
      </w:tr>
      <w:tr w:rsidR="00364EE5">
        <w:trPr>
          <w:cantSplit/>
          <w:trHeight w:val="61"/>
        </w:trPr>
        <w:tc>
          <w:tcPr>
            <w:tcW w:w="436" w:type="dxa"/>
            <w:vMerge/>
            <w:tcBorders>
              <w:right w:val="nil"/>
            </w:tcBorders>
          </w:tcPr>
          <w:p w:rsidR="00364EE5" w:rsidRDefault="00364EE5"/>
        </w:tc>
        <w:tc>
          <w:tcPr>
            <w:tcW w:w="9400" w:type="dxa"/>
            <w:gridSpan w:val="17"/>
            <w:tcBorders>
              <w:left w:val="nil"/>
              <w:right w:val="single" w:sz="4" w:space="0" w:color="auto"/>
            </w:tcBorders>
          </w:tcPr>
          <w:p w:rsidR="00364EE5" w:rsidRDefault="00364EE5"/>
        </w:tc>
      </w:tr>
      <w:tr w:rsidR="00364EE5">
        <w:trPr>
          <w:cantSplit/>
          <w:trHeight w:val="280"/>
        </w:trPr>
        <w:tc>
          <w:tcPr>
            <w:tcW w:w="3690" w:type="dxa"/>
            <w:gridSpan w:val="7"/>
          </w:tcPr>
          <w:p w:rsidR="00364EE5" w:rsidRDefault="00364EE5">
            <w:r>
              <w:rPr>
                <w:rFonts w:hint="eastAsia"/>
              </w:rPr>
              <w:t xml:space="preserve">８　排煙濃度計　０値補正　</w:t>
            </w:r>
          </w:p>
        </w:tc>
        <w:tc>
          <w:tcPr>
            <w:tcW w:w="6146" w:type="dxa"/>
            <w:gridSpan w:val="11"/>
          </w:tcPr>
          <w:p w:rsidR="00364EE5" w:rsidRDefault="00364EE5">
            <w:r>
              <w:rPr>
                <w:rFonts w:hint="eastAsia"/>
              </w:rPr>
              <w:t>有・必要なし</w:t>
            </w:r>
          </w:p>
        </w:tc>
      </w:tr>
      <w:tr w:rsidR="00364EE5">
        <w:trPr>
          <w:cantSplit/>
          <w:trHeight w:val="270"/>
        </w:trPr>
        <w:tc>
          <w:tcPr>
            <w:tcW w:w="3690" w:type="dxa"/>
            <w:gridSpan w:val="7"/>
          </w:tcPr>
          <w:p w:rsidR="00364EE5" w:rsidRDefault="00364EE5">
            <w:r>
              <w:rPr>
                <w:rFonts w:hint="eastAsia"/>
              </w:rPr>
              <w:t>９　漏えい検査管</w:t>
            </w:r>
          </w:p>
        </w:tc>
        <w:tc>
          <w:tcPr>
            <w:tcW w:w="6146" w:type="dxa"/>
            <w:gridSpan w:val="11"/>
          </w:tcPr>
          <w:p w:rsidR="00364EE5" w:rsidRDefault="00364EE5">
            <w:r>
              <w:rPr>
                <w:rFonts w:hint="eastAsia"/>
              </w:rPr>
              <w:t>①点検　有（　　時）・無　　②清掃　有（　　時）・無</w:t>
            </w:r>
          </w:p>
        </w:tc>
      </w:tr>
      <w:tr w:rsidR="00364EE5">
        <w:trPr>
          <w:cantSplit/>
          <w:trHeight w:val="259"/>
        </w:trPr>
        <w:tc>
          <w:tcPr>
            <w:tcW w:w="9836" w:type="dxa"/>
            <w:gridSpan w:val="18"/>
          </w:tcPr>
          <w:p w:rsidR="00364EE5" w:rsidRPr="00856B81" w:rsidRDefault="00364EE5">
            <w:pPr>
              <w:rPr>
                <w:rFonts w:asciiTheme="minorEastAsia" w:eastAsiaTheme="minorEastAsia" w:hAnsiTheme="minorEastAsia"/>
              </w:rPr>
            </w:pPr>
            <w:r w:rsidRPr="00856B81">
              <w:rPr>
                <w:rFonts w:asciiTheme="minorEastAsia" w:eastAsiaTheme="minorEastAsia" w:hAnsiTheme="minorEastAsia" w:hint="eastAsia"/>
              </w:rPr>
              <w:t>10　記事</w:t>
            </w:r>
          </w:p>
        </w:tc>
      </w:tr>
    </w:tbl>
    <w:p w:rsidR="00364EE5" w:rsidRDefault="00364EE5"/>
    <w:p w:rsidR="007C095A" w:rsidRDefault="007C095A"/>
    <w:p w:rsidR="007C095A" w:rsidRDefault="007C095A"/>
    <w:p w:rsidR="007C095A" w:rsidRDefault="007C095A"/>
    <w:sectPr w:rsidR="007C095A" w:rsidSect="00C22F66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DD" w:rsidRDefault="002533DD" w:rsidP="00136ACB">
      <w:r>
        <w:separator/>
      </w:r>
    </w:p>
  </w:endnote>
  <w:endnote w:type="continuationSeparator" w:id="0">
    <w:p w:rsidR="002533DD" w:rsidRDefault="002533DD" w:rsidP="0013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DD" w:rsidRDefault="002533DD" w:rsidP="00136ACB">
      <w:r>
        <w:separator/>
      </w:r>
    </w:p>
  </w:footnote>
  <w:footnote w:type="continuationSeparator" w:id="0">
    <w:p w:rsidR="002533DD" w:rsidRDefault="002533DD" w:rsidP="0013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4754"/>
    <w:multiLevelType w:val="hybridMultilevel"/>
    <w:tmpl w:val="44D62C7E"/>
    <w:lvl w:ilvl="0" w:tplc="9C90C7E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21016"/>
    <w:multiLevelType w:val="hybridMultilevel"/>
    <w:tmpl w:val="4E3A9686"/>
    <w:lvl w:ilvl="0" w:tplc="9B1E33AA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68"/>
    <w:rsid w:val="000276EE"/>
    <w:rsid w:val="00032A21"/>
    <w:rsid w:val="00085E5B"/>
    <w:rsid w:val="00110622"/>
    <w:rsid w:val="00112F1E"/>
    <w:rsid w:val="00117615"/>
    <w:rsid w:val="00136ACB"/>
    <w:rsid w:val="00137CF7"/>
    <w:rsid w:val="001869DC"/>
    <w:rsid w:val="001B43CD"/>
    <w:rsid w:val="00207F9E"/>
    <w:rsid w:val="002533DD"/>
    <w:rsid w:val="00282A1D"/>
    <w:rsid w:val="002C18E3"/>
    <w:rsid w:val="00347C0A"/>
    <w:rsid w:val="00364EE5"/>
    <w:rsid w:val="003852D9"/>
    <w:rsid w:val="003A11F8"/>
    <w:rsid w:val="003B6720"/>
    <w:rsid w:val="004807BB"/>
    <w:rsid w:val="00490520"/>
    <w:rsid w:val="004C52C4"/>
    <w:rsid w:val="005B1360"/>
    <w:rsid w:val="005E4CA8"/>
    <w:rsid w:val="00653ADD"/>
    <w:rsid w:val="00676BB1"/>
    <w:rsid w:val="00754283"/>
    <w:rsid w:val="007851A0"/>
    <w:rsid w:val="007C095A"/>
    <w:rsid w:val="008044AA"/>
    <w:rsid w:val="00852EC4"/>
    <w:rsid w:val="00856B81"/>
    <w:rsid w:val="00861F68"/>
    <w:rsid w:val="008859B5"/>
    <w:rsid w:val="00924F2E"/>
    <w:rsid w:val="0094141E"/>
    <w:rsid w:val="00943A4A"/>
    <w:rsid w:val="00957123"/>
    <w:rsid w:val="00963B2F"/>
    <w:rsid w:val="009F3FFE"/>
    <w:rsid w:val="00A36350"/>
    <w:rsid w:val="00A5416F"/>
    <w:rsid w:val="00AE0939"/>
    <w:rsid w:val="00AE346D"/>
    <w:rsid w:val="00B50C5A"/>
    <w:rsid w:val="00C073A4"/>
    <w:rsid w:val="00C131B0"/>
    <w:rsid w:val="00C13706"/>
    <w:rsid w:val="00C22F66"/>
    <w:rsid w:val="00DC5907"/>
    <w:rsid w:val="00DD75C1"/>
    <w:rsid w:val="00E440AE"/>
    <w:rsid w:val="00E52181"/>
    <w:rsid w:val="00E67D9D"/>
    <w:rsid w:val="00ED781F"/>
    <w:rsid w:val="00EF7167"/>
    <w:rsid w:val="00F00757"/>
    <w:rsid w:val="00F10CA2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039ED0F-0B1E-433E-9435-61F00075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a4">
    <w:name w:val="Balloon Text"/>
    <w:basedOn w:val="a"/>
    <w:link w:val="a5"/>
    <w:uiPriority w:val="99"/>
    <w:semiHidden/>
    <w:unhideWhenUsed/>
    <w:rsid w:val="00861F6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61F6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6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6A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6A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36A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0135-F9AF-4C4A-95B4-985AB9F6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（別紙）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018888</cp:lastModifiedBy>
  <cp:revision>12</cp:revision>
  <cp:lastPrinted>2024-02-29T05:41:00Z</cp:lastPrinted>
  <dcterms:created xsi:type="dcterms:W3CDTF">2016-02-24T09:42:00Z</dcterms:created>
  <dcterms:modified xsi:type="dcterms:W3CDTF">2024-02-29T05:41:00Z</dcterms:modified>
</cp:coreProperties>
</file>