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3E" w:rsidRDefault="00562C3E">
      <w:pPr>
        <w:spacing w:line="160" w:lineRule="atLeast"/>
        <w:jc w:val="center"/>
        <w:rPr>
          <w:sz w:val="22"/>
        </w:rPr>
      </w:pPr>
      <w:r>
        <w:rPr>
          <w:rFonts w:hint="eastAsia"/>
          <w:sz w:val="22"/>
        </w:rPr>
        <w:t>着手</w:t>
      </w:r>
    </w:p>
    <w:p w:rsidR="00562C3E" w:rsidRDefault="00562C3E">
      <w:pPr>
        <w:spacing w:line="16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　　　　届</w:t>
      </w:r>
    </w:p>
    <w:p w:rsidR="00562C3E" w:rsidRDefault="00562C3E">
      <w:pPr>
        <w:spacing w:line="160" w:lineRule="atLeast"/>
        <w:jc w:val="center"/>
        <w:rPr>
          <w:sz w:val="22"/>
        </w:rPr>
      </w:pPr>
      <w:r>
        <w:rPr>
          <w:rFonts w:hint="eastAsia"/>
          <w:sz w:val="22"/>
        </w:rPr>
        <w:t>完了</w:t>
      </w:r>
    </w:p>
    <w:p w:rsidR="00562C3E" w:rsidRDefault="00562C3E">
      <w:pPr>
        <w:rPr>
          <w:sz w:val="22"/>
        </w:rPr>
      </w:pPr>
    </w:p>
    <w:p w:rsidR="00562C3E" w:rsidRDefault="00562C3E">
      <w:pPr>
        <w:rPr>
          <w:sz w:val="22"/>
        </w:rPr>
      </w:pPr>
    </w:p>
    <w:p w:rsidR="00562C3E" w:rsidRDefault="00562C3E" w:rsidP="00443354">
      <w:pPr>
        <w:ind w:firstLineChars="300" w:firstLine="66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広域振興局長　様</w:t>
      </w:r>
    </w:p>
    <w:p w:rsidR="00562C3E" w:rsidRDefault="00562C3E">
      <w:pPr>
        <w:rPr>
          <w:sz w:val="22"/>
        </w:rPr>
      </w:pPr>
    </w:p>
    <w:p w:rsidR="00562C3E" w:rsidRDefault="00562C3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受許人　　住所</w:t>
      </w:r>
    </w:p>
    <w:p w:rsidR="00562C3E" w:rsidRDefault="00562C3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氏名</w:t>
      </w:r>
    </w:p>
    <w:p w:rsidR="00562C3E" w:rsidRDefault="00562C3E">
      <w:pPr>
        <w:rPr>
          <w:sz w:val="22"/>
        </w:rPr>
      </w:pPr>
    </w:p>
    <w:p w:rsidR="00562C3E" w:rsidRDefault="00562C3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承　認</w:t>
      </w:r>
    </w:p>
    <w:p w:rsidR="00562C3E" w:rsidRDefault="00562C3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7667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年　月　日付宮土セ第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号で許　可のあった</w:t>
      </w:r>
      <w:r>
        <w:rPr>
          <w:sz w:val="22"/>
        </w:rPr>
        <w:br/>
      </w: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認　可</w:t>
      </w:r>
    </w:p>
    <w:p w:rsidR="00562C3E" w:rsidRDefault="00562C3E">
      <w:pPr>
        <w:rPr>
          <w:sz w:val="22"/>
        </w:rPr>
      </w:pPr>
    </w:p>
    <w:p w:rsidR="00562C3E" w:rsidRDefault="00562C3E">
      <w:pPr>
        <w:rPr>
          <w:sz w:val="22"/>
        </w:rPr>
      </w:pPr>
      <w:r>
        <w:rPr>
          <w:rFonts w:hint="eastAsia"/>
          <w:sz w:val="22"/>
        </w:rPr>
        <w:t>二級河川　　川水系　　川における　　　　については、</w:t>
      </w:r>
    </w:p>
    <w:p w:rsidR="00562C3E" w:rsidRDefault="00562C3E">
      <w:pPr>
        <w:rPr>
          <w:sz w:val="22"/>
        </w:rPr>
      </w:pPr>
    </w:p>
    <w:p w:rsidR="00562C3E" w:rsidRDefault="00562C3E">
      <w:pPr>
        <w:rPr>
          <w:sz w:val="22"/>
        </w:rPr>
      </w:pPr>
      <w:r>
        <w:rPr>
          <w:rFonts w:hint="eastAsia"/>
          <w:sz w:val="22"/>
        </w:rPr>
        <w:t xml:space="preserve">　　　　　　　　　　　　着手します　　　　　　　　　　　　　　　第２号</w:t>
      </w:r>
    </w:p>
    <w:p w:rsidR="00562C3E" w:rsidRDefault="00760392">
      <w:pPr>
        <w:rPr>
          <w:sz w:val="22"/>
        </w:rPr>
      </w:pPr>
      <w:r>
        <w:rPr>
          <w:rFonts w:hint="eastAsia"/>
          <w:sz w:val="22"/>
        </w:rPr>
        <w:t>令和</w:t>
      </w:r>
      <w:r w:rsidR="00562C3E">
        <w:rPr>
          <w:rFonts w:hint="eastAsia"/>
          <w:sz w:val="22"/>
        </w:rPr>
        <w:t xml:space="preserve">　　年　　月　　日　　　　　　　ので、河川法施行細則第</w:t>
      </w:r>
      <w:r w:rsidR="00562C3E">
        <w:rPr>
          <w:rFonts w:hint="eastAsia"/>
          <w:sz w:val="22"/>
        </w:rPr>
        <w:t>5</w:t>
      </w:r>
      <w:r w:rsidR="00562C3E">
        <w:rPr>
          <w:rFonts w:hint="eastAsia"/>
          <w:sz w:val="22"/>
        </w:rPr>
        <w:t>条</w:t>
      </w:r>
    </w:p>
    <w:p w:rsidR="00562C3E" w:rsidRDefault="00562C3E">
      <w:pPr>
        <w:rPr>
          <w:sz w:val="22"/>
        </w:rPr>
      </w:pPr>
      <w:r>
        <w:rPr>
          <w:rFonts w:hint="eastAsia"/>
          <w:sz w:val="22"/>
        </w:rPr>
        <w:t xml:space="preserve">　　　　　　　　　　　　完了しました　　　　　　　　　　　　　　第４号</w:t>
      </w:r>
    </w:p>
    <w:p w:rsidR="00562C3E" w:rsidRDefault="00562C3E">
      <w:pPr>
        <w:rPr>
          <w:sz w:val="22"/>
        </w:rPr>
      </w:pPr>
    </w:p>
    <w:p w:rsidR="00562C3E" w:rsidRDefault="00562C3E">
      <w:pPr>
        <w:rPr>
          <w:sz w:val="22"/>
        </w:rPr>
      </w:pPr>
      <w:r>
        <w:rPr>
          <w:rFonts w:hint="eastAsia"/>
          <w:sz w:val="22"/>
        </w:rPr>
        <w:t>の規定により届け出ます。</w:t>
      </w:r>
    </w:p>
    <w:p w:rsidR="00562C3E" w:rsidRDefault="00562C3E">
      <w:pPr>
        <w:rPr>
          <w:sz w:val="22"/>
        </w:rPr>
      </w:pPr>
    </w:p>
    <w:p w:rsidR="00562C3E" w:rsidRDefault="00562C3E">
      <w:pPr>
        <w:rPr>
          <w:sz w:val="22"/>
        </w:rPr>
      </w:pPr>
    </w:p>
    <w:p w:rsidR="00562C3E" w:rsidRDefault="00562C3E">
      <w:pPr>
        <w:rPr>
          <w:sz w:val="22"/>
        </w:rPr>
      </w:pPr>
    </w:p>
    <w:p w:rsidR="00562C3E" w:rsidRDefault="00562C3E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着手届は、３日前に届出ること。</w:t>
      </w:r>
    </w:p>
    <w:p w:rsidR="00562C3E" w:rsidRDefault="00562C3E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完了届は、７日以内に届出ること。又、完成写真も添付のこと。</w:t>
      </w:r>
    </w:p>
    <w:p w:rsidR="00562C3E" w:rsidRDefault="00562C3E">
      <w:pPr>
        <w:rPr>
          <w:sz w:val="22"/>
        </w:rPr>
      </w:pPr>
    </w:p>
    <w:sectPr w:rsidR="00562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A3ED8"/>
    <w:multiLevelType w:val="hybridMultilevel"/>
    <w:tmpl w:val="04F44A7C"/>
    <w:lvl w:ilvl="0" w:tplc="3B360B0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92"/>
    <w:rsid w:val="00443354"/>
    <w:rsid w:val="00562C3E"/>
    <w:rsid w:val="0067667C"/>
    <w:rsid w:val="00760392"/>
    <w:rsid w:val="00BD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50258"/>
  <w15:chartTrackingRefBased/>
  <w15:docId w15:val="{AC6730A8-745A-45E1-9FC7-A81DC952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</vt:lpstr>
      <vt:lpstr>着手</vt:lpstr>
    </vt:vector>
  </TitlesOfParts>
  <Company>管理課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</dc:title>
  <dc:subject/>
  <dc:creator>釜石地方振興局土木部</dc:creator>
  <cp:keywords/>
  <dc:description/>
  <cp:lastModifiedBy>管理課　吉谷地拓実　0193642288（9-26-372）</cp:lastModifiedBy>
  <cp:revision>3</cp:revision>
  <cp:lastPrinted>2019-12-05T04:47:00Z</cp:lastPrinted>
  <dcterms:created xsi:type="dcterms:W3CDTF">2024-01-10T02:21:00Z</dcterms:created>
  <dcterms:modified xsi:type="dcterms:W3CDTF">2024-06-13T07:08:00Z</dcterms:modified>
</cp:coreProperties>
</file>