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05" w:rsidRDefault="00226883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別</w:t>
      </w:r>
      <w:r w:rsidR="00F91267">
        <w:rPr>
          <w:rFonts w:ascii="ＭＳ 明朝" w:eastAsia="ＭＳ 明朝" w:hAnsi="ＭＳ 明朝" w:cs="MS-Mincho" w:hint="eastAsia"/>
          <w:kern w:val="0"/>
          <w:szCs w:val="21"/>
        </w:rPr>
        <w:t>紙</w:t>
      </w: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４</w:t>
      </w:r>
    </w:p>
    <w:p w:rsidR="00DC1305" w:rsidRDefault="00226883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軽油引取税納入申告書等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入力データ作成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業務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内容</w:t>
      </w:r>
    </w:p>
    <w:p w:rsidR="00FE2E7C" w:rsidRPr="00FE2E7C" w:rsidRDefault="00FE2E7C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DC1305" w:rsidRP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DC1305">
        <w:rPr>
          <w:rFonts w:ascii="ＭＳ 明朝" w:eastAsia="ＭＳ 明朝" w:hAnsi="ＭＳ 明朝" w:cs="MS-Mincho" w:hint="eastAsia"/>
          <w:kern w:val="0"/>
          <w:szCs w:val="21"/>
        </w:rPr>
        <w:t>委託業務</w:t>
      </w:r>
      <w:r>
        <w:rPr>
          <w:rFonts w:ascii="ＭＳ 明朝" w:eastAsia="ＭＳ 明朝" w:hAnsi="ＭＳ 明朝" w:cs="MS-Mincho" w:hint="eastAsia"/>
          <w:kern w:val="0"/>
          <w:szCs w:val="21"/>
        </w:rPr>
        <w:t>の概要</w:t>
      </w:r>
    </w:p>
    <w:p w:rsidR="006C4C56" w:rsidRDefault="00226883" w:rsidP="006C4C56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軽油引取税に係る納入申告書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（紙媒体）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について、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岩手県税システムに入力するために</w:t>
      </w:r>
      <w:r>
        <w:rPr>
          <w:rFonts w:ascii="ＭＳ 明朝" w:eastAsia="ＭＳ 明朝" w:hAnsi="ＭＳ 明朝" w:cs="MS-Mincho" w:hint="eastAsia"/>
          <w:kern w:val="0"/>
          <w:szCs w:val="21"/>
        </w:rPr>
        <w:t>、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後述する仕様に基づき</w:t>
      </w:r>
      <w:r>
        <w:rPr>
          <w:rFonts w:ascii="ＭＳ 明朝" w:eastAsia="ＭＳ 明朝" w:hAnsi="ＭＳ 明朝" w:cs="MS-Mincho" w:hint="eastAsia"/>
          <w:kern w:val="0"/>
          <w:szCs w:val="21"/>
        </w:rPr>
        <w:t>、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入力データを作成のうえ</w:t>
      </w:r>
      <w:r w:rsidR="007C1A16">
        <w:rPr>
          <w:rFonts w:ascii="ＭＳ 明朝" w:eastAsia="ＭＳ 明朝" w:hAnsi="ＭＳ 明朝" w:cs="MS-Mincho" w:hint="eastAsia"/>
          <w:kern w:val="0"/>
          <w:szCs w:val="21"/>
        </w:rPr>
        <w:t>、県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に納品する。</w:t>
      </w:r>
    </w:p>
    <w:p w:rsidR="00226883" w:rsidRDefault="00226883" w:rsidP="0022688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【軽油引取税納入申告書等の内訳】</w:t>
      </w:r>
    </w:p>
    <w:p w:rsidR="00ED726E" w:rsidRPr="00E85520" w:rsidRDefault="004D4DB5" w:rsidP="00ED726E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noProof/>
        </w:rPr>
        <w:drawing>
          <wp:inline distT="0" distB="0" distL="0" distR="0" wp14:anchorId="734979B2" wp14:editId="056EB195">
            <wp:extent cx="6253319" cy="2409825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99" cy="24131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２　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の引渡し</w:t>
      </w:r>
      <w:r>
        <w:rPr>
          <w:rFonts w:ascii="ＭＳ 明朝" w:eastAsia="ＭＳ 明朝" w:hAnsi="ＭＳ 明朝" w:cs="MS-Mincho" w:hint="eastAsia"/>
          <w:kern w:val="0"/>
          <w:szCs w:val="21"/>
        </w:rPr>
        <w:t>及び返却方法</w:t>
      </w:r>
    </w:p>
    <w:p w:rsidR="001E497A" w:rsidRPr="00016987" w:rsidRDefault="00DC1305" w:rsidP="001E497A">
      <w:pPr>
        <w:ind w:left="643" w:hangingChars="306" w:hanging="643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〇</w:t>
      </w:r>
      <w:r w:rsidRPr="00016987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1E497A" w:rsidRPr="00016987">
        <w:rPr>
          <w:rFonts w:ascii="ＭＳ 明朝" w:eastAsia="ＭＳ 明朝" w:hAnsi="ＭＳ 明朝" w:cs="MS-Mincho" w:hint="eastAsia"/>
          <w:kern w:val="0"/>
          <w:szCs w:val="21"/>
        </w:rPr>
        <w:t>と</w:t>
      </w:r>
      <w:r w:rsidR="00B2282A" w:rsidRPr="00016987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226883" w:rsidRPr="00016987">
        <w:rPr>
          <w:rFonts w:ascii="ＭＳ 明朝" w:eastAsia="ＭＳ 明朝" w:hAnsi="ＭＳ 明朝" w:cs="MS-Mincho" w:hint="eastAsia"/>
          <w:kern w:val="0"/>
          <w:szCs w:val="21"/>
        </w:rPr>
        <w:t>上記帳票のことをいう。</w:t>
      </w:r>
    </w:p>
    <w:p w:rsidR="001E497A" w:rsidRPr="00016987" w:rsidRDefault="00CF247E" w:rsidP="006C4C56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Pr="00016987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3A04A6" w:rsidRPr="00016987">
        <w:rPr>
          <w:rFonts w:ascii="ＭＳ 明朝" w:eastAsia="ＭＳ 明朝" w:hAnsi="ＭＳ 明朝" w:cs="MS-Mincho" w:hint="eastAsia"/>
          <w:kern w:val="0"/>
          <w:szCs w:val="21"/>
        </w:rPr>
        <w:t>土、日、祝日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及び年末年始の休日</w:t>
      </w:r>
      <w:r w:rsidR="003A04A6" w:rsidRPr="00016987">
        <w:rPr>
          <w:rFonts w:ascii="ＭＳ 明朝" w:eastAsia="ＭＳ 明朝" w:hAnsi="ＭＳ 明朝" w:cs="MS-Mincho" w:hint="eastAsia"/>
          <w:kern w:val="0"/>
          <w:szCs w:val="21"/>
        </w:rPr>
        <w:t>を除く平日</w:t>
      </w:r>
      <w:r w:rsidR="001E497A" w:rsidRPr="00016987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1E497A" w:rsidRPr="00016987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1E497A" w:rsidRPr="00016987">
        <w:rPr>
          <w:rFonts w:ascii="ＭＳ 明朝" w:eastAsia="ＭＳ 明朝" w:hAnsi="ＭＳ 明朝" w:cs="MS-Mincho" w:hint="eastAsia"/>
          <w:kern w:val="0"/>
          <w:szCs w:val="21"/>
        </w:rPr>
        <w:t>0までの間に</w:t>
      </w:r>
      <w:r w:rsidR="00961014" w:rsidRPr="00016987">
        <w:rPr>
          <w:rFonts w:ascii="ＭＳ 明朝" w:eastAsia="ＭＳ 明朝" w:hAnsi="ＭＳ 明朝" w:cs="MS-Mincho" w:hint="eastAsia"/>
          <w:kern w:val="0"/>
          <w:szCs w:val="21"/>
        </w:rPr>
        <w:t>盛岡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広域振興局県税部（</w:t>
      </w:r>
      <w:r w:rsidR="00AE65A9">
        <w:rPr>
          <w:rFonts w:ascii="ＭＳ 明朝" w:eastAsia="ＭＳ 明朝" w:hAnsi="ＭＳ 明朝" w:cs="MS-Mincho" w:hint="eastAsia"/>
          <w:kern w:val="0"/>
          <w:szCs w:val="21"/>
        </w:rPr>
        <w:t>岩手県盛岡市内丸11-1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盛岡合同庁舎３階）</w:t>
      </w:r>
      <w:r w:rsidR="001E497A" w:rsidRPr="00016987">
        <w:rPr>
          <w:rFonts w:ascii="ＭＳ 明朝" w:eastAsia="ＭＳ 明朝" w:hAnsi="ＭＳ 明朝" w:cs="MS-Mincho" w:hint="eastAsia"/>
          <w:kern w:val="0"/>
          <w:szCs w:val="21"/>
        </w:rPr>
        <w:t>にて引き渡す。</w:t>
      </w:r>
      <w:r w:rsidR="007C1A16" w:rsidRPr="00016987">
        <w:rPr>
          <w:rFonts w:ascii="ＭＳ 明朝" w:eastAsia="ＭＳ 明朝" w:hAnsi="ＭＳ 明朝" w:cs="MS-Mincho" w:hint="eastAsia"/>
          <w:kern w:val="0"/>
          <w:szCs w:val="21"/>
        </w:rPr>
        <w:t>引渡しの際は、県</w:t>
      </w:r>
      <w:r w:rsidR="00ED726E" w:rsidRPr="00016987">
        <w:rPr>
          <w:rFonts w:ascii="ＭＳ 明朝" w:eastAsia="ＭＳ 明朝" w:hAnsi="ＭＳ 明朝" w:cs="MS-Mincho" w:hint="eastAsia"/>
          <w:kern w:val="0"/>
          <w:szCs w:val="21"/>
        </w:rPr>
        <w:t>は、入</w:t>
      </w:r>
      <w:r w:rsidR="007C1A16" w:rsidRPr="00016987">
        <w:rPr>
          <w:rFonts w:ascii="ＭＳ 明朝" w:eastAsia="ＭＳ 明朝" w:hAnsi="ＭＳ 明朝" w:cs="MS-Mincho" w:hint="eastAsia"/>
          <w:kern w:val="0"/>
          <w:szCs w:val="21"/>
        </w:rPr>
        <w:t>力資料送付表２部（紙媒体。様式は契約後指示する。）と申告書を受託者に引き渡し、受託</w:t>
      </w:r>
      <w:r w:rsidR="00ED726E" w:rsidRPr="00016987">
        <w:rPr>
          <w:rFonts w:ascii="ＭＳ 明朝" w:eastAsia="ＭＳ 明朝" w:hAnsi="ＭＳ 明朝" w:cs="MS-Mincho" w:hint="eastAsia"/>
          <w:kern w:val="0"/>
          <w:szCs w:val="21"/>
        </w:rPr>
        <w:t>者は、入力資料送付表１部に引渡日時の記入及び受領印を押印のうえ返却し、１部を保管すること。また、</w:t>
      </w:r>
      <w:r w:rsidR="007C1A16" w:rsidRPr="00016987">
        <w:rPr>
          <w:rFonts w:ascii="ＭＳ 明朝" w:eastAsia="ＭＳ 明朝" w:hAnsi="ＭＳ 明朝" w:cs="MS-Mincho" w:hint="eastAsia"/>
          <w:kern w:val="0"/>
          <w:szCs w:val="21"/>
        </w:rPr>
        <w:t>受託</w:t>
      </w:r>
      <w:r w:rsidR="00ED726E" w:rsidRPr="00016987">
        <w:rPr>
          <w:rFonts w:ascii="ＭＳ 明朝" w:eastAsia="ＭＳ 明朝" w:hAnsi="ＭＳ 明朝" w:cs="MS-Mincho" w:hint="eastAsia"/>
          <w:kern w:val="0"/>
          <w:szCs w:val="21"/>
        </w:rPr>
        <w:t>者は、申告書の引渡し内容を管理簿（エクセル形式。様式は契約後指示する。）に記載し管理すること。</w:t>
      </w:r>
    </w:p>
    <w:p w:rsidR="00DC1305" w:rsidRPr="00016987" w:rsidRDefault="00B2282A" w:rsidP="00B2282A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7C1A16" w:rsidRPr="00016987">
        <w:rPr>
          <w:rFonts w:ascii="ＭＳ 明朝" w:eastAsia="ＭＳ 明朝" w:hAnsi="ＭＳ 明朝" w:cs="MS-Mincho" w:hint="eastAsia"/>
          <w:kern w:val="0"/>
          <w:szCs w:val="21"/>
        </w:rPr>
        <w:t>受託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Pr="00016987">
        <w:rPr>
          <w:rFonts w:ascii="ＭＳ 明朝" w:eastAsia="ＭＳ 明朝" w:hAnsi="ＭＳ 明朝" w:cs="MS-Mincho" w:hint="eastAsia"/>
          <w:kern w:val="0"/>
          <w:szCs w:val="21"/>
        </w:rPr>
        <w:t>の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引渡しを受け、作業場所まで搬送する。</w:t>
      </w:r>
    </w:p>
    <w:p w:rsidR="00DC1305" w:rsidRPr="00016987" w:rsidRDefault="007C1A16" w:rsidP="00DC1305">
      <w:pPr>
        <w:ind w:leftChars="100" w:left="643" w:hangingChars="206" w:hanging="433"/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 w:rsidRPr="00016987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搬送した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から、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作成データ仕様に基づき、</w:t>
      </w:r>
      <w:r w:rsidR="00DC1305" w:rsidRPr="00016987">
        <w:rPr>
          <w:rFonts w:ascii="ＭＳ 明朝" w:eastAsia="ＭＳ 明朝" w:hAnsi="ＭＳ 明朝" w:cs="MS-Mincho" w:hint="eastAsia"/>
          <w:kern w:val="0"/>
          <w:szCs w:val="21"/>
        </w:rPr>
        <w:t>データを作成する。</w:t>
      </w:r>
    </w:p>
    <w:p w:rsidR="00AA3B32" w:rsidRPr="00016987" w:rsidRDefault="007C1A16" w:rsidP="000E72A3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 w:rsidRPr="00016987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の引渡しを受けた日の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翌日</w:t>
      </w:r>
      <w:r w:rsidR="00684F92" w:rsidRPr="00016987">
        <w:rPr>
          <w:rFonts w:ascii="ＭＳ 明朝" w:eastAsia="ＭＳ 明朝" w:hAnsi="ＭＳ 明朝" w:cs="MS-Mincho" w:hint="eastAsia"/>
          <w:kern w:val="0"/>
          <w:szCs w:val="21"/>
        </w:rPr>
        <w:t>（土、日、祝日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及び年末年始の休日</w:t>
      </w:r>
      <w:r w:rsidR="00684F92" w:rsidRPr="00016987">
        <w:rPr>
          <w:rFonts w:ascii="ＭＳ 明朝" w:eastAsia="ＭＳ 明朝" w:hAnsi="ＭＳ 明朝" w:cs="MS-Mincho" w:hint="eastAsia"/>
          <w:kern w:val="0"/>
          <w:szCs w:val="21"/>
        </w:rPr>
        <w:t>を除く平日）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AA3B32" w:rsidRPr="00016987">
        <w:rPr>
          <w:rFonts w:ascii="ＭＳ 明朝" w:eastAsia="ＭＳ 明朝" w:hAnsi="ＭＳ 明朝" w:cs="MS-Mincho" w:hint="eastAsia"/>
          <w:kern w:val="0"/>
          <w:szCs w:val="21"/>
        </w:rPr>
        <w:t>0までの間に作成した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データ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電子記録媒体</w:t>
      </w:r>
      <w:r w:rsidR="00D015EF" w:rsidRPr="00016987">
        <w:rPr>
          <w:rFonts w:ascii="ＭＳ 明朝" w:eastAsia="ＭＳ 明朝" w:hAnsi="ＭＳ 明朝" w:cs="MS-Mincho" w:hint="eastAsia"/>
          <w:kern w:val="0"/>
          <w:szCs w:val="21"/>
        </w:rPr>
        <w:t>（契約後別途指示する。）により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県庁税務課</w:t>
      </w:r>
      <w:r w:rsidR="00AE65A9">
        <w:rPr>
          <w:rFonts w:ascii="ＭＳ 明朝" w:eastAsia="ＭＳ 明朝" w:hAnsi="ＭＳ 明朝" w:cs="MS-Mincho" w:hint="eastAsia"/>
          <w:kern w:val="0"/>
          <w:szCs w:val="21"/>
        </w:rPr>
        <w:t>（岩手県盛岡市内丸10-1岩手県庁２階）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に納品し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、併せて</w:t>
      </w:r>
      <w:r w:rsidR="00CB399D" w:rsidRPr="00016987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4C1676" w:rsidRPr="00016987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6C4C56" w:rsidRPr="00016987">
        <w:rPr>
          <w:rFonts w:ascii="ＭＳ 明朝" w:eastAsia="ＭＳ 明朝" w:hAnsi="ＭＳ 明朝" w:cs="MS-Mincho" w:hint="eastAsia"/>
          <w:kern w:val="0"/>
          <w:szCs w:val="21"/>
        </w:rPr>
        <w:t>盛岡広域振興局県税部に</w:t>
      </w:r>
      <w:r w:rsidR="00FE2E7C" w:rsidRPr="00016987">
        <w:rPr>
          <w:rFonts w:ascii="ＭＳ 明朝" w:eastAsia="ＭＳ 明朝" w:hAnsi="ＭＳ 明朝" w:cs="MS-Mincho" w:hint="eastAsia"/>
          <w:kern w:val="0"/>
          <w:szCs w:val="21"/>
        </w:rPr>
        <w:t>返却</w:t>
      </w:r>
      <w:r w:rsidR="004C1676" w:rsidRPr="00016987">
        <w:rPr>
          <w:rFonts w:ascii="ＭＳ 明朝" w:eastAsia="ＭＳ 明朝" w:hAnsi="ＭＳ 明朝" w:cs="MS-Mincho" w:hint="eastAsia"/>
          <w:kern w:val="0"/>
          <w:szCs w:val="21"/>
        </w:rPr>
        <w:t>する</w:t>
      </w:r>
      <w:r w:rsidR="00DC1305" w:rsidRPr="00016987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62245C" w:rsidRPr="00016987" w:rsidRDefault="0062245C" w:rsidP="00D6226C">
      <w:pPr>
        <w:ind w:firstLineChars="700" w:firstLine="1470"/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>【業務概要図】</w:t>
      </w:r>
    </w:p>
    <w:p w:rsidR="00DC1305" w:rsidRDefault="006C4C56" w:rsidP="00BC77DA">
      <w:pPr>
        <w:jc w:val="center"/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noProof/>
        </w:rPr>
        <w:drawing>
          <wp:inline distT="0" distB="0" distL="0" distR="0" wp14:anchorId="1B1DBF1D" wp14:editId="356E9E0D">
            <wp:extent cx="4210050" cy="1972439"/>
            <wp:effectExtent l="0" t="0" r="0" b="8890"/>
            <wp:docPr id="49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35" cy="19868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1765" w:rsidRDefault="00771765" w:rsidP="00C131D3">
      <w:pPr>
        <w:rPr>
          <w:rFonts w:ascii="ＭＳ 明朝" w:eastAsia="ＭＳ 明朝" w:hAnsi="ＭＳ 明朝" w:cs="MS-Mincho"/>
          <w:kern w:val="0"/>
          <w:szCs w:val="21"/>
        </w:rPr>
      </w:pPr>
    </w:p>
    <w:p w:rsidR="00C131D3" w:rsidRPr="00016987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016987">
        <w:rPr>
          <w:rFonts w:ascii="ＭＳ 明朝" w:eastAsia="ＭＳ 明朝" w:hAnsi="ＭＳ 明朝" w:cs="MS-Mincho" w:hint="eastAsia"/>
          <w:kern w:val="0"/>
          <w:szCs w:val="21"/>
        </w:rPr>
        <w:t xml:space="preserve">　作成データ仕様</w:t>
      </w:r>
    </w:p>
    <w:p w:rsidR="00C131D3" w:rsidRPr="00016987" w:rsidRDefault="00ED726E" w:rsidP="00C131D3">
      <w:pPr>
        <w:rPr>
          <w:rFonts w:ascii="ＭＳ 明朝" w:eastAsia="ＭＳ 明朝" w:hAnsi="ＭＳ 明朝" w:cs="MS-Mincho"/>
          <w:kern w:val="0"/>
          <w:szCs w:val="21"/>
        </w:rPr>
      </w:pPr>
      <w:r w:rsidRPr="00016987">
        <w:rPr>
          <w:rFonts w:ascii="ＭＳ 明朝" w:eastAsia="ＭＳ 明朝" w:hAnsi="ＭＳ 明朝" w:cs="MS-Mincho" w:hint="eastAsia"/>
          <w:kern w:val="0"/>
          <w:szCs w:val="21"/>
        </w:rPr>
        <w:t xml:space="preserve">　　別添４</w:t>
      </w:r>
      <w:r w:rsidR="00C131D3" w:rsidRPr="00016987">
        <w:rPr>
          <w:rFonts w:ascii="ＭＳ 明朝" w:eastAsia="ＭＳ 明朝" w:hAnsi="ＭＳ 明朝" w:cs="MS-Mincho" w:hint="eastAsia"/>
          <w:kern w:val="0"/>
          <w:szCs w:val="21"/>
        </w:rPr>
        <w:t>のとおり。</w:t>
      </w:r>
    </w:p>
    <w:p w:rsidR="00771765" w:rsidRDefault="00771765" w:rsidP="00C131D3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</w:p>
    <w:p w:rsidR="00C131D3" w:rsidRPr="003A04A6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 w:rsidRPr="003A04A6">
        <w:rPr>
          <w:rFonts w:ascii="ＭＳ 明朝" w:eastAsia="ＭＳ 明朝" w:hAnsi="ＭＳ 明朝" w:cs="MS-Mincho" w:hint="eastAsia"/>
          <w:kern w:val="0"/>
          <w:szCs w:val="21"/>
        </w:rPr>
        <w:t xml:space="preserve">４　</w:t>
      </w:r>
      <w:r w:rsidR="00D015EF" w:rsidRPr="003A04A6">
        <w:rPr>
          <w:rFonts w:ascii="ＭＳ 明朝" w:eastAsia="ＭＳ 明朝" w:hAnsi="ＭＳ 明朝" w:cs="MS-Mincho" w:hint="eastAsia"/>
          <w:kern w:val="0"/>
          <w:szCs w:val="21"/>
        </w:rPr>
        <w:t>想定</w:t>
      </w:r>
      <w:r w:rsidRPr="003A04A6">
        <w:rPr>
          <w:rFonts w:ascii="ＭＳ 明朝" w:eastAsia="ＭＳ 明朝" w:hAnsi="ＭＳ 明朝" w:cs="MS-Mincho" w:hint="eastAsia"/>
          <w:kern w:val="0"/>
          <w:szCs w:val="21"/>
        </w:rPr>
        <w:t>数量</w:t>
      </w:r>
    </w:p>
    <w:p w:rsidR="00771765" w:rsidRPr="003A04A6" w:rsidRDefault="00E50BE8" w:rsidP="00C131D3">
      <w:pPr>
        <w:rPr>
          <w:rFonts w:ascii="ＭＳ 明朝" w:eastAsia="ＭＳ 明朝" w:hAnsi="ＭＳ 明朝"/>
          <w:noProof/>
        </w:rPr>
      </w:pPr>
      <w:r>
        <w:rPr>
          <w:noProof/>
        </w:rPr>
        <w:drawing>
          <wp:inline distT="0" distB="0" distL="0" distR="0" wp14:anchorId="114F3CD3" wp14:editId="0CF62462">
            <wp:extent cx="6301105" cy="3026410"/>
            <wp:effectExtent l="0" t="0" r="4445" b="254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026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5D85" w:rsidRDefault="00F35D85" w:rsidP="00DC1305">
      <w:pPr>
        <w:rPr>
          <w:rFonts w:ascii="ＭＳ 明朝" w:eastAsia="ＭＳ 明朝" w:hAnsi="ＭＳ 明朝" w:cs="MS-Mincho"/>
          <w:kern w:val="0"/>
          <w:szCs w:val="21"/>
        </w:rPr>
      </w:pPr>
    </w:p>
    <w:sectPr w:rsidR="00F35D85" w:rsidSect="00F35D85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5" w:rsidRDefault="00DC1305" w:rsidP="00DC1305">
      <w:r>
        <w:separator/>
      </w:r>
    </w:p>
  </w:endnote>
  <w:endnote w:type="continuationSeparator" w:id="0">
    <w:p w:rsidR="00DC1305" w:rsidRDefault="00DC1305" w:rsidP="00D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5" w:rsidRDefault="00DC1305" w:rsidP="00DC1305">
      <w:r>
        <w:separator/>
      </w:r>
    </w:p>
  </w:footnote>
  <w:footnote w:type="continuationSeparator" w:id="0">
    <w:p w:rsidR="00DC1305" w:rsidRDefault="00DC1305" w:rsidP="00D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195"/>
    <w:multiLevelType w:val="hybridMultilevel"/>
    <w:tmpl w:val="2280D858"/>
    <w:lvl w:ilvl="0" w:tplc="5FAEEC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EE3"/>
    <w:multiLevelType w:val="hybridMultilevel"/>
    <w:tmpl w:val="9A1831A2"/>
    <w:lvl w:ilvl="0" w:tplc="9E70A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DE40B0"/>
    <w:multiLevelType w:val="hybridMultilevel"/>
    <w:tmpl w:val="E0F6D652"/>
    <w:lvl w:ilvl="0" w:tplc="FE324B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E"/>
    <w:rsid w:val="00016987"/>
    <w:rsid w:val="0004602B"/>
    <w:rsid w:val="000E72A3"/>
    <w:rsid w:val="001E497A"/>
    <w:rsid w:val="00226883"/>
    <w:rsid w:val="00256982"/>
    <w:rsid w:val="00321927"/>
    <w:rsid w:val="003A04A6"/>
    <w:rsid w:val="004C1676"/>
    <w:rsid w:val="004D4DB5"/>
    <w:rsid w:val="004E2A66"/>
    <w:rsid w:val="004F2594"/>
    <w:rsid w:val="0062245C"/>
    <w:rsid w:val="0062475D"/>
    <w:rsid w:val="00633700"/>
    <w:rsid w:val="00684F92"/>
    <w:rsid w:val="006C4C56"/>
    <w:rsid w:val="00725AD8"/>
    <w:rsid w:val="00771765"/>
    <w:rsid w:val="007A4AC5"/>
    <w:rsid w:val="007C1A16"/>
    <w:rsid w:val="00854090"/>
    <w:rsid w:val="0086308E"/>
    <w:rsid w:val="00961014"/>
    <w:rsid w:val="00AA3B32"/>
    <w:rsid w:val="00AB4468"/>
    <w:rsid w:val="00AE65A9"/>
    <w:rsid w:val="00B03BC0"/>
    <w:rsid w:val="00B2282A"/>
    <w:rsid w:val="00BC77DA"/>
    <w:rsid w:val="00BE695A"/>
    <w:rsid w:val="00C131D3"/>
    <w:rsid w:val="00C27C04"/>
    <w:rsid w:val="00CB399D"/>
    <w:rsid w:val="00CC7993"/>
    <w:rsid w:val="00CF247E"/>
    <w:rsid w:val="00D015EF"/>
    <w:rsid w:val="00D6226C"/>
    <w:rsid w:val="00DC1305"/>
    <w:rsid w:val="00E3313B"/>
    <w:rsid w:val="00E50BE8"/>
    <w:rsid w:val="00E85520"/>
    <w:rsid w:val="00EA5180"/>
    <w:rsid w:val="00ED726E"/>
    <w:rsid w:val="00F35D85"/>
    <w:rsid w:val="00F91267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C83E89-4C70-4D17-847D-BD602B3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05"/>
  </w:style>
  <w:style w:type="paragraph" w:styleId="a5">
    <w:name w:val="footer"/>
    <w:basedOn w:val="a"/>
    <w:link w:val="a6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05"/>
  </w:style>
  <w:style w:type="paragraph" w:styleId="a7">
    <w:name w:val="List Paragraph"/>
    <w:basedOn w:val="a"/>
    <w:uiPriority w:val="34"/>
    <w:qFormat/>
    <w:rsid w:val="00DC1305"/>
    <w:pPr>
      <w:ind w:leftChars="400" w:left="840"/>
    </w:pPr>
  </w:style>
  <w:style w:type="table" w:styleId="a8">
    <w:name w:val="Table Grid"/>
    <w:basedOn w:val="a1"/>
    <w:uiPriority w:val="39"/>
    <w:rsid w:val="0022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020119</dc:creator>
  <cp:keywords/>
  <dc:description/>
  <cp:lastModifiedBy>税務課管理企画担当</cp:lastModifiedBy>
  <cp:revision>24</cp:revision>
  <cp:lastPrinted>2024-02-06T04:10:00Z</cp:lastPrinted>
  <dcterms:created xsi:type="dcterms:W3CDTF">2024-01-22T04:55:00Z</dcterms:created>
  <dcterms:modified xsi:type="dcterms:W3CDTF">2024-02-13T02:14:00Z</dcterms:modified>
</cp:coreProperties>
</file>