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EA1D" w14:textId="25AAD733" w:rsidR="0099512D" w:rsidRPr="001440D2" w:rsidRDefault="001900B2" w:rsidP="00477F5D">
      <w:pPr>
        <w:spacing w:line="380" w:lineRule="exact"/>
        <w:jc w:val="center"/>
        <w:rPr>
          <w:rFonts w:ascii="ＭＳ ゴシック" w:eastAsia="ＭＳ ゴシック" w:hAnsi="ＭＳ ゴシック"/>
          <w:sz w:val="28"/>
          <w:szCs w:val="28"/>
        </w:rPr>
      </w:pPr>
      <w:r w:rsidRPr="001440D2">
        <w:rPr>
          <w:rFonts w:ascii="ＭＳ ゴシック" w:eastAsia="ＭＳ ゴシック" w:hAnsi="ＭＳ ゴシック" w:hint="eastAsia"/>
          <w:sz w:val="28"/>
          <w:szCs w:val="28"/>
        </w:rPr>
        <w:t>デジタルリテラシー</w:t>
      </w:r>
      <w:r w:rsidR="003957EF" w:rsidRPr="001440D2">
        <w:rPr>
          <w:rFonts w:ascii="ＭＳ ゴシック" w:eastAsia="ＭＳ ゴシック" w:hAnsi="ＭＳ ゴシック" w:hint="eastAsia"/>
          <w:sz w:val="28"/>
          <w:szCs w:val="28"/>
        </w:rPr>
        <w:t>を含む</w:t>
      </w:r>
      <w:r w:rsidR="00924ACF" w:rsidRPr="001440D2">
        <w:rPr>
          <w:rFonts w:ascii="ＭＳ ゴシック" w:eastAsia="ＭＳ ゴシック" w:hAnsi="ＭＳ ゴシック" w:hint="eastAsia"/>
          <w:sz w:val="28"/>
          <w:szCs w:val="28"/>
        </w:rPr>
        <w:t>カリキュラムチェックシート</w:t>
      </w:r>
    </w:p>
    <w:p w14:paraId="6C856FF6" w14:textId="3C617B27" w:rsidR="00394B35" w:rsidRPr="008177C3" w:rsidRDefault="00B21728" w:rsidP="00477F5D">
      <w:pPr>
        <w:ind w:firstLineChars="100" w:firstLine="220"/>
        <w:rPr>
          <w:rFonts w:ascii="ＭＳ ゴシック" w:eastAsia="ＭＳ ゴシック" w:hAnsi="ＭＳ ゴシック"/>
          <w:sz w:val="22"/>
        </w:rPr>
      </w:pPr>
      <w:r w:rsidRPr="00112AD0">
        <w:rPr>
          <w:rFonts w:ascii="ＭＳ ゴシック" w:eastAsia="ＭＳ ゴシック" w:hAnsi="ＭＳ ゴシック" w:hint="eastAsia"/>
          <w:sz w:val="22"/>
        </w:rPr>
        <w:t>下記の</w:t>
      </w:r>
      <w:r w:rsidR="00B23F7D">
        <w:rPr>
          <w:rFonts w:ascii="ＭＳ ゴシック" w:eastAsia="ＭＳ ゴシック" w:hAnsi="ＭＳ ゴシック" w:hint="eastAsia"/>
          <w:sz w:val="22"/>
        </w:rPr>
        <w:t>「</w:t>
      </w:r>
      <w:r w:rsidRPr="00112AD0">
        <w:rPr>
          <w:rFonts w:ascii="ＭＳ ゴシック" w:eastAsia="ＭＳ ゴシック" w:hAnsi="ＭＳ ゴシック" w:hint="eastAsia"/>
          <w:sz w:val="22"/>
        </w:rPr>
        <w:t>デジタルリテラシーを含むカリキュラム例</w:t>
      </w:r>
      <w:r w:rsidR="00B23F7D">
        <w:rPr>
          <w:rFonts w:ascii="ＭＳ ゴシック" w:eastAsia="ＭＳ ゴシック" w:hAnsi="ＭＳ ゴシック" w:hint="eastAsia"/>
          <w:sz w:val="22"/>
        </w:rPr>
        <w:t>」の中から</w:t>
      </w:r>
      <w:r w:rsidRPr="00112AD0">
        <w:rPr>
          <w:rFonts w:ascii="ＭＳ ゴシック" w:eastAsia="ＭＳ ゴシック" w:hAnsi="ＭＳ ゴシック" w:hint="eastAsia"/>
          <w:sz w:val="22"/>
        </w:rPr>
        <w:t>、</w:t>
      </w:r>
      <w:r w:rsidR="001374B6">
        <w:rPr>
          <w:rFonts w:ascii="ＭＳ ゴシック" w:eastAsia="ＭＳ ゴシック" w:hAnsi="ＭＳ ゴシック" w:hint="eastAsia"/>
          <w:sz w:val="22"/>
        </w:rPr>
        <w:t>就職先業界で必要な</w:t>
      </w:r>
      <w:r w:rsidR="00B042C0">
        <w:rPr>
          <w:rFonts w:ascii="ＭＳ ゴシック" w:eastAsia="ＭＳ ゴシック" w:hAnsi="ＭＳ ゴシック" w:hint="eastAsia"/>
          <w:sz w:val="22"/>
        </w:rPr>
        <w:t>カリキュラム</w:t>
      </w:r>
      <w:r w:rsidR="00AA7F1A">
        <w:rPr>
          <w:rFonts w:ascii="ＭＳ ゴシック" w:eastAsia="ＭＳ ゴシック" w:hAnsi="ＭＳ ゴシック" w:hint="eastAsia"/>
          <w:sz w:val="22"/>
        </w:rPr>
        <w:t>を</w:t>
      </w:r>
      <w:r w:rsidR="00854290">
        <w:rPr>
          <w:rFonts w:ascii="ＭＳ ゴシック" w:eastAsia="ＭＳ ゴシック" w:hAnsi="ＭＳ ゴシック" w:hint="eastAsia"/>
          <w:sz w:val="22"/>
        </w:rPr>
        <w:t>検討の上、</w:t>
      </w:r>
      <w:r w:rsidRPr="00112AD0">
        <w:rPr>
          <w:rFonts w:ascii="ＭＳ ゴシック" w:eastAsia="ＭＳ ゴシック" w:hAnsi="ＭＳ ゴシック" w:hint="eastAsia"/>
          <w:sz w:val="22"/>
        </w:rPr>
        <w:t>訓練</w:t>
      </w:r>
      <w:r w:rsidRPr="008177C3">
        <w:rPr>
          <w:rFonts w:ascii="ＭＳ ゴシック" w:eastAsia="ＭＳ ゴシック" w:hAnsi="ＭＳ ゴシック" w:hint="eastAsia"/>
          <w:sz w:val="22"/>
        </w:rPr>
        <w:t>コースの中で実施するもの</w:t>
      </w:r>
      <w:r w:rsidR="0015561A" w:rsidRPr="008177C3">
        <w:rPr>
          <w:rFonts w:ascii="ＭＳ ゴシック" w:eastAsia="ＭＳ ゴシック" w:hAnsi="ＭＳ ゴシック" w:hint="eastAsia"/>
          <w:sz w:val="22"/>
        </w:rPr>
        <w:t>に</w:t>
      </w:r>
      <w:r w:rsidR="009F25AB" w:rsidRPr="008177C3">
        <w:rPr>
          <w:rFonts w:ascii="ＭＳ ゴシック" w:eastAsia="ＭＳ ゴシック" w:hAnsi="ＭＳ ゴシック" w:hint="eastAsia"/>
          <w:sz w:val="22"/>
        </w:rPr>
        <w:t>、</w:t>
      </w:r>
      <w:r w:rsidR="0015561A" w:rsidRPr="008177C3">
        <w:rPr>
          <w:rFonts w:ascii="ＭＳ ゴシック" w:eastAsia="ＭＳ ゴシック" w:hAnsi="ＭＳ ゴシック" w:hint="eastAsia"/>
          <w:sz w:val="22"/>
        </w:rPr>
        <w:t>チェック欄にチェック（☑）を入れてください。</w:t>
      </w:r>
      <w:r w:rsidR="00F55BCB" w:rsidRPr="008177C3">
        <w:rPr>
          <w:rFonts w:ascii="ＭＳ ゴシック" w:eastAsia="ＭＳ ゴシック" w:hAnsi="ＭＳ ゴシック" w:hint="eastAsia"/>
          <w:sz w:val="22"/>
        </w:rPr>
        <w:t>下記の中に該当するものがない場合は、</w:t>
      </w:r>
      <w:r w:rsidR="00CA4D34" w:rsidRPr="008177C3">
        <w:rPr>
          <w:rFonts w:ascii="ＭＳ ゴシック" w:eastAsia="ＭＳ ゴシック" w:hAnsi="ＭＳ ゴシック" w:hint="eastAsia"/>
          <w:sz w:val="22"/>
        </w:rPr>
        <w:t>その他の欄に</w:t>
      </w:r>
      <w:r w:rsidR="00CE6FC5" w:rsidRPr="008177C3">
        <w:rPr>
          <w:rFonts w:ascii="ＭＳ ゴシック" w:eastAsia="ＭＳ ゴシック" w:hAnsi="ＭＳ ゴシック" w:hint="eastAsia"/>
          <w:sz w:val="22"/>
        </w:rPr>
        <w:t>別紙</w:t>
      </w:r>
      <w:r w:rsidR="00915E9E" w:rsidRPr="008177C3">
        <w:rPr>
          <w:rFonts w:ascii="ＭＳ ゴシック" w:eastAsia="ＭＳ ゴシック" w:hAnsi="ＭＳ ゴシック" w:hint="eastAsia"/>
          <w:sz w:val="22"/>
        </w:rPr>
        <w:t>１－１</w:t>
      </w:r>
      <w:r w:rsidR="00CE6FC5" w:rsidRPr="008177C3">
        <w:rPr>
          <w:rFonts w:ascii="ＭＳ ゴシック" w:eastAsia="ＭＳ ゴシック" w:hAnsi="ＭＳ ゴシック" w:hint="eastAsia"/>
          <w:sz w:val="22"/>
        </w:rPr>
        <w:t>及び1－２</w:t>
      </w:r>
      <w:r w:rsidR="00A85801" w:rsidRPr="008177C3">
        <w:rPr>
          <w:rFonts w:ascii="ＭＳ ゴシック" w:eastAsia="ＭＳ ゴシック" w:hAnsi="ＭＳ ゴシック" w:hint="eastAsia"/>
          <w:sz w:val="22"/>
        </w:rPr>
        <w:t>を参考に検討した</w:t>
      </w:r>
      <w:r w:rsidR="005D6DC7" w:rsidRPr="008177C3">
        <w:rPr>
          <w:rFonts w:ascii="ＭＳ ゴシック" w:eastAsia="ＭＳ ゴシック" w:hAnsi="ＭＳ ゴシック" w:hint="eastAsia"/>
          <w:sz w:val="22"/>
        </w:rPr>
        <w:t>カリキュラム内容</w:t>
      </w:r>
      <w:r w:rsidR="00DD52F7" w:rsidRPr="008177C3">
        <w:rPr>
          <w:rFonts w:ascii="ＭＳ ゴシック" w:eastAsia="ＭＳ ゴシック" w:hAnsi="ＭＳ ゴシック" w:hint="eastAsia"/>
          <w:sz w:val="22"/>
        </w:rPr>
        <w:t>とDXリテラシー標準の該当項目</w:t>
      </w:r>
      <w:r w:rsidR="00A23D3B" w:rsidRPr="008177C3">
        <w:rPr>
          <w:rFonts w:ascii="ＭＳ ゴシック" w:eastAsia="ＭＳ ゴシック" w:hAnsi="ＭＳ ゴシック" w:hint="eastAsia"/>
          <w:sz w:val="22"/>
        </w:rPr>
        <w:t>の番号を</w:t>
      </w:r>
      <w:r w:rsidR="005D6DC7" w:rsidRPr="008177C3">
        <w:rPr>
          <w:rFonts w:ascii="ＭＳ ゴシック" w:eastAsia="ＭＳ ゴシック" w:hAnsi="ＭＳ ゴシック" w:hint="eastAsia"/>
          <w:sz w:val="22"/>
        </w:rPr>
        <w:t>記載してください。複数</w:t>
      </w:r>
      <w:r w:rsidR="00F011B6" w:rsidRPr="008177C3">
        <w:rPr>
          <w:rFonts w:ascii="ＭＳ ゴシック" w:eastAsia="ＭＳ ゴシック" w:hAnsi="ＭＳ ゴシック" w:hint="eastAsia"/>
          <w:sz w:val="22"/>
        </w:rPr>
        <w:t>の</w:t>
      </w:r>
      <w:r w:rsidR="00E70B2F" w:rsidRPr="008177C3">
        <w:rPr>
          <w:rFonts w:ascii="ＭＳ ゴシック" w:eastAsia="ＭＳ ゴシック" w:hAnsi="ＭＳ ゴシック" w:hint="eastAsia"/>
          <w:sz w:val="22"/>
        </w:rPr>
        <w:t>欄に</w:t>
      </w:r>
      <w:r w:rsidR="005D6DC7" w:rsidRPr="008177C3">
        <w:rPr>
          <w:rFonts w:ascii="ＭＳ ゴシック" w:eastAsia="ＭＳ ゴシック" w:hAnsi="ＭＳ ゴシック" w:hint="eastAsia"/>
          <w:sz w:val="22"/>
        </w:rPr>
        <w:t>チェックして</w:t>
      </w:r>
      <w:r w:rsidR="00E70B2F" w:rsidRPr="008177C3">
        <w:rPr>
          <w:rFonts w:ascii="ＭＳ ゴシック" w:eastAsia="ＭＳ ゴシック" w:hAnsi="ＭＳ ゴシック" w:hint="eastAsia"/>
          <w:sz w:val="22"/>
        </w:rPr>
        <w:t>いただいても</w:t>
      </w:r>
      <w:r w:rsidR="005D6DC7" w:rsidRPr="008177C3">
        <w:rPr>
          <w:rFonts w:ascii="ＭＳ ゴシック" w:eastAsia="ＭＳ ゴシック" w:hAnsi="ＭＳ ゴシック" w:hint="eastAsia"/>
          <w:sz w:val="22"/>
        </w:rPr>
        <w:t>差し支えありません。</w:t>
      </w:r>
    </w:p>
    <w:tbl>
      <w:tblPr>
        <w:tblStyle w:val="a3"/>
        <w:tblW w:w="10762" w:type="dxa"/>
        <w:tblLook w:val="04A0" w:firstRow="1" w:lastRow="0" w:firstColumn="1" w:lastColumn="0" w:noHBand="0" w:noVBand="1"/>
      </w:tblPr>
      <w:tblGrid>
        <w:gridCol w:w="562"/>
        <w:gridCol w:w="9008"/>
        <w:gridCol w:w="1192"/>
      </w:tblGrid>
      <w:tr w:rsidR="008177C3" w:rsidRPr="008177C3" w14:paraId="43D9D2F9" w14:textId="77777777" w:rsidTr="00B47FC3">
        <w:tc>
          <w:tcPr>
            <w:tcW w:w="562" w:type="dxa"/>
          </w:tcPr>
          <w:p w14:paraId="2F123F7D" w14:textId="64ABD516" w:rsidR="00B47FC3" w:rsidRPr="008177C3" w:rsidRDefault="00B47FC3" w:rsidP="00477F5D">
            <w:pPr>
              <w:spacing w:line="240" w:lineRule="exact"/>
              <w:rPr>
                <w:rFonts w:ascii="ＭＳ ゴシック" w:eastAsia="ＭＳ ゴシック" w:hAnsi="ＭＳ ゴシック"/>
                <w:sz w:val="16"/>
                <w:szCs w:val="16"/>
              </w:rPr>
            </w:pPr>
            <w:r w:rsidRPr="008177C3">
              <w:rPr>
                <w:rFonts w:ascii="ＭＳ ゴシック" w:eastAsia="ＭＳ ゴシック" w:hAnsi="ＭＳ ゴシック" w:hint="eastAsia"/>
                <w:sz w:val="16"/>
                <w:szCs w:val="16"/>
              </w:rPr>
              <w:t>項目</w:t>
            </w:r>
            <w:r w:rsidR="0066008D" w:rsidRPr="008177C3">
              <w:rPr>
                <w:rFonts w:ascii="ＭＳ ゴシック" w:eastAsia="ＭＳ ゴシック" w:hAnsi="ＭＳ ゴシック" w:hint="eastAsia"/>
                <w:sz w:val="16"/>
                <w:szCs w:val="16"/>
              </w:rPr>
              <w:t>番号</w:t>
            </w:r>
          </w:p>
        </w:tc>
        <w:tc>
          <w:tcPr>
            <w:tcW w:w="9008" w:type="dxa"/>
          </w:tcPr>
          <w:p w14:paraId="6AA72DD0" w14:textId="50DFA6E3" w:rsidR="00B47FC3" w:rsidRPr="008177C3" w:rsidRDefault="00B47FC3" w:rsidP="00B47FC3">
            <w:pPr>
              <w:spacing w:line="480" w:lineRule="auto"/>
              <w:jc w:val="center"/>
              <w:rPr>
                <w:rFonts w:ascii="ＭＳ ゴシック" w:eastAsia="ＭＳ ゴシック" w:hAnsi="ＭＳ ゴシック"/>
                <w:sz w:val="22"/>
              </w:rPr>
            </w:pPr>
            <w:r w:rsidRPr="008177C3">
              <w:rPr>
                <w:rFonts w:ascii="ＭＳ ゴシック" w:eastAsia="ＭＳ ゴシック" w:hAnsi="ＭＳ ゴシック" w:hint="eastAsia"/>
                <w:sz w:val="22"/>
              </w:rPr>
              <w:t>デジタルリテラシーを含むカリキュラムの例</w:t>
            </w:r>
          </w:p>
        </w:tc>
        <w:tc>
          <w:tcPr>
            <w:tcW w:w="1192" w:type="dxa"/>
          </w:tcPr>
          <w:p w14:paraId="2A957C99" w14:textId="2CE44F0D" w:rsidR="00B47FC3" w:rsidRPr="008177C3" w:rsidRDefault="00B47FC3" w:rsidP="00B91F51">
            <w:pPr>
              <w:ind w:left="160" w:hangingChars="100" w:hanging="160"/>
              <w:rPr>
                <w:rFonts w:ascii="ＭＳ ゴシック" w:eastAsia="ＭＳ ゴシック" w:hAnsi="ＭＳ ゴシック"/>
                <w:sz w:val="22"/>
              </w:rPr>
            </w:pPr>
            <w:r w:rsidRPr="008177C3">
              <w:rPr>
                <w:rFonts w:ascii="ＭＳ ゴシック" w:eastAsia="ＭＳ ゴシック" w:hAnsi="ＭＳ ゴシック" w:hint="eastAsia"/>
                <w:sz w:val="16"/>
                <w:szCs w:val="16"/>
              </w:rPr>
              <w:t>チェック欄（☑）</w:t>
            </w:r>
          </w:p>
        </w:tc>
      </w:tr>
      <w:tr w:rsidR="008177C3" w:rsidRPr="008177C3" w14:paraId="016B25FF" w14:textId="77777777" w:rsidTr="00B47FC3">
        <w:tc>
          <w:tcPr>
            <w:tcW w:w="562" w:type="dxa"/>
          </w:tcPr>
          <w:p w14:paraId="106AD021" w14:textId="69F0C134" w:rsidR="00B47FC3" w:rsidRPr="008177C3" w:rsidRDefault="00B47FC3" w:rsidP="00267604">
            <w:pPr>
              <w:spacing w:line="480" w:lineRule="auto"/>
              <w:ind w:left="220" w:hangingChars="100" w:hanging="220"/>
              <w:jc w:val="center"/>
              <w:rPr>
                <w:rFonts w:ascii="ＭＳ ゴシック" w:eastAsia="ＭＳ ゴシック" w:hAnsi="ＭＳ ゴシック"/>
                <w:sz w:val="22"/>
              </w:rPr>
            </w:pPr>
            <w:r w:rsidRPr="008177C3">
              <w:rPr>
                <w:rFonts w:ascii="ＭＳ ゴシック" w:eastAsia="ＭＳ ゴシック" w:hAnsi="ＭＳ ゴシック" w:hint="eastAsia"/>
                <w:sz w:val="22"/>
              </w:rPr>
              <w:t>１</w:t>
            </w:r>
          </w:p>
        </w:tc>
        <w:tc>
          <w:tcPr>
            <w:tcW w:w="9008" w:type="dxa"/>
          </w:tcPr>
          <w:p w14:paraId="3C90FF9C" w14:textId="6A1A5CE6" w:rsidR="00B47FC3" w:rsidRPr="008177C3" w:rsidRDefault="00B47FC3" w:rsidP="00477F5D">
            <w:pPr>
              <w:spacing w:line="340" w:lineRule="exact"/>
              <w:ind w:left="220" w:hangingChars="100" w:hanging="220"/>
              <w:rPr>
                <w:rFonts w:ascii="ＭＳ ゴシック" w:eastAsia="ＭＳ ゴシック" w:hAnsi="ＭＳ ゴシック"/>
                <w:sz w:val="22"/>
              </w:rPr>
            </w:pPr>
            <w:r w:rsidRPr="008177C3">
              <w:rPr>
                <w:rFonts w:ascii="ＭＳ ゴシック" w:eastAsia="ＭＳ ゴシック" w:hAnsi="ＭＳ ゴシック" w:hint="eastAsia"/>
                <w:sz w:val="22"/>
              </w:rPr>
              <w:t>・就職先業界の社会課題とデータやデジタルによる解決【項目１】</w:t>
            </w:r>
          </w:p>
          <w:p w14:paraId="49D33AC8" w14:textId="7953218E" w:rsidR="00B47FC3" w:rsidRPr="008177C3" w:rsidRDefault="00B47FC3" w:rsidP="00477F5D">
            <w:pPr>
              <w:spacing w:line="340" w:lineRule="exact"/>
              <w:ind w:left="220" w:hangingChars="100" w:hanging="220"/>
              <w:rPr>
                <w:rFonts w:ascii="ＭＳ ゴシック" w:eastAsia="ＭＳ ゴシック" w:hAnsi="ＭＳ ゴシック"/>
                <w:sz w:val="22"/>
              </w:rPr>
            </w:pPr>
            <w:r w:rsidRPr="008177C3">
              <w:rPr>
                <w:rFonts w:ascii="ＭＳ ゴシック" w:eastAsia="ＭＳ ゴシック" w:hAnsi="ＭＳ ゴシック" w:hint="eastAsia"/>
                <w:sz w:val="22"/>
              </w:rPr>
              <w:t xml:space="preserve">　　介護・美容・飲食・病院・流通等のデジタル活用による効率化の事例の紹介等</w:t>
            </w:r>
          </w:p>
        </w:tc>
        <w:tc>
          <w:tcPr>
            <w:tcW w:w="1192" w:type="dxa"/>
            <w:vAlign w:val="center"/>
          </w:tcPr>
          <w:p w14:paraId="4782D67C" w14:textId="25CA0797" w:rsidR="00B47FC3" w:rsidRPr="008177C3" w:rsidRDefault="00B47FC3" w:rsidP="00B91F51">
            <w:pPr>
              <w:jc w:val="center"/>
              <w:rPr>
                <w:rFonts w:ascii="ＭＳ ゴシック" w:eastAsia="ＭＳ ゴシック" w:hAnsi="ＭＳ ゴシック"/>
                <w:sz w:val="24"/>
                <w:szCs w:val="24"/>
              </w:rPr>
            </w:pPr>
            <w:r w:rsidRPr="008177C3">
              <w:rPr>
                <w:rFonts w:ascii="ＭＳ ゴシック" w:eastAsia="ＭＳ ゴシック" w:hAnsi="ＭＳ ゴシック" w:hint="eastAsia"/>
                <w:sz w:val="24"/>
                <w:szCs w:val="24"/>
              </w:rPr>
              <w:t>□</w:t>
            </w:r>
          </w:p>
        </w:tc>
      </w:tr>
      <w:tr w:rsidR="008177C3" w:rsidRPr="008177C3" w14:paraId="56BCFF24" w14:textId="77777777" w:rsidTr="00B47FC3">
        <w:tc>
          <w:tcPr>
            <w:tcW w:w="562" w:type="dxa"/>
          </w:tcPr>
          <w:p w14:paraId="7F953AD6" w14:textId="4229A399" w:rsidR="00B47FC3" w:rsidRPr="008177C3" w:rsidRDefault="00B47FC3" w:rsidP="00267604">
            <w:pPr>
              <w:spacing w:line="480" w:lineRule="auto"/>
              <w:ind w:left="220" w:hangingChars="100" w:hanging="220"/>
              <w:jc w:val="center"/>
              <w:rPr>
                <w:rFonts w:ascii="ＭＳ ゴシック" w:eastAsia="ＭＳ ゴシック" w:hAnsi="ＭＳ ゴシック"/>
                <w:sz w:val="22"/>
              </w:rPr>
            </w:pPr>
            <w:r w:rsidRPr="008177C3">
              <w:rPr>
                <w:rFonts w:ascii="ＭＳ ゴシック" w:eastAsia="ＭＳ ゴシック" w:hAnsi="ＭＳ ゴシック" w:hint="eastAsia"/>
                <w:sz w:val="22"/>
              </w:rPr>
              <w:t>２</w:t>
            </w:r>
          </w:p>
        </w:tc>
        <w:tc>
          <w:tcPr>
            <w:tcW w:w="9008" w:type="dxa"/>
          </w:tcPr>
          <w:p w14:paraId="1A3FE41A" w14:textId="6CBF3D08" w:rsidR="00B47FC3" w:rsidRPr="008177C3" w:rsidRDefault="00B47FC3" w:rsidP="00477F5D">
            <w:pPr>
              <w:spacing w:line="340" w:lineRule="exact"/>
              <w:ind w:left="220" w:hangingChars="100" w:hanging="220"/>
              <w:rPr>
                <w:rFonts w:ascii="ＭＳ ゴシック" w:eastAsia="ＭＳ ゴシック" w:hAnsi="ＭＳ ゴシック"/>
                <w:sz w:val="22"/>
              </w:rPr>
            </w:pPr>
            <w:r w:rsidRPr="008177C3">
              <w:rPr>
                <w:rFonts w:ascii="ＭＳ ゴシック" w:eastAsia="ＭＳ ゴシック" w:hAnsi="ＭＳ ゴシック" w:hint="eastAsia"/>
                <w:sz w:val="22"/>
              </w:rPr>
              <w:t>・就職先業界の顧客・ユーザーの行動変化と変化への対応【項目２】</w:t>
            </w:r>
          </w:p>
          <w:p w14:paraId="6945BFEE" w14:textId="1D5610E6" w:rsidR="00B47FC3" w:rsidRPr="008177C3" w:rsidRDefault="00B47FC3" w:rsidP="00477F5D">
            <w:pPr>
              <w:spacing w:line="340" w:lineRule="exact"/>
              <w:ind w:leftChars="100" w:left="210" w:firstLineChars="100" w:firstLine="220"/>
              <w:rPr>
                <w:rFonts w:ascii="ＭＳ ゴシック" w:eastAsia="ＭＳ ゴシック" w:hAnsi="ＭＳ ゴシック"/>
                <w:sz w:val="22"/>
              </w:rPr>
            </w:pPr>
            <w:r w:rsidRPr="008177C3">
              <w:rPr>
                <w:rFonts w:ascii="ＭＳ ゴシック" w:eastAsia="ＭＳ ゴシック" w:hAnsi="ＭＳ ゴシック" w:hint="eastAsia"/>
                <w:sz w:val="22"/>
              </w:rPr>
              <w:t>効果的なSNS広報の事例、データ・デジタル技術を活用した顧客・ユーザー行動の分析の紹介等</w:t>
            </w:r>
          </w:p>
        </w:tc>
        <w:tc>
          <w:tcPr>
            <w:tcW w:w="1192" w:type="dxa"/>
            <w:vAlign w:val="center"/>
          </w:tcPr>
          <w:p w14:paraId="33E0EBA6" w14:textId="5291FA4E" w:rsidR="00B47FC3" w:rsidRPr="008177C3" w:rsidRDefault="00B47FC3" w:rsidP="00B91F51">
            <w:pPr>
              <w:jc w:val="center"/>
              <w:rPr>
                <w:rFonts w:ascii="ＭＳ ゴシック" w:eastAsia="ＭＳ ゴシック" w:hAnsi="ＭＳ ゴシック"/>
                <w:sz w:val="24"/>
                <w:szCs w:val="24"/>
              </w:rPr>
            </w:pPr>
            <w:r w:rsidRPr="008177C3">
              <w:rPr>
                <w:rFonts w:ascii="ＭＳ ゴシック" w:eastAsia="ＭＳ ゴシック" w:hAnsi="ＭＳ ゴシック" w:hint="eastAsia"/>
                <w:sz w:val="24"/>
                <w:szCs w:val="24"/>
              </w:rPr>
              <w:t>□</w:t>
            </w:r>
          </w:p>
        </w:tc>
      </w:tr>
      <w:tr w:rsidR="008177C3" w:rsidRPr="008177C3" w14:paraId="6422E2D5" w14:textId="77777777" w:rsidTr="00CE6FC5">
        <w:trPr>
          <w:trHeight w:val="705"/>
        </w:trPr>
        <w:tc>
          <w:tcPr>
            <w:tcW w:w="562" w:type="dxa"/>
          </w:tcPr>
          <w:p w14:paraId="49E1C359" w14:textId="558C426D" w:rsidR="00B47FC3" w:rsidRPr="008177C3" w:rsidRDefault="00B47FC3" w:rsidP="00267604">
            <w:pPr>
              <w:spacing w:line="480" w:lineRule="auto"/>
              <w:ind w:left="220" w:hangingChars="100" w:hanging="220"/>
              <w:jc w:val="center"/>
              <w:rPr>
                <w:rFonts w:ascii="ＭＳ ゴシック" w:eastAsia="ＭＳ ゴシック" w:hAnsi="ＭＳ ゴシック"/>
                <w:sz w:val="22"/>
              </w:rPr>
            </w:pPr>
            <w:r w:rsidRPr="008177C3">
              <w:rPr>
                <w:rFonts w:ascii="ＭＳ ゴシック" w:eastAsia="ＭＳ ゴシック" w:hAnsi="ＭＳ ゴシック" w:hint="eastAsia"/>
                <w:sz w:val="22"/>
              </w:rPr>
              <w:t>２</w:t>
            </w:r>
          </w:p>
        </w:tc>
        <w:tc>
          <w:tcPr>
            <w:tcW w:w="9008" w:type="dxa"/>
          </w:tcPr>
          <w:p w14:paraId="66EE07D3" w14:textId="1AFF2958" w:rsidR="00B47FC3" w:rsidRPr="008177C3" w:rsidRDefault="00B47FC3" w:rsidP="00477F5D">
            <w:pPr>
              <w:spacing w:line="340" w:lineRule="exact"/>
              <w:ind w:left="220" w:hangingChars="100" w:hanging="220"/>
              <w:rPr>
                <w:rFonts w:ascii="ＭＳ ゴシック" w:eastAsia="ＭＳ ゴシック" w:hAnsi="ＭＳ ゴシック"/>
                <w:sz w:val="22"/>
              </w:rPr>
            </w:pPr>
            <w:r w:rsidRPr="008177C3">
              <w:rPr>
                <w:rFonts w:ascii="ＭＳ ゴシック" w:eastAsia="ＭＳ ゴシック" w:hAnsi="ＭＳ ゴシック" w:hint="eastAsia"/>
                <w:sz w:val="22"/>
              </w:rPr>
              <w:t>・就職先業界の顧客・ユーザーを取り巻くデジタルサービス【項目２】</w:t>
            </w:r>
          </w:p>
          <w:p w14:paraId="6CECF37C" w14:textId="63DC34F7" w:rsidR="00B47FC3" w:rsidRPr="008177C3" w:rsidRDefault="00B47FC3" w:rsidP="00477F5D">
            <w:pPr>
              <w:spacing w:line="340" w:lineRule="exact"/>
              <w:ind w:leftChars="100" w:left="210" w:firstLineChars="100" w:firstLine="220"/>
              <w:rPr>
                <w:rFonts w:ascii="ＭＳ ゴシック" w:eastAsia="ＭＳ ゴシック" w:hAnsi="ＭＳ ゴシック"/>
                <w:sz w:val="22"/>
              </w:rPr>
            </w:pPr>
            <w:r w:rsidRPr="008177C3">
              <w:rPr>
                <w:rFonts w:ascii="ＭＳ ゴシック" w:eastAsia="ＭＳ ゴシック" w:hAnsi="ＭＳ ゴシック"/>
                <w:sz w:val="22"/>
              </w:rPr>
              <w:t>eコマース</w:t>
            </w:r>
            <w:r w:rsidRPr="008177C3">
              <w:rPr>
                <w:rFonts w:ascii="ＭＳ ゴシック" w:eastAsia="ＭＳ ゴシック" w:hAnsi="ＭＳ ゴシック" w:hint="eastAsia"/>
                <w:sz w:val="22"/>
              </w:rPr>
              <w:t>、</w:t>
            </w:r>
            <w:r w:rsidRPr="008177C3">
              <w:rPr>
                <w:rFonts w:ascii="ＭＳ ゴシック" w:eastAsia="ＭＳ ゴシック" w:hAnsi="ＭＳ ゴシック"/>
                <w:sz w:val="22"/>
              </w:rPr>
              <w:t>デリバリーサービス</w:t>
            </w:r>
            <w:r w:rsidRPr="008177C3">
              <w:rPr>
                <w:rFonts w:ascii="ＭＳ ゴシック" w:eastAsia="ＭＳ ゴシック" w:hAnsi="ＭＳ ゴシック" w:hint="eastAsia"/>
                <w:sz w:val="22"/>
              </w:rPr>
              <w:t>等の事例の紹介等</w:t>
            </w:r>
          </w:p>
        </w:tc>
        <w:tc>
          <w:tcPr>
            <w:tcW w:w="1192" w:type="dxa"/>
            <w:vAlign w:val="center"/>
          </w:tcPr>
          <w:p w14:paraId="5945C1A6" w14:textId="7AF52167" w:rsidR="00B47FC3" w:rsidRPr="008177C3" w:rsidRDefault="00B47FC3" w:rsidP="00B91F51">
            <w:pPr>
              <w:jc w:val="center"/>
              <w:rPr>
                <w:rFonts w:ascii="ＭＳ ゴシック" w:eastAsia="ＭＳ ゴシック" w:hAnsi="ＭＳ ゴシック"/>
                <w:sz w:val="24"/>
                <w:szCs w:val="24"/>
              </w:rPr>
            </w:pPr>
            <w:r w:rsidRPr="008177C3">
              <w:rPr>
                <w:rFonts w:ascii="ＭＳ ゴシック" w:eastAsia="ＭＳ ゴシック" w:hAnsi="ＭＳ ゴシック" w:hint="eastAsia"/>
                <w:sz w:val="24"/>
                <w:szCs w:val="24"/>
              </w:rPr>
              <w:t>□</w:t>
            </w:r>
          </w:p>
        </w:tc>
      </w:tr>
      <w:tr w:rsidR="00B47FC3" w:rsidRPr="001440D2" w14:paraId="02FC10B3" w14:textId="77777777" w:rsidTr="00B47FC3">
        <w:tc>
          <w:tcPr>
            <w:tcW w:w="562" w:type="dxa"/>
          </w:tcPr>
          <w:p w14:paraId="0570F7D2" w14:textId="53C91298" w:rsidR="00B47FC3" w:rsidRPr="001440D2" w:rsidRDefault="00B47FC3" w:rsidP="00267604">
            <w:pPr>
              <w:spacing w:line="480" w:lineRule="auto"/>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9008" w:type="dxa"/>
          </w:tcPr>
          <w:p w14:paraId="21700DBB" w14:textId="751017E1" w:rsidR="00B47FC3" w:rsidRPr="001440D2" w:rsidRDefault="00B47FC3" w:rsidP="00477F5D">
            <w:pPr>
              <w:spacing w:line="340" w:lineRule="exact"/>
              <w:ind w:left="220" w:hangingChars="100" w:hanging="220"/>
              <w:rPr>
                <w:rFonts w:ascii="ＭＳ ゴシック" w:eastAsia="ＭＳ ゴシック" w:hAnsi="ＭＳ ゴシック"/>
                <w:sz w:val="22"/>
              </w:rPr>
            </w:pPr>
            <w:r w:rsidRPr="001440D2">
              <w:rPr>
                <w:rFonts w:ascii="ＭＳ ゴシック" w:eastAsia="ＭＳ ゴシック" w:hAnsi="ＭＳ ゴシック" w:hint="eastAsia"/>
                <w:sz w:val="22"/>
              </w:rPr>
              <w:t>・就職先業界の</w:t>
            </w:r>
            <w:r>
              <w:rPr>
                <w:rFonts w:ascii="ＭＳ ゴシック" w:eastAsia="ＭＳ ゴシック" w:hAnsi="ＭＳ ゴシック" w:hint="eastAsia"/>
                <w:sz w:val="22"/>
              </w:rPr>
              <w:t>デジタル技術の活用による競争環境変化の具体的事例</w:t>
            </w:r>
            <w:r w:rsidRPr="001440D2">
              <w:rPr>
                <w:rFonts w:ascii="ＭＳ ゴシック" w:eastAsia="ＭＳ ゴシック" w:hAnsi="ＭＳ ゴシック" w:hint="eastAsia"/>
                <w:sz w:val="22"/>
              </w:rPr>
              <w:t>【項目</w:t>
            </w:r>
            <w:r>
              <w:rPr>
                <w:rFonts w:ascii="ＭＳ ゴシック" w:eastAsia="ＭＳ ゴシック" w:hAnsi="ＭＳ ゴシック" w:hint="eastAsia"/>
                <w:sz w:val="22"/>
              </w:rPr>
              <w:t>３</w:t>
            </w:r>
            <w:r w:rsidRPr="001440D2">
              <w:rPr>
                <w:rFonts w:ascii="ＭＳ ゴシック" w:eastAsia="ＭＳ ゴシック" w:hAnsi="ＭＳ ゴシック" w:hint="eastAsia"/>
                <w:sz w:val="22"/>
              </w:rPr>
              <w:t>】</w:t>
            </w:r>
          </w:p>
          <w:p w14:paraId="4131D9EB" w14:textId="666AEDD1" w:rsidR="00B47FC3" w:rsidRPr="001440D2" w:rsidRDefault="00B47FC3" w:rsidP="00477F5D">
            <w:pPr>
              <w:spacing w:line="34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小売・流通業界・観光業界</w:t>
            </w:r>
            <w:r w:rsidRPr="001440D2">
              <w:rPr>
                <w:rFonts w:ascii="ＭＳ ゴシック" w:eastAsia="ＭＳ ゴシック" w:hAnsi="ＭＳ ゴシック" w:hint="eastAsia"/>
                <w:sz w:val="22"/>
              </w:rPr>
              <w:t>等の事例の紹介</w:t>
            </w:r>
            <w:r>
              <w:rPr>
                <w:rFonts w:ascii="ＭＳ ゴシック" w:eastAsia="ＭＳ ゴシック" w:hAnsi="ＭＳ ゴシック" w:hint="eastAsia"/>
                <w:sz w:val="22"/>
              </w:rPr>
              <w:t>等</w:t>
            </w:r>
          </w:p>
        </w:tc>
        <w:tc>
          <w:tcPr>
            <w:tcW w:w="1192" w:type="dxa"/>
            <w:vAlign w:val="center"/>
          </w:tcPr>
          <w:p w14:paraId="3081EA08" w14:textId="35329250"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1E9B9917" w14:textId="77777777" w:rsidTr="00B47FC3">
        <w:tc>
          <w:tcPr>
            <w:tcW w:w="562" w:type="dxa"/>
          </w:tcPr>
          <w:p w14:paraId="7DD87C8B" w14:textId="11C2E73A" w:rsidR="00B47FC3" w:rsidRPr="001440D2" w:rsidRDefault="00CE6FC5" w:rsidP="00267604">
            <w:pPr>
              <w:spacing w:line="720" w:lineRule="auto"/>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9008" w:type="dxa"/>
          </w:tcPr>
          <w:p w14:paraId="44D36A2A" w14:textId="77777777" w:rsidR="001E7B5D" w:rsidRDefault="001E7B5D" w:rsidP="00477F5D">
            <w:pPr>
              <w:spacing w:line="34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55293E">
              <w:rPr>
                <w:rFonts w:ascii="ＭＳ ゴシック" w:eastAsia="ＭＳ ゴシック" w:hAnsi="ＭＳ ゴシック" w:hint="eastAsia"/>
                <w:sz w:val="22"/>
              </w:rPr>
              <w:t>就職先で想定されるハードウェア、ソフトウェアの活用【項目</w:t>
            </w:r>
            <w:r w:rsidRPr="0055293E">
              <w:rPr>
                <w:rFonts w:ascii="ＭＳ ゴシック" w:eastAsia="ＭＳ ゴシック" w:hAnsi="ＭＳ ゴシック"/>
                <w:sz w:val="22"/>
              </w:rPr>
              <w:t>10】</w:t>
            </w:r>
          </w:p>
          <w:p w14:paraId="79278C2C" w14:textId="7D9CA645" w:rsidR="00B47FC3" w:rsidRPr="001440D2" w:rsidRDefault="001E7B5D" w:rsidP="00477F5D">
            <w:pPr>
              <w:spacing w:line="340" w:lineRule="exact"/>
              <w:ind w:leftChars="100" w:left="210" w:firstLineChars="100" w:firstLine="220"/>
              <w:rPr>
                <w:rFonts w:ascii="ＭＳ ゴシック" w:eastAsia="ＭＳ ゴシック" w:hAnsi="ＭＳ ゴシック"/>
                <w:sz w:val="22"/>
              </w:rPr>
            </w:pPr>
            <w:r w:rsidRPr="00353E2E">
              <w:rPr>
                <w:rFonts w:ascii="ＭＳ ゴシック" w:eastAsia="ＭＳ ゴシック" w:hAnsi="ＭＳ ゴシック" w:hint="eastAsia"/>
                <w:sz w:val="22"/>
              </w:rPr>
              <w:t>スマートフォン、タブレット等のハードウェア、</w:t>
            </w:r>
            <w:r w:rsidRPr="00353E2E">
              <w:rPr>
                <w:rFonts w:ascii="ＭＳ ゴシック" w:eastAsia="ＭＳ ゴシック" w:hAnsi="ＭＳ ゴシック"/>
                <w:sz w:val="22"/>
              </w:rPr>
              <w:t>JavaやPython等の代表的なプログラミング言語の特徴・利用方法等</w:t>
            </w:r>
          </w:p>
        </w:tc>
        <w:tc>
          <w:tcPr>
            <w:tcW w:w="1192" w:type="dxa"/>
            <w:vAlign w:val="center"/>
          </w:tcPr>
          <w:p w14:paraId="7D3969C5" w14:textId="290F7217"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74070E1A" w14:textId="77777777" w:rsidTr="00477F5D">
        <w:trPr>
          <w:trHeight w:val="698"/>
        </w:trPr>
        <w:tc>
          <w:tcPr>
            <w:tcW w:w="562" w:type="dxa"/>
          </w:tcPr>
          <w:p w14:paraId="22BF8128" w14:textId="1E3BB991" w:rsidR="00B47FC3" w:rsidRPr="001440D2" w:rsidRDefault="00CE6FC5" w:rsidP="00267604">
            <w:pPr>
              <w:spacing w:line="480" w:lineRule="auto"/>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9008" w:type="dxa"/>
          </w:tcPr>
          <w:p w14:paraId="6FBA4F4D" w14:textId="77777777" w:rsidR="00CE6FC5" w:rsidRPr="009660DB" w:rsidRDefault="00CE6FC5" w:rsidP="00477F5D">
            <w:pPr>
              <w:spacing w:line="340" w:lineRule="exact"/>
              <w:ind w:left="220" w:hangingChars="100" w:hanging="220"/>
              <w:rPr>
                <w:rFonts w:ascii="ＭＳ ゴシック" w:eastAsia="ＭＳ ゴシック" w:hAnsi="ＭＳ ゴシック"/>
                <w:sz w:val="22"/>
              </w:rPr>
            </w:pPr>
            <w:r w:rsidRPr="009660DB">
              <w:rPr>
                <w:rFonts w:ascii="ＭＳ ゴシック" w:eastAsia="ＭＳ ゴシック" w:hAnsi="ＭＳ ゴシック" w:hint="eastAsia"/>
                <w:sz w:val="22"/>
              </w:rPr>
              <w:t>・就職先で想定されるインターネットサービスの活用【項目11】</w:t>
            </w:r>
          </w:p>
          <w:p w14:paraId="2DD4A771" w14:textId="59812B31" w:rsidR="00B47FC3" w:rsidRPr="006644CD" w:rsidRDefault="00CE6FC5" w:rsidP="00477F5D">
            <w:pPr>
              <w:spacing w:line="340" w:lineRule="exact"/>
              <w:ind w:left="220" w:hangingChars="100" w:hanging="220"/>
              <w:rPr>
                <w:rFonts w:ascii="ＭＳ ゴシック" w:eastAsia="ＭＳ ゴシック" w:hAnsi="ＭＳ ゴシック"/>
                <w:sz w:val="22"/>
              </w:rPr>
            </w:pPr>
            <w:r w:rsidRPr="009660DB">
              <w:rPr>
                <w:rFonts w:ascii="ＭＳ ゴシック" w:eastAsia="ＭＳ ゴシック" w:hAnsi="ＭＳ ゴシック" w:hint="eastAsia"/>
                <w:sz w:val="22"/>
              </w:rPr>
              <w:t>ZOOM、Teams等の代表的なWEB会議用ソフト、グループウェアの利用方法・紹介等</w:t>
            </w:r>
          </w:p>
        </w:tc>
        <w:tc>
          <w:tcPr>
            <w:tcW w:w="1192" w:type="dxa"/>
            <w:vAlign w:val="center"/>
          </w:tcPr>
          <w:p w14:paraId="52286DBF" w14:textId="0DD76ABC"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29D294EA" w14:textId="77777777" w:rsidTr="00CE6FC5">
        <w:trPr>
          <w:trHeight w:val="1142"/>
        </w:trPr>
        <w:tc>
          <w:tcPr>
            <w:tcW w:w="562" w:type="dxa"/>
          </w:tcPr>
          <w:p w14:paraId="21CE868A" w14:textId="03EEA05D" w:rsidR="00B47FC3" w:rsidRPr="001440D2" w:rsidRDefault="00CE6FC5" w:rsidP="00267604">
            <w:pPr>
              <w:spacing w:line="720" w:lineRule="auto"/>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9008" w:type="dxa"/>
          </w:tcPr>
          <w:p w14:paraId="6E6BB6CF" w14:textId="77777777" w:rsidR="00CE6FC5" w:rsidRPr="009660DB" w:rsidRDefault="00CE6FC5" w:rsidP="00477F5D">
            <w:pPr>
              <w:spacing w:line="340" w:lineRule="exact"/>
              <w:rPr>
                <w:rFonts w:ascii="ＭＳ ゴシック" w:eastAsia="ＭＳ ゴシック" w:hAnsi="ＭＳ ゴシック"/>
                <w:sz w:val="22"/>
              </w:rPr>
            </w:pPr>
            <w:r w:rsidRPr="009660DB">
              <w:rPr>
                <w:rFonts w:ascii="ＭＳ ゴシック" w:eastAsia="ＭＳ ゴシック" w:hAnsi="ＭＳ ゴシック" w:hint="eastAsia"/>
                <w:sz w:val="22"/>
              </w:rPr>
              <w:t>・就職先で想定されるデータ・デジタル技術の活用事例【項目12</w:t>
            </w:r>
            <w:r w:rsidRPr="009660DB">
              <w:rPr>
                <w:rFonts w:ascii="ＭＳ ゴシック" w:eastAsia="ＭＳ ゴシック" w:hAnsi="ＭＳ ゴシック"/>
                <w:sz w:val="22"/>
              </w:rPr>
              <w:t>】</w:t>
            </w:r>
          </w:p>
          <w:p w14:paraId="790074F1" w14:textId="35511B63" w:rsidR="00B47FC3" w:rsidRPr="001440D2" w:rsidRDefault="00CE6FC5" w:rsidP="00477F5D">
            <w:pPr>
              <w:spacing w:line="340" w:lineRule="exact"/>
              <w:ind w:leftChars="100" w:left="210"/>
              <w:rPr>
                <w:rFonts w:ascii="ＭＳ ゴシック" w:eastAsia="ＭＳ ゴシック" w:hAnsi="ＭＳ ゴシック"/>
                <w:sz w:val="22"/>
              </w:rPr>
            </w:pPr>
            <w:r w:rsidRPr="009660DB">
              <w:rPr>
                <w:rFonts w:ascii="ＭＳ ゴシック" w:eastAsia="ＭＳ ゴシック" w:hAnsi="ＭＳ ゴシック" w:hint="eastAsia"/>
                <w:sz w:val="22"/>
              </w:rPr>
              <w:t xml:space="preserve">　　</w:t>
            </w:r>
            <w:r w:rsidRPr="009660DB">
              <w:rPr>
                <w:rFonts w:ascii="ＭＳ ゴシック" w:eastAsia="ＭＳ ゴシック" w:hAnsi="ＭＳ ゴシック"/>
                <w:sz w:val="22"/>
              </w:rPr>
              <w:t>POSシステム、</w:t>
            </w:r>
            <w:r w:rsidRPr="009660DB">
              <w:rPr>
                <w:rFonts w:ascii="ＭＳ ゴシック" w:eastAsia="ＭＳ ゴシック" w:hAnsi="ＭＳ ゴシック" w:hint="eastAsia"/>
                <w:sz w:val="22"/>
              </w:rPr>
              <w:t>キャッシュレス決済、モバイル</w:t>
            </w:r>
            <w:r w:rsidRPr="009660DB">
              <w:rPr>
                <w:rFonts w:ascii="ＭＳ ゴシック" w:eastAsia="ＭＳ ゴシック" w:hAnsi="ＭＳ ゴシック"/>
                <w:sz w:val="22"/>
              </w:rPr>
              <w:t>POSレジ</w:t>
            </w:r>
            <w:r w:rsidRPr="009660DB">
              <w:rPr>
                <w:rFonts w:ascii="ＭＳ ゴシック" w:eastAsia="ＭＳ ゴシック" w:hAnsi="ＭＳ ゴシック" w:hint="eastAsia"/>
                <w:sz w:val="22"/>
              </w:rPr>
              <w:t>、電子カルテ、介護ソフト、</w:t>
            </w:r>
            <w:r w:rsidRPr="009660DB">
              <w:rPr>
                <w:rFonts w:ascii="ＭＳ ゴシック" w:eastAsia="ＭＳ ゴシック" w:hAnsi="ＭＳ ゴシック"/>
                <w:sz w:val="22"/>
              </w:rPr>
              <w:t>施工管理や勤怠管理のICT化</w:t>
            </w:r>
            <w:r w:rsidRPr="009660DB">
              <w:rPr>
                <w:rFonts w:ascii="ＭＳ ゴシック" w:eastAsia="ＭＳ ゴシック" w:hAnsi="ＭＳ ゴシック" w:hint="eastAsia"/>
                <w:sz w:val="22"/>
              </w:rPr>
              <w:t>導入、生成ＡＩの活用事例の紹介等</w:t>
            </w:r>
          </w:p>
        </w:tc>
        <w:tc>
          <w:tcPr>
            <w:tcW w:w="1192" w:type="dxa"/>
            <w:vAlign w:val="center"/>
          </w:tcPr>
          <w:p w14:paraId="21934534" w14:textId="1C267183"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5C19E0D2" w14:textId="77777777" w:rsidTr="00B47FC3">
        <w:tc>
          <w:tcPr>
            <w:tcW w:w="562" w:type="dxa"/>
          </w:tcPr>
          <w:p w14:paraId="688BE7AB" w14:textId="7CE088B4" w:rsidR="00B47FC3" w:rsidRPr="001440D2" w:rsidRDefault="00B47FC3" w:rsidP="00267604">
            <w:pPr>
              <w:spacing w:line="720" w:lineRule="auto"/>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9008" w:type="dxa"/>
          </w:tcPr>
          <w:p w14:paraId="228B2A4F" w14:textId="77777777" w:rsidR="00CE6FC5" w:rsidRPr="009660DB" w:rsidRDefault="00CE6FC5" w:rsidP="00477F5D">
            <w:pPr>
              <w:spacing w:line="340" w:lineRule="exact"/>
              <w:ind w:left="220" w:hangingChars="100" w:hanging="220"/>
              <w:rPr>
                <w:rFonts w:ascii="ＭＳ ゴシック" w:eastAsia="ＭＳ ゴシック" w:hAnsi="ＭＳ ゴシック"/>
                <w:sz w:val="22"/>
              </w:rPr>
            </w:pPr>
            <w:r w:rsidRPr="009660DB">
              <w:rPr>
                <w:rFonts w:ascii="ＭＳ ゴシック" w:eastAsia="ＭＳ ゴシック" w:hAnsi="ＭＳ ゴシック" w:hint="eastAsia"/>
                <w:sz w:val="22"/>
              </w:rPr>
              <w:t>・就職先で想定される日常業務に関するパソコン等のツールの利用方法【項目13】</w:t>
            </w:r>
          </w:p>
          <w:p w14:paraId="19658BF1" w14:textId="4FE2CC8D" w:rsidR="00B47FC3" w:rsidRPr="001440D2" w:rsidRDefault="00CE6FC5" w:rsidP="00477F5D">
            <w:pPr>
              <w:spacing w:line="340" w:lineRule="exact"/>
              <w:ind w:leftChars="100" w:left="210" w:firstLineChars="100" w:firstLine="220"/>
              <w:rPr>
                <w:rFonts w:ascii="ＭＳ ゴシック" w:eastAsia="ＭＳ ゴシック" w:hAnsi="ＭＳ ゴシック"/>
                <w:sz w:val="22"/>
              </w:rPr>
            </w:pPr>
            <w:r w:rsidRPr="009660DB">
              <w:rPr>
                <w:rFonts w:ascii="ＭＳ ゴシック" w:eastAsia="ＭＳ ゴシック" w:hAnsi="ＭＳ ゴシック" w:hint="eastAsia"/>
                <w:sz w:val="22"/>
              </w:rPr>
              <w:t>オフィスソフトの操作（就職先での報告書やリーフレット等の作成で使用が想定される文字のサイズやフォントを変更した文書作成、就職先での資料作成、データ管理等で使用が想定される基本的な関数、表作成などのレベルのものに限る）等</w:t>
            </w:r>
          </w:p>
        </w:tc>
        <w:tc>
          <w:tcPr>
            <w:tcW w:w="1192" w:type="dxa"/>
            <w:vAlign w:val="center"/>
          </w:tcPr>
          <w:p w14:paraId="67B66A53" w14:textId="453C62FE"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477F5D" w:rsidRPr="001440D2" w14:paraId="2E08385A" w14:textId="77777777" w:rsidTr="00B47FC3">
        <w:tc>
          <w:tcPr>
            <w:tcW w:w="562" w:type="dxa"/>
          </w:tcPr>
          <w:p w14:paraId="579EEBC7" w14:textId="4C09F482" w:rsidR="00477F5D" w:rsidRDefault="00477F5D" w:rsidP="00267604">
            <w:pPr>
              <w:spacing w:line="480" w:lineRule="auto"/>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9008" w:type="dxa"/>
          </w:tcPr>
          <w:p w14:paraId="353B3EE0" w14:textId="77777777" w:rsidR="00477F5D" w:rsidRPr="00477F5D" w:rsidRDefault="00477F5D" w:rsidP="00477F5D">
            <w:pPr>
              <w:spacing w:line="340" w:lineRule="exact"/>
              <w:rPr>
                <w:rFonts w:ascii="ＭＳ ゴシック" w:eastAsia="ＭＳ ゴシック" w:hAnsi="ＭＳ ゴシック"/>
                <w:sz w:val="22"/>
              </w:rPr>
            </w:pPr>
            <w:r w:rsidRPr="00477F5D">
              <w:rPr>
                <w:rFonts w:ascii="ＭＳ ゴシック" w:eastAsia="ＭＳ ゴシック" w:hAnsi="ＭＳ ゴシック" w:hint="eastAsia"/>
                <w:sz w:val="22"/>
              </w:rPr>
              <w:t>・就職先で想定されるツール利用方法【項目13】</w:t>
            </w:r>
          </w:p>
          <w:p w14:paraId="06C80B49" w14:textId="3CE7EF0B" w:rsidR="00477F5D" w:rsidRPr="009660DB" w:rsidRDefault="00477F5D" w:rsidP="00477F5D">
            <w:pPr>
              <w:spacing w:line="340" w:lineRule="exact"/>
              <w:ind w:left="220" w:hangingChars="100" w:hanging="220"/>
              <w:rPr>
                <w:rFonts w:ascii="ＭＳ ゴシック" w:eastAsia="ＭＳ ゴシック" w:hAnsi="ＭＳ ゴシック"/>
                <w:sz w:val="22"/>
              </w:rPr>
            </w:pPr>
            <w:r w:rsidRPr="00477F5D">
              <w:rPr>
                <w:rFonts w:ascii="ＭＳ ゴシック" w:eastAsia="ＭＳ ゴシック" w:hAnsi="ＭＳ ゴシック" w:hint="eastAsia"/>
                <w:sz w:val="22"/>
              </w:rPr>
              <w:t>会計ソフト、医療事務システム、CADシステム、CMSなどの利用方法・紹介等</w:t>
            </w:r>
          </w:p>
        </w:tc>
        <w:tc>
          <w:tcPr>
            <w:tcW w:w="1192" w:type="dxa"/>
            <w:vAlign w:val="center"/>
          </w:tcPr>
          <w:p w14:paraId="4365A8C4" w14:textId="56D25241" w:rsidR="00477F5D" w:rsidRPr="001440D2" w:rsidRDefault="00477F5D"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699C88E7" w14:textId="77777777" w:rsidTr="00B47FC3">
        <w:tc>
          <w:tcPr>
            <w:tcW w:w="562" w:type="dxa"/>
          </w:tcPr>
          <w:p w14:paraId="6BD1C5FF" w14:textId="2DF0D179" w:rsidR="00B47FC3" w:rsidRPr="001440D2" w:rsidRDefault="00B47FC3" w:rsidP="00267604">
            <w:pPr>
              <w:spacing w:line="480" w:lineRule="auto"/>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9008" w:type="dxa"/>
          </w:tcPr>
          <w:p w14:paraId="01106DA5" w14:textId="5A438853" w:rsidR="00B47FC3" w:rsidRPr="001440D2" w:rsidRDefault="00B47FC3" w:rsidP="00477F5D">
            <w:pPr>
              <w:spacing w:line="340" w:lineRule="exact"/>
              <w:rPr>
                <w:rFonts w:ascii="ＭＳ ゴシック" w:eastAsia="ＭＳ ゴシック" w:hAnsi="ＭＳ ゴシック"/>
                <w:sz w:val="22"/>
              </w:rPr>
            </w:pPr>
            <w:r w:rsidRPr="001440D2">
              <w:rPr>
                <w:rFonts w:ascii="ＭＳ ゴシック" w:eastAsia="ＭＳ ゴシック" w:hAnsi="ＭＳ ゴシック" w:hint="eastAsia"/>
                <w:sz w:val="22"/>
              </w:rPr>
              <w:t>・就職先で想定される情報セキュリティ関係【項目14】</w:t>
            </w:r>
          </w:p>
          <w:p w14:paraId="234AA43F" w14:textId="71BE33FF" w:rsidR="00B47FC3" w:rsidRPr="001440D2" w:rsidRDefault="00B47FC3" w:rsidP="00477F5D">
            <w:pPr>
              <w:spacing w:line="340" w:lineRule="exact"/>
              <w:ind w:leftChars="100" w:left="210" w:firstLineChars="100" w:firstLine="220"/>
              <w:rPr>
                <w:rFonts w:ascii="ＭＳ ゴシック" w:eastAsia="ＭＳ ゴシック" w:hAnsi="ＭＳ ゴシック"/>
                <w:sz w:val="22"/>
              </w:rPr>
            </w:pPr>
            <w:r w:rsidRPr="001440D2">
              <w:rPr>
                <w:rFonts w:ascii="ＭＳ ゴシック" w:eastAsia="ＭＳ ゴシック" w:hAnsi="ＭＳ ゴシック" w:hint="eastAsia"/>
                <w:sz w:val="22"/>
              </w:rPr>
              <w:t>デジタルデータに係る情報セキュリティの重要性、情報セキュリティ事故の原因、</w:t>
            </w:r>
            <w:r>
              <w:rPr>
                <w:rFonts w:ascii="ＭＳ ゴシック" w:eastAsia="ＭＳ ゴシック" w:hAnsi="ＭＳ ゴシック" w:hint="eastAsia"/>
                <w:sz w:val="22"/>
              </w:rPr>
              <w:t>個人がとるべきセキュリティ対策</w:t>
            </w:r>
            <w:r w:rsidRPr="001440D2">
              <w:rPr>
                <w:rFonts w:ascii="ＭＳ ゴシック" w:eastAsia="ＭＳ ゴシック" w:hAnsi="ＭＳ ゴシック" w:hint="eastAsia"/>
                <w:sz w:val="22"/>
              </w:rPr>
              <w:t>等</w:t>
            </w:r>
          </w:p>
        </w:tc>
        <w:tc>
          <w:tcPr>
            <w:tcW w:w="1192" w:type="dxa"/>
            <w:vAlign w:val="center"/>
          </w:tcPr>
          <w:p w14:paraId="018BC1F5" w14:textId="1BE0C942"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CE6FC5" w:rsidRPr="001440D2" w14:paraId="0890CE9B" w14:textId="77777777" w:rsidTr="00B47FC3">
        <w:tc>
          <w:tcPr>
            <w:tcW w:w="562" w:type="dxa"/>
          </w:tcPr>
          <w:p w14:paraId="1085FA8B" w14:textId="15A81A60" w:rsidR="00CE6FC5" w:rsidRDefault="00477F5D" w:rsidP="00267604">
            <w:pPr>
              <w:spacing w:line="480" w:lineRule="auto"/>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9008" w:type="dxa"/>
          </w:tcPr>
          <w:p w14:paraId="34F20D9D" w14:textId="77777777" w:rsidR="00CE6FC5" w:rsidRPr="00CE6FC5" w:rsidRDefault="00CE6FC5" w:rsidP="00477F5D">
            <w:pPr>
              <w:spacing w:line="340" w:lineRule="exact"/>
              <w:ind w:left="220" w:hangingChars="100" w:hanging="220"/>
              <w:rPr>
                <w:rFonts w:ascii="ＭＳ ゴシック" w:eastAsia="ＭＳ ゴシック" w:hAnsi="ＭＳ ゴシック"/>
                <w:sz w:val="22"/>
              </w:rPr>
            </w:pPr>
            <w:r w:rsidRPr="00CE6FC5">
              <w:rPr>
                <w:rFonts w:ascii="ＭＳ ゴシック" w:eastAsia="ＭＳ ゴシック" w:hAnsi="ＭＳ ゴシック" w:hint="eastAsia"/>
                <w:sz w:val="22"/>
              </w:rPr>
              <w:t>・就職先で想定されるインターネット、</w:t>
            </w:r>
            <w:r w:rsidRPr="00CE6FC5">
              <w:rPr>
                <w:rFonts w:ascii="ＭＳ ゴシック" w:eastAsia="ＭＳ ゴシック" w:hAnsi="ＭＳ ゴシック"/>
                <w:sz w:val="22"/>
              </w:rPr>
              <w:t>SNS等を利用する際の注意点</w:t>
            </w:r>
            <w:r w:rsidRPr="00CE6FC5">
              <w:rPr>
                <w:rFonts w:ascii="ＭＳ ゴシック" w:eastAsia="ＭＳ ゴシック" w:hAnsi="ＭＳ ゴシック" w:hint="eastAsia"/>
                <w:sz w:val="22"/>
              </w:rPr>
              <w:t>【項目15】</w:t>
            </w:r>
          </w:p>
          <w:p w14:paraId="7EE96FD9" w14:textId="4500FD67" w:rsidR="00CE6FC5" w:rsidRPr="001440D2" w:rsidRDefault="00CE6FC5" w:rsidP="00477F5D">
            <w:pPr>
              <w:spacing w:line="340" w:lineRule="exact"/>
              <w:ind w:firstLineChars="100" w:firstLine="220"/>
              <w:rPr>
                <w:rFonts w:ascii="ＭＳ ゴシック" w:eastAsia="ＭＳ ゴシック" w:hAnsi="ＭＳ ゴシック"/>
                <w:sz w:val="22"/>
              </w:rPr>
            </w:pPr>
            <w:r w:rsidRPr="00CE6FC5">
              <w:rPr>
                <w:rFonts w:ascii="ＭＳ ゴシック" w:eastAsia="ＭＳ ゴシック" w:hAnsi="ＭＳ ゴシック"/>
                <w:sz w:val="22"/>
              </w:rPr>
              <w:t>投稿内容</w:t>
            </w:r>
            <w:r w:rsidRPr="00CE6FC5">
              <w:rPr>
                <w:rFonts w:ascii="ＭＳ ゴシック" w:eastAsia="ＭＳ ゴシック" w:hAnsi="ＭＳ ゴシック" w:hint="eastAsia"/>
                <w:sz w:val="22"/>
              </w:rPr>
              <w:t>、ネットエチケット</w:t>
            </w:r>
            <w:r w:rsidRPr="00CE6FC5">
              <w:rPr>
                <w:rFonts w:ascii="ＭＳ ゴシック" w:eastAsia="ＭＳ ゴシック" w:hAnsi="ＭＳ ゴシック"/>
                <w:sz w:val="22"/>
              </w:rPr>
              <w:t>等</w:t>
            </w:r>
            <w:r w:rsidRPr="00CE6FC5">
              <w:rPr>
                <w:rFonts w:ascii="ＭＳ ゴシック" w:eastAsia="ＭＳ ゴシック" w:hAnsi="ＭＳ ゴシック" w:hint="eastAsia"/>
                <w:sz w:val="22"/>
              </w:rPr>
              <w:t>の注意点</w:t>
            </w:r>
          </w:p>
        </w:tc>
        <w:tc>
          <w:tcPr>
            <w:tcW w:w="1192" w:type="dxa"/>
            <w:vAlign w:val="center"/>
          </w:tcPr>
          <w:p w14:paraId="5C74D15D" w14:textId="5DAA6F3D" w:rsidR="00CE6FC5" w:rsidRPr="001440D2" w:rsidRDefault="00477F5D"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202D5C65" w14:textId="77777777" w:rsidTr="00B47FC3">
        <w:tc>
          <w:tcPr>
            <w:tcW w:w="562" w:type="dxa"/>
          </w:tcPr>
          <w:p w14:paraId="6BEADA7A" w14:textId="4A3B1DDC" w:rsidR="00B47FC3" w:rsidRPr="001440D2" w:rsidRDefault="00B47FC3" w:rsidP="00267604">
            <w:pPr>
              <w:spacing w:line="480" w:lineRule="auto"/>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9008" w:type="dxa"/>
          </w:tcPr>
          <w:p w14:paraId="3AE8E59C" w14:textId="5148AB92" w:rsidR="00B47FC3" w:rsidRPr="001440D2" w:rsidRDefault="00B47FC3" w:rsidP="00477F5D">
            <w:pPr>
              <w:spacing w:line="340" w:lineRule="exact"/>
              <w:ind w:left="220" w:hangingChars="100" w:hanging="220"/>
              <w:rPr>
                <w:rFonts w:ascii="ＭＳ ゴシック" w:eastAsia="ＭＳ ゴシック" w:hAnsi="ＭＳ ゴシック"/>
                <w:sz w:val="22"/>
              </w:rPr>
            </w:pPr>
            <w:r w:rsidRPr="001440D2">
              <w:rPr>
                <w:rFonts w:ascii="ＭＳ ゴシック" w:eastAsia="ＭＳ ゴシック" w:hAnsi="ＭＳ ゴシック" w:hint="eastAsia"/>
                <w:sz w:val="22"/>
              </w:rPr>
              <w:t>・就職先業界のデジタルデータを扱う際の法令遵守【項目16】</w:t>
            </w:r>
          </w:p>
          <w:p w14:paraId="40CB7F29" w14:textId="184545DF" w:rsidR="00B47FC3" w:rsidRPr="001440D2" w:rsidRDefault="00B47FC3" w:rsidP="00477F5D">
            <w:pPr>
              <w:spacing w:line="340" w:lineRule="exact"/>
              <w:ind w:leftChars="100" w:left="210" w:firstLineChars="100" w:firstLine="220"/>
              <w:rPr>
                <w:rFonts w:ascii="ＭＳ ゴシック" w:eastAsia="ＭＳ ゴシック" w:hAnsi="ＭＳ ゴシック"/>
                <w:sz w:val="22"/>
              </w:rPr>
            </w:pPr>
            <w:r w:rsidRPr="001440D2">
              <w:rPr>
                <w:rFonts w:ascii="ＭＳ ゴシック" w:eastAsia="ＭＳ ゴシック" w:hAnsi="ＭＳ ゴシック" w:hint="eastAsia"/>
                <w:sz w:val="22"/>
              </w:rPr>
              <w:t>顧客等のデジタルデータを扱う際の個人情報保護法、</w:t>
            </w:r>
            <w:r>
              <w:rPr>
                <w:rFonts w:ascii="ＭＳ ゴシック" w:eastAsia="ＭＳ ゴシック" w:hAnsi="ＭＳ ゴシック" w:hint="eastAsia"/>
                <w:sz w:val="22"/>
              </w:rPr>
              <w:t>画像等の</w:t>
            </w:r>
            <w:r w:rsidRPr="001440D2">
              <w:rPr>
                <w:rFonts w:ascii="ＭＳ ゴシック" w:eastAsia="ＭＳ ゴシック" w:hAnsi="ＭＳ ゴシック" w:hint="eastAsia"/>
                <w:sz w:val="22"/>
              </w:rPr>
              <w:t>デジタルデータを扱う際の著作権などのルール</w:t>
            </w:r>
            <w:r>
              <w:rPr>
                <w:rFonts w:ascii="ＭＳ ゴシック" w:eastAsia="ＭＳ ゴシック" w:hAnsi="ＭＳ ゴシック" w:hint="eastAsia"/>
                <w:sz w:val="22"/>
              </w:rPr>
              <w:t>等</w:t>
            </w:r>
          </w:p>
        </w:tc>
        <w:tc>
          <w:tcPr>
            <w:tcW w:w="1192" w:type="dxa"/>
            <w:vAlign w:val="center"/>
          </w:tcPr>
          <w:p w14:paraId="59DA20E8" w14:textId="1EFE3904" w:rsidR="00B47FC3" w:rsidRPr="001440D2" w:rsidRDefault="00B47FC3" w:rsidP="00B91F51">
            <w:pPr>
              <w:jc w:val="center"/>
              <w:rPr>
                <w:rFonts w:ascii="ＭＳ ゴシック" w:eastAsia="ＭＳ ゴシック" w:hAnsi="ＭＳ ゴシック"/>
                <w:sz w:val="24"/>
                <w:szCs w:val="24"/>
              </w:rPr>
            </w:pPr>
            <w:r w:rsidRPr="001440D2">
              <w:rPr>
                <w:rFonts w:ascii="ＭＳ ゴシック" w:eastAsia="ＭＳ ゴシック" w:hAnsi="ＭＳ ゴシック" w:hint="eastAsia"/>
                <w:sz w:val="24"/>
                <w:szCs w:val="24"/>
              </w:rPr>
              <w:t>□</w:t>
            </w:r>
          </w:p>
        </w:tc>
      </w:tr>
      <w:tr w:rsidR="00B47FC3" w:rsidRPr="001440D2" w14:paraId="7C4BB2A5" w14:textId="77777777" w:rsidTr="00B47FC3">
        <w:tc>
          <w:tcPr>
            <w:tcW w:w="562" w:type="dxa"/>
          </w:tcPr>
          <w:p w14:paraId="5A270ACF" w14:textId="4E580E5C" w:rsidR="00B47FC3" w:rsidRDefault="00B47FC3" w:rsidP="00267604">
            <w:pPr>
              <w:spacing w:line="480" w:lineRule="auto"/>
              <w:rPr>
                <w:rFonts w:ascii="ＭＳ ゴシック" w:eastAsia="ＭＳ ゴシック" w:hAnsi="ＭＳ ゴシック"/>
                <w:sz w:val="22"/>
              </w:rPr>
            </w:pPr>
          </w:p>
        </w:tc>
        <w:tc>
          <w:tcPr>
            <w:tcW w:w="9008" w:type="dxa"/>
          </w:tcPr>
          <w:p w14:paraId="3A7F8852" w14:textId="2BCC5D61" w:rsidR="00B47FC3" w:rsidRPr="001440D2" w:rsidRDefault="00B47FC3" w:rsidP="00477F5D">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・その他</w:t>
            </w:r>
            <w:r w:rsidRPr="00112AD0">
              <w:rPr>
                <w:rFonts w:ascii="ＭＳ ゴシック" w:eastAsia="ＭＳ ゴシック" w:hAnsi="ＭＳ ゴシック" w:hint="eastAsia"/>
                <w:sz w:val="22"/>
              </w:rPr>
              <w:t>【項目　　　　】</w:t>
            </w:r>
          </w:p>
          <w:p w14:paraId="2742CD9C" w14:textId="3737618D" w:rsidR="00B47FC3" w:rsidRDefault="00B47FC3" w:rsidP="00477F5D">
            <w:pPr>
              <w:spacing w:line="34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3BF15EDC" wp14:editId="14E92303">
                      <wp:simplePos x="0" y="0"/>
                      <wp:positionH relativeFrom="column">
                        <wp:posOffset>-12700</wp:posOffset>
                      </wp:positionH>
                      <wp:positionV relativeFrom="paragraph">
                        <wp:posOffset>27305</wp:posOffset>
                      </wp:positionV>
                      <wp:extent cx="558165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8165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54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2.15pt;width:43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" strokecolor="black [3200]" strokeweight=".5pt">
                      <v:stroke joinstyle="miter"/>
                    </v:shape>
                  </w:pict>
                </mc:Fallback>
              </mc:AlternateContent>
            </w:r>
          </w:p>
          <w:p w14:paraId="0FBEE091" w14:textId="71D9B9E0" w:rsidR="00B47FC3" w:rsidRPr="001440D2" w:rsidRDefault="00B47FC3" w:rsidP="00477F5D">
            <w:pPr>
              <w:spacing w:line="340" w:lineRule="exact"/>
              <w:jc w:val="right"/>
              <w:rPr>
                <w:rFonts w:ascii="ＭＳ ゴシック" w:eastAsia="ＭＳ ゴシック" w:hAnsi="ＭＳ ゴシック"/>
                <w:sz w:val="22"/>
              </w:rPr>
            </w:pPr>
          </w:p>
        </w:tc>
        <w:tc>
          <w:tcPr>
            <w:tcW w:w="1192" w:type="dxa"/>
            <w:vAlign w:val="center"/>
          </w:tcPr>
          <w:p w14:paraId="28B9D5CC" w14:textId="71410F4E" w:rsidR="00B47FC3" w:rsidRPr="001440D2" w:rsidRDefault="00B47FC3" w:rsidP="00B91F51">
            <w:pPr>
              <w:jc w:val="center"/>
              <w:rPr>
                <w:rFonts w:ascii="ＭＳ ゴシック" w:eastAsia="ＭＳ ゴシック" w:hAnsi="ＭＳ ゴシック"/>
                <w:sz w:val="22"/>
              </w:rPr>
            </w:pPr>
            <w:r w:rsidRPr="001440D2">
              <w:rPr>
                <w:rFonts w:ascii="ＭＳ ゴシック" w:eastAsia="ＭＳ ゴシック" w:hAnsi="ＭＳ ゴシック" w:hint="eastAsia"/>
                <w:sz w:val="24"/>
                <w:szCs w:val="24"/>
              </w:rPr>
              <w:t>□</w:t>
            </w:r>
          </w:p>
        </w:tc>
      </w:tr>
    </w:tbl>
    <w:p w14:paraId="4096DFE5" w14:textId="3BA6381C" w:rsidR="00033FD1" w:rsidRPr="00112AD0" w:rsidRDefault="00ED29CB" w:rsidP="00B91F51">
      <w:pPr>
        <w:rPr>
          <w:rFonts w:ascii="ＭＳ ゴシック" w:eastAsia="ＭＳ ゴシック" w:hAnsi="ＭＳ ゴシック"/>
          <w:sz w:val="22"/>
        </w:rPr>
      </w:pPr>
      <w:r w:rsidRPr="00112AD0">
        <w:rPr>
          <w:rFonts w:ascii="ＭＳ ゴシック" w:eastAsia="ＭＳ ゴシック" w:hAnsi="ＭＳ ゴシック" w:hint="eastAsia"/>
          <w:sz w:val="22"/>
          <w:szCs w:val="24"/>
        </w:rPr>
        <w:t>※</w:t>
      </w:r>
      <w:r w:rsidR="003F280D" w:rsidRPr="00112AD0">
        <w:rPr>
          <w:rFonts w:ascii="ＭＳ ゴシック" w:eastAsia="ＭＳ ゴシック" w:hAnsi="ＭＳ ゴシック" w:hint="eastAsia"/>
          <w:sz w:val="22"/>
          <w:szCs w:val="24"/>
        </w:rPr>
        <w:t xml:space="preserve">　</w:t>
      </w:r>
      <w:r w:rsidR="00033FD1" w:rsidRPr="00112AD0">
        <w:rPr>
          <w:rFonts w:ascii="ＭＳ ゴシック" w:eastAsia="ＭＳ ゴシック" w:hAnsi="ＭＳ ゴシック" w:hint="eastAsia"/>
          <w:sz w:val="22"/>
        </w:rPr>
        <w:t>【項目】の番号</w:t>
      </w:r>
      <w:bookmarkStart w:id="0" w:name="_GoBack"/>
      <w:r w:rsidR="00033FD1" w:rsidRPr="008177C3">
        <w:rPr>
          <w:rFonts w:ascii="ＭＳ ゴシック" w:eastAsia="ＭＳ ゴシック" w:hAnsi="ＭＳ ゴシック" w:hint="eastAsia"/>
          <w:sz w:val="22"/>
        </w:rPr>
        <w:t>は別紙</w:t>
      </w:r>
      <w:r w:rsidR="000E4E0A" w:rsidRPr="008177C3">
        <w:rPr>
          <w:rFonts w:ascii="ＭＳ ゴシック" w:eastAsia="ＭＳ ゴシック" w:hAnsi="ＭＳ ゴシック" w:hint="eastAsia"/>
          <w:sz w:val="22"/>
        </w:rPr>
        <w:t>１－１</w:t>
      </w:r>
      <w:r w:rsidR="00033FD1" w:rsidRPr="008177C3">
        <w:rPr>
          <w:rFonts w:ascii="ＭＳ ゴシック" w:eastAsia="ＭＳ ゴシック" w:hAnsi="ＭＳ ゴシック" w:hint="eastAsia"/>
          <w:sz w:val="22"/>
        </w:rPr>
        <w:t>のDX</w:t>
      </w:r>
      <w:bookmarkEnd w:id="0"/>
      <w:r w:rsidR="00033FD1" w:rsidRPr="00112AD0">
        <w:rPr>
          <w:rFonts w:ascii="ＭＳ ゴシック" w:eastAsia="ＭＳ ゴシック" w:hAnsi="ＭＳ ゴシック" w:hint="eastAsia"/>
          <w:sz w:val="22"/>
        </w:rPr>
        <w:t>リテラシー標準のどの項目に該当するか示しています。</w:t>
      </w:r>
    </w:p>
    <w:p w14:paraId="62EC3C37" w14:textId="69169A99" w:rsidR="00D4778A" w:rsidRPr="00112AD0" w:rsidRDefault="003B2A7E" w:rsidP="00B91F51">
      <w:pPr>
        <w:rPr>
          <w:rFonts w:ascii="ＭＳ ゴシック" w:eastAsia="ＭＳ ゴシック" w:hAnsi="ＭＳ ゴシック"/>
          <w:sz w:val="22"/>
          <w:szCs w:val="24"/>
        </w:rPr>
      </w:pPr>
      <w:r w:rsidRPr="00112AD0">
        <w:rPr>
          <w:rFonts w:ascii="ＭＳ ゴシック" w:eastAsia="ＭＳ ゴシック" w:hAnsi="ＭＳ ゴシック" w:hint="eastAsia"/>
          <w:sz w:val="22"/>
          <w:szCs w:val="24"/>
        </w:rPr>
        <w:t>※</w:t>
      </w:r>
      <w:r w:rsidR="003F280D" w:rsidRPr="00112AD0">
        <w:rPr>
          <w:rFonts w:ascii="ＭＳ ゴシック" w:eastAsia="ＭＳ ゴシック" w:hAnsi="ＭＳ ゴシック" w:hint="eastAsia"/>
          <w:sz w:val="22"/>
          <w:szCs w:val="24"/>
        </w:rPr>
        <w:t xml:space="preserve">　</w:t>
      </w:r>
      <w:r w:rsidRPr="00112AD0">
        <w:rPr>
          <w:rFonts w:ascii="ＭＳ ゴシック" w:eastAsia="ＭＳ ゴシック" w:hAnsi="ＭＳ ゴシック" w:hint="eastAsia"/>
          <w:sz w:val="22"/>
          <w:szCs w:val="24"/>
        </w:rPr>
        <w:t>実際のデジタル機器の操作</w:t>
      </w:r>
      <w:r w:rsidR="003F280D" w:rsidRPr="00112AD0">
        <w:rPr>
          <w:rFonts w:ascii="ＭＳ ゴシック" w:eastAsia="ＭＳ ゴシック" w:hAnsi="ＭＳ ゴシック" w:hint="eastAsia"/>
          <w:sz w:val="22"/>
          <w:szCs w:val="24"/>
        </w:rPr>
        <w:t>だけではなく、</w:t>
      </w:r>
      <w:r w:rsidRPr="00112AD0">
        <w:rPr>
          <w:rFonts w:ascii="ＭＳ ゴシック" w:eastAsia="ＭＳ ゴシック" w:hAnsi="ＭＳ ゴシック" w:hint="eastAsia"/>
          <w:sz w:val="22"/>
          <w:szCs w:val="24"/>
        </w:rPr>
        <w:t>操作方法、活用方法の説明等も</w:t>
      </w:r>
      <w:r w:rsidR="00AD73D3">
        <w:rPr>
          <w:rFonts w:ascii="ＭＳ ゴシック" w:eastAsia="ＭＳ ゴシック" w:hAnsi="ＭＳ ゴシック" w:hint="eastAsia"/>
          <w:sz w:val="22"/>
          <w:szCs w:val="24"/>
        </w:rPr>
        <w:t>デジタルリテラシーに</w:t>
      </w:r>
      <w:r w:rsidRPr="00112AD0">
        <w:rPr>
          <w:rFonts w:ascii="ＭＳ ゴシック" w:eastAsia="ＭＳ ゴシック" w:hAnsi="ＭＳ ゴシック" w:hint="eastAsia"/>
          <w:sz w:val="22"/>
          <w:szCs w:val="24"/>
        </w:rPr>
        <w:t>含</w:t>
      </w:r>
      <w:r w:rsidR="003F280D" w:rsidRPr="00112AD0">
        <w:rPr>
          <w:rFonts w:ascii="ＭＳ ゴシック" w:eastAsia="ＭＳ ゴシック" w:hAnsi="ＭＳ ゴシック" w:hint="eastAsia"/>
          <w:sz w:val="22"/>
          <w:szCs w:val="24"/>
        </w:rPr>
        <w:t>みます。</w:t>
      </w:r>
    </w:p>
    <w:sectPr w:rsidR="00D4778A" w:rsidRPr="00112AD0" w:rsidSect="00477F5D">
      <w:headerReference w:type="default" r:id="rId7"/>
      <w:pgSz w:w="11906" w:h="16838" w:code="9"/>
      <w:pgMar w:top="568" w:right="567" w:bottom="567" w:left="567"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08BE8" w14:textId="77777777" w:rsidR="00682F47" w:rsidRDefault="00682F47" w:rsidP="001900B2">
      <w:r>
        <w:separator/>
      </w:r>
    </w:p>
  </w:endnote>
  <w:endnote w:type="continuationSeparator" w:id="0">
    <w:p w14:paraId="7A1A782C" w14:textId="77777777" w:rsidR="00682F47" w:rsidRDefault="00682F47" w:rsidP="001900B2">
      <w:r>
        <w:continuationSeparator/>
      </w:r>
    </w:p>
  </w:endnote>
  <w:endnote w:type="continuationNotice" w:id="1">
    <w:p w14:paraId="4881D172" w14:textId="77777777" w:rsidR="00682F47" w:rsidRDefault="0068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BBED" w14:textId="77777777" w:rsidR="00682F47" w:rsidRDefault="00682F47" w:rsidP="001900B2">
      <w:r>
        <w:separator/>
      </w:r>
    </w:p>
  </w:footnote>
  <w:footnote w:type="continuationSeparator" w:id="0">
    <w:p w14:paraId="3A00927F" w14:textId="77777777" w:rsidR="00682F47" w:rsidRDefault="00682F47" w:rsidP="001900B2">
      <w:r>
        <w:continuationSeparator/>
      </w:r>
    </w:p>
  </w:footnote>
  <w:footnote w:type="continuationNotice" w:id="1">
    <w:p w14:paraId="13E2B915" w14:textId="77777777" w:rsidR="00682F47" w:rsidRDefault="00682F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3B89" w14:textId="1AE5218B" w:rsidR="001E0113" w:rsidRDefault="00C516E5" w:rsidP="00C516E5">
    <w:pPr>
      <w:pStyle w:val="a5"/>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(様式</w:t>
    </w:r>
    <w:r w:rsidR="00F03209">
      <w:rPr>
        <w:rFonts w:ascii="ＭＳ ゴシック" w:eastAsia="ＭＳ ゴシック" w:hAnsi="ＭＳ ゴシック" w:hint="eastAsia"/>
        <w:sz w:val="24"/>
        <w:szCs w:val="28"/>
      </w:rPr>
      <w:t>13</w:t>
    </w:r>
    <w:r>
      <w:rPr>
        <w:rFonts w:ascii="ＭＳ ゴシック" w:eastAsia="ＭＳ ゴシック" w:hAnsi="ＭＳ 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C4"/>
    <w:rsid w:val="0000225B"/>
    <w:rsid w:val="00002D46"/>
    <w:rsid w:val="0001448C"/>
    <w:rsid w:val="00015B02"/>
    <w:rsid w:val="000161ED"/>
    <w:rsid w:val="00017AE4"/>
    <w:rsid w:val="00022E13"/>
    <w:rsid w:val="00022EB3"/>
    <w:rsid w:val="000252CB"/>
    <w:rsid w:val="0003219B"/>
    <w:rsid w:val="00033FD1"/>
    <w:rsid w:val="00035D5B"/>
    <w:rsid w:val="00036028"/>
    <w:rsid w:val="0003694F"/>
    <w:rsid w:val="00042C0E"/>
    <w:rsid w:val="0004453C"/>
    <w:rsid w:val="000463BC"/>
    <w:rsid w:val="00051BB2"/>
    <w:rsid w:val="000554FC"/>
    <w:rsid w:val="00055DC7"/>
    <w:rsid w:val="00062814"/>
    <w:rsid w:val="00065400"/>
    <w:rsid w:val="00070898"/>
    <w:rsid w:val="00074BB2"/>
    <w:rsid w:val="000906C1"/>
    <w:rsid w:val="000A32A8"/>
    <w:rsid w:val="000A576E"/>
    <w:rsid w:val="000A77EE"/>
    <w:rsid w:val="000B0078"/>
    <w:rsid w:val="000B0BA3"/>
    <w:rsid w:val="000B20F9"/>
    <w:rsid w:val="000B45F3"/>
    <w:rsid w:val="000B4B49"/>
    <w:rsid w:val="000C09E4"/>
    <w:rsid w:val="000D097D"/>
    <w:rsid w:val="000D23E7"/>
    <w:rsid w:val="000D3FE8"/>
    <w:rsid w:val="000D5ED7"/>
    <w:rsid w:val="000E15CF"/>
    <w:rsid w:val="000E38B2"/>
    <w:rsid w:val="000E4E0A"/>
    <w:rsid w:val="000E6604"/>
    <w:rsid w:val="000E690D"/>
    <w:rsid w:val="000F5A52"/>
    <w:rsid w:val="001005C3"/>
    <w:rsid w:val="00103587"/>
    <w:rsid w:val="00106BB8"/>
    <w:rsid w:val="00112AD0"/>
    <w:rsid w:val="001310D5"/>
    <w:rsid w:val="001334B8"/>
    <w:rsid w:val="0013626D"/>
    <w:rsid w:val="00136CCA"/>
    <w:rsid w:val="001374B6"/>
    <w:rsid w:val="00141371"/>
    <w:rsid w:val="001440D2"/>
    <w:rsid w:val="0014540A"/>
    <w:rsid w:val="00151C9C"/>
    <w:rsid w:val="001525DF"/>
    <w:rsid w:val="00153968"/>
    <w:rsid w:val="00154030"/>
    <w:rsid w:val="0015561A"/>
    <w:rsid w:val="0015688D"/>
    <w:rsid w:val="0016032E"/>
    <w:rsid w:val="00165CC3"/>
    <w:rsid w:val="00173062"/>
    <w:rsid w:val="001750FE"/>
    <w:rsid w:val="00184FB2"/>
    <w:rsid w:val="001900B2"/>
    <w:rsid w:val="00190A77"/>
    <w:rsid w:val="001924B0"/>
    <w:rsid w:val="001945AA"/>
    <w:rsid w:val="001955F4"/>
    <w:rsid w:val="00195A61"/>
    <w:rsid w:val="00195EB8"/>
    <w:rsid w:val="001961DF"/>
    <w:rsid w:val="001B1E76"/>
    <w:rsid w:val="001C175C"/>
    <w:rsid w:val="001C56CB"/>
    <w:rsid w:val="001C5BAA"/>
    <w:rsid w:val="001D08BA"/>
    <w:rsid w:val="001D1BD4"/>
    <w:rsid w:val="001D3AE9"/>
    <w:rsid w:val="001D3C31"/>
    <w:rsid w:val="001D3D9D"/>
    <w:rsid w:val="001D6F80"/>
    <w:rsid w:val="001E0113"/>
    <w:rsid w:val="001E2AEC"/>
    <w:rsid w:val="001E2F1A"/>
    <w:rsid w:val="001E4A7F"/>
    <w:rsid w:val="001E7B5D"/>
    <w:rsid w:val="001F1ADE"/>
    <w:rsid w:val="001F5F43"/>
    <w:rsid w:val="00201CD5"/>
    <w:rsid w:val="002113D3"/>
    <w:rsid w:val="00211DED"/>
    <w:rsid w:val="00213E12"/>
    <w:rsid w:val="00217B7F"/>
    <w:rsid w:val="00222134"/>
    <w:rsid w:val="00223040"/>
    <w:rsid w:val="00224112"/>
    <w:rsid w:val="002368E4"/>
    <w:rsid w:val="00237DCD"/>
    <w:rsid w:val="00241F98"/>
    <w:rsid w:val="00242A1D"/>
    <w:rsid w:val="0024419A"/>
    <w:rsid w:val="00244C31"/>
    <w:rsid w:val="002464C1"/>
    <w:rsid w:val="002476AC"/>
    <w:rsid w:val="00252288"/>
    <w:rsid w:val="00254DDC"/>
    <w:rsid w:val="002607C3"/>
    <w:rsid w:val="00267604"/>
    <w:rsid w:val="00270A13"/>
    <w:rsid w:val="00270B6E"/>
    <w:rsid w:val="00270F41"/>
    <w:rsid w:val="002774C3"/>
    <w:rsid w:val="00280E6B"/>
    <w:rsid w:val="002815DC"/>
    <w:rsid w:val="00291AC4"/>
    <w:rsid w:val="002A3695"/>
    <w:rsid w:val="002B2DEE"/>
    <w:rsid w:val="002B3404"/>
    <w:rsid w:val="002B7D73"/>
    <w:rsid w:val="002C6594"/>
    <w:rsid w:val="002D2DAB"/>
    <w:rsid w:val="002D2F5E"/>
    <w:rsid w:val="002F2370"/>
    <w:rsid w:val="002F6ADA"/>
    <w:rsid w:val="002F7975"/>
    <w:rsid w:val="00310113"/>
    <w:rsid w:val="003140E7"/>
    <w:rsid w:val="00314FCB"/>
    <w:rsid w:val="00317A15"/>
    <w:rsid w:val="00332A41"/>
    <w:rsid w:val="003378CF"/>
    <w:rsid w:val="00340617"/>
    <w:rsid w:val="00343CDE"/>
    <w:rsid w:val="00346F5F"/>
    <w:rsid w:val="0035185B"/>
    <w:rsid w:val="003537E9"/>
    <w:rsid w:val="00366C8E"/>
    <w:rsid w:val="00370AD2"/>
    <w:rsid w:val="003934A6"/>
    <w:rsid w:val="00394858"/>
    <w:rsid w:val="00394B35"/>
    <w:rsid w:val="003957EF"/>
    <w:rsid w:val="00396969"/>
    <w:rsid w:val="00396AD2"/>
    <w:rsid w:val="00397C97"/>
    <w:rsid w:val="003A1005"/>
    <w:rsid w:val="003A19A5"/>
    <w:rsid w:val="003A24CF"/>
    <w:rsid w:val="003B2A7E"/>
    <w:rsid w:val="003B58CF"/>
    <w:rsid w:val="003C0E84"/>
    <w:rsid w:val="003C12D7"/>
    <w:rsid w:val="003C135E"/>
    <w:rsid w:val="003C50B9"/>
    <w:rsid w:val="003D14AD"/>
    <w:rsid w:val="003D5E24"/>
    <w:rsid w:val="003E5FC8"/>
    <w:rsid w:val="003E6709"/>
    <w:rsid w:val="003E79B5"/>
    <w:rsid w:val="003E7BE7"/>
    <w:rsid w:val="003F280D"/>
    <w:rsid w:val="00404030"/>
    <w:rsid w:val="004153A7"/>
    <w:rsid w:val="0041716A"/>
    <w:rsid w:val="00417281"/>
    <w:rsid w:val="00420BD4"/>
    <w:rsid w:val="004314E7"/>
    <w:rsid w:val="00434B53"/>
    <w:rsid w:val="00436F66"/>
    <w:rsid w:val="00441781"/>
    <w:rsid w:val="0044475A"/>
    <w:rsid w:val="00447515"/>
    <w:rsid w:val="0045009D"/>
    <w:rsid w:val="00452D1C"/>
    <w:rsid w:val="00453C1D"/>
    <w:rsid w:val="004558DF"/>
    <w:rsid w:val="00456E4F"/>
    <w:rsid w:val="004619DC"/>
    <w:rsid w:val="00462B03"/>
    <w:rsid w:val="00467F26"/>
    <w:rsid w:val="00470EF2"/>
    <w:rsid w:val="004723D7"/>
    <w:rsid w:val="00477F5D"/>
    <w:rsid w:val="004818B9"/>
    <w:rsid w:val="00482699"/>
    <w:rsid w:val="004849CD"/>
    <w:rsid w:val="00485510"/>
    <w:rsid w:val="00490DBE"/>
    <w:rsid w:val="00491E42"/>
    <w:rsid w:val="00495D39"/>
    <w:rsid w:val="004963BA"/>
    <w:rsid w:val="00497482"/>
    <w:rsid w:val="00497A0C"/>
    <w:rsid w:val="004B24F2"/>
    <w:rsid w:val="004B2684"/>
    <w:rsid w:val="004B46E1"/>
    <w:rsid w:val="004D297E"/>
    <w:rsid w:val="004D74F8"/>
    <w:rsid w:val="004E229B"/>
    <w:rsid w:val="004E2BD5"/>
    <w:rsid w:val="004E3655"/>
    <w:rsid w:val="004E67A8"/>
    <w:rsid w:val="004F29AF"/>
    <w:rsid w:val="00502F0F"/>
    <w:rsid w:val="00504391"/>
    <w:rsid w:val="00504FEC"/>
    <w:rsid w:val="005136DA"/>
    <w:rsid w:val="0051465C"/>
    <w:rsid w:val="00517F22"/>
    <w:rsid w:val="005256C5"/>
    <w:rsid w:val="00526A39"/>
    <w:rsid w:val="005441B3"/>
    <w:rsid w:val="00545944"/>
    <w:rsid w:val="00546123"/>
    <w:rsid w:val="005501E6"/>
    <w:rsid w:val="00550BCD"/>
    <w:rsid w:val="005560F3"/>
    <w:rsid w:val="00562C50"/>
    <w:rsid w:val="00565FD8"/>
    <w:rsid w:val="005661ED"/>
    <w:rsid w:val="005663FD"/>
    <w:rsid w:val="00567245"/>
    <w:rsid w:val="00567684"/>
    <w:rsid w:val="00570EB4"/>
    <w:rsid w:val="00577670"/>
    <w:rsid w:val="005779DE"/>
    <w:rsid w:val="005808CA"/>
    <w:rsid w:val="00580FB2"/>
    <w:rsid w:val="005832A9"/>
    <w:rsid w:val="00586B7A"/>
    <w:rsid w:val="00590AAE"/>
    <w:rsid w:val="005A0F9C"/>
    <w:rsid w:val="005A2946"/>
    <w:rsid w:val="005A51C0"/>
    <w:rsid w:val="005B1B36"/>
    <w:rsid w:val="005B24D4"/>
    <w:rsid w:val="005B5724"/>
    <w:rsid w:val="005C01CB"/>
    <w:rsid w:val="005C276F"/>
    <w:rsid w:val="005C339B"/>
    <w:rsid w:val="005C6A8A"/>
    <w:rsid w:val="005D1178"/>
    <w:rsid w:val="005D4D4C"/>
    <w:rsid w:val="005D5C46"/>
    <w:rsid w:val="005D6DC7"/>
    <w:rsid w:val="005E37F7"/>
    <w:rsid w:val="005E7DA0"/>
    <w:rsid w:val="005F07F3"/>
    <w:rsid w:val="005F4C1A"/>
    <w:rsid w:val="005F74B5"/>
    <w:rsid w:val="00605345"/>
    <w:rsid w:val="0060602F"/>
    <w:rsid w:val="0061329E"/>
    <w:rsid w:val="00615854"/>
    <w:rsid w:val="006203FF"/>
    <w:rsid w:val="00624A42"/>
    <w:rsid w:val="00630535"/>
    <w:rsid w:val="00632492"/>
    <w:rsid w:val="00636A9F"/>
    <w:rsid w:val="00640829"/>
    <w:rsid w:val="006417D9"/>
    <w:rsid w:val="00642FCA"/>
    <w:rsid w:val="006463B6"/>
    <w:rsid w:val="00647808"/>
    <w:rsid w:val="00652608"/>
    <w:rsid w:val="00653CFB"/>
    <w:rsid w:val="0065438A"/>
    <w:rsid w:val="0066008D"/>
    <w:rsid w:val="006644CD"/>
    <w:rsid w:val="006702A3"/>
    <w:rsid w:val="006735F6"/>
    <w:rsid w:val="006807E1"/>
    <w:rsid w:val="00680E1A"/>
    <w:rsid w:val="00682F47"/>
    <w:rsid w:val="00683576"/>
    <w:rsid w:val="00685418"/>
    <w:rsid w:val="00685E10"/>
    <w:rsid w:val="00687474"/>
    <w:rsid w:val="006876A9"/>
    <w:rsid w:val="006A0820"/>
    <w:rsid w:val="006A0B4F"/>
    <w:rsid w:val="006A1E73"/>
    <w:rsid w:val="006C77EB"/>
    <w:rsid w:val="006D003E"/>
    <w:rsid w:val="006D48B6"/>
    <w:rsid w:val="006D608E"/>
    <w:rsid w:val="006D761B"/>
    <w:rsid w:val="006D7918"/>
    <w:rsid w:val="006D79E1"/>
    <w:rsid w:val="006E34BD"/>
    <w:rsid w:val="006E4D65"/>
    <w:rsid w:val="006E6012"/>
    <w:rsid w:val="006F32DB"/>
    <w:rsid w:val="006F37D6"/>
    <w:rsid w:val="006F563D"/>
    <w:rsid w:val="007007DE"/>
    <w:rsid w:val="007055BE"/>
    <w:rsid w:val="00705916"/>
    <w:rsid w:val="00711FE3"/>
    <w:rsid w:val="007226C3"/>
    <w:rsid w:val="00726D2A"/>
    <w:rsid w:val="00726D7B"/>
    <w:rsid w:val="00732110"/>
    <w:rsid w:val="00732A80"/>
    <w:rsid w:val="00733BC8"/>
    <w:rsid w:val="00734E07"/>
    <w:rsid w:val="00737EB9"/>
    <w:rsid w:val="0074001C"/>
    <w:rsid w:val="007444CD"/>
    <w:rsid w:val="00746426"/>
    <w:rsid w:val="00747E78"/>
    <w:rsid w:val="00753803"/>
    <w:rsid w:val="007548CC"/>
    <w:rsid w:val="00755769"/>
    <w:rsid w:val="00757782"/>
    <w:rsid w:val="00760DBA"/>
    <w:rsid w:val="00765C57"/>
    <w:rsid w:val="00765F6A"/>
    <w:rsid w:val="00770991"/>
    <w:rsid w:val="00771564"/>
    <w:rsid w:val="007729A9"/>
    <w:rsid w:val="00776530"/>
    <w:rsid w:val="00790654"/>
    <w:rsid w:val="007937EA"/>
    <w:rsid w:val="007940E5"/>
    <w:rsid w:val="007A2C58"/>
    <w:rsid w:val="007A4294"/>
    <w:rsid w:val="007A74F1"/>
    <w:rsid w:val="007A7E7C"/>
    <w:rsid w:val="007B2698"/>
    <w:rsid w:val="007C1181"/>
    <w:rsid w:val="007C1A3B"/>
    <w:rsid w:val="007C5974"/>
    <w:rsid w:val="007C5A50"/>
    <w:rsid w:val="007D2EA2"/>
    <w:rsid w:val="007D581A"/>
    <w:rsid w:val="007D790E"/>
    <w:rsid w:val="007E1EFD"/>
    <w:rsid w:val="007E1F7D"/>
    <w:rsid w:val="007F02C9"/>
    <w:rsid w:val="007F06D7"/>
    <w:rsid w:val="007F448F"/>
    <w:rsid w:val="007F7D1A"/>
    <w:rsid w:val="0080463F"/>
    <w:rsid w:val="00805D8A"/>
    <w:rsid w:val="00812CB6"/>
    <w:rsid w:val="0081406D"/>
    <w:rsid w:val="008177C3"/>
    <w:rsid w:val="008210BF"/>
    <w:rsid w:val="00830226"/>
    <w:rsid w:val="00835018"/>
    <w:rsid w:val="00844C41"/>
    <w:rsid w:val="008450E8"/>
    <w:rsid w:val="008531EA"/>
    <w:rsid w:val="00854290"/>
    <w:rsid w:val="00855937"/>
    <w:rsid w:val="00882599"/>
    <w:rsid w:val="00891615"/>
    <w:rsid w:val="008943A4"/>
    <w:rsid w:val="008972AB"/>
    <w:rsid w:val="008A18C2"/>
    <w:rsid w:val="008A70EA"/>
    <w:rsid w:val="008B7300"/>
    <w:rsid w:val="008B7D79"/>
    <w:rsid w:val="008C5140"/>
    <w:rsid w:val="008C53D2"/>
    <w:rsid w:val="008C574A"/>
    <w:rsid w:val="008C6EAC"/>
    <w:rsid w:val="008D373D"/>
    <w:rsid w:val="008E2158"/>
    <w:rsid w:val="008E3F42"/>
    <w:rsid w:val="008E5779"/>
    <w:rsid w:val="008E5A8D"/>
    <w:rsid w:val="008E5F4D"/>
    <w:rsid w:val="008F6541"/>
    <w:rsid w:val="00900879"/>
    <w:rsid w:val="00906D47"/>
    <w:rsid w:val="009129C7"/>
    <w:rsid w:val="00915E9E"/>
    <w:rsid w:val="009166B8"/>
    <w:rsid w:val="00917C0D"/>
    <w:rsid w:val="00920488"/>
    <w:rsid w:val="00924ACF"/>
    <w:rsid w:val="00925161"/>
    <w:rsid w:val="009314E0"/>
    <w:rsid w:val="009320DF"/>
    <w:rsid w:val="00933099"/>
    <w:rsid w:val="00940E89"/>
    <w:rsid w:val="00941793"/>
    <w:rsid w:val="00941C16"/>
    <w:rsid w:val="0094371A"/>
    <w:rsid w:val="0095602C"/>
    <w:rsid w:val="00961267"/>
    <w:rsid w:val="00962E90"/>
    <w:rsid w:val="00962FEE"/>
    <w:rsid w:val="00964C48"/>
    <w:rsid w:val="00967C63"/>
    <w:rsid w:val="009762E2"/>
    <w:rsid w:val="009770DF"/>
    <w:rsid w:val="009776BE"/>
    <w:rsid w:val="00981451"/>
    <w:rsid w:val="00984A22"/>
    <w:rsid w:val="0099512D"/>
    <w:rsid w:val="009953F9"/>
    <w:rsid w:val="00996A40"/>
    <w:rsid w:val="009A09D2"/>
    <w:rsid w:val="009A2EC0"/>
    <w:rsid w:val="009B11EA"/>
    <w:rsid w:val="009B554E"/>
    <w:rsid w:val="009B5B80"/>
    <w:rsid w:val="009C61B6"/>
    <w:rsid w:val="009C6ADA"/>
    <w:rsid w:val="009D2E85"/>
    <w:rsid w:val="009E012A"/>
    <w:rsid w:val="009E13FC"/>
    <w:rsid w:val="009E1436"/>
    <w:rsid w:val="009E2DE2"/>
    <w:rsid w:val="009E48DF"/>
    <w:rsid w:val="009E7382"/>
    <w:rsid w:val="009F25AB"/>
    <w:rsid w:val="009F3BF7"/>
    <w:rsid w:val="009F4680"/>
    <w:rsid w:val="00A013C4"/>
    <w:rsid w:val="00A014B7"/>
    <w:rsid w:val="00A01DB6"/>
    <w:rsid w:val="00A06C93"/>
    <w:rsid w:val="00A06F64"/>
    <w:rsid w:val="00A11359"/>
    <w:rsid w:val="00A117FE"/>
    <w:rsid w:val="00A17BCC"/>
    <w:rsid w:val="00A238F5"/>
    <w:rsid w:val="00A23D3B"/>
    <w:rsid w:val="00A30A1F"/>
    <w:rsid w:val="00A34520"/>
    <w:rsid w:val="00A41F3F"/>
    <w:rsid w:val="00A52ADD"/>
    <w:rsid w:val="00A52AE9"/>
    <w:rsid w:val="00A5554C"/>
    <w:rsid w:val="00A5706F"/>
    <w:rsid w:val="00A65C69"/>
    <w:rsid w:val="00A67F3B"/>
    <w:rsid w:val="00A7008E"/>
    <w:rsid w:val="00A7293A"/>
    <w:rsid w:val="00A75662"/>
    <w:rsid w:val="00A82B3D"/>
    <w:rsid w:val="00A84732"/>
    <w:rsid w:val="00A85801"/>
    <w:rsid w:val="00A85864"/>
    <w:rsid w:val="00A91E9E"/>
    <w:rsid w:val="00AA7F1A"/>
    <w:rsid w:val="00AB3787"/>
    <w:rsid w:val="00AB39E1"/>
    <w:rsid w:val="00AB4D1C"/>
    <w:rsid w:val="00AB4D31"/>
    <w:rsid w:val="00AC4CBC"/>
    <w:rsid w:val="00AC6F53"/>
    <w:rsid w:val="00AD39A1"/>
    <w:rsid w:val="00AD6720"/>
    <w:rsid w:val="00AD73D3"/>
    <w:rsid w:val="00AE300B"/>
    <w:rsid w:val="00AE399A"/>
    <w:rsid w:val="00AE5B86"/>
    <w:rsid w:val="00AF4F6D"/>
    <w:rsid w:val="00AF67A9"/>
    <w:rsid w:val="00AF6BDA"/>
    <w:rsid w:val="00B01F4F"/>
    <w:rsid w:val="00B042C0"/>
    <w:rsid w:val="00B05A02"/>
    <w:rsid w:val="00B11A83"/>
    <w:rsid w:val="00B17B37"/>
    <w:rsid w:val="00B17EFF"/>
    <w:rsid w:val="00B21728"/>
    <w:rsid w:val="00B23F7D"/>
    <w:rsid w:val="00B24DD2"/>
    <w:rsid w:val="00B30F18"/>
    <w:rsid w:val="00B34DB0"/>
    <w:rsid w:val="00B36B1A"/>
    <w:rsid w:val="00B36BB9"/>
    <w:rsid w:val="00B461C0"/>
    <w:rsid w:val="00B47FC3"/>
    <w:rsid w:val="00B54967"/>
    <w:rsid w:val="00B54C8A"/>
    <w:rsid w:val="00B55DF1"/>
    <w:rsid w:val="00B577A9"/>
    <w:rsid w:val="00B603AE"/>
    <w:rsid w:val="00B67F47"/>
    <w:rsid w:val="00B70B8C"/>
    <w:rsid w:val="00B71888"/>
    <w:rsid w:val="00B7289F"/>
    <w:rsid w:val="00B74CCB"/>
    <w:rsid w:val="00B80B5C"/>
    <w:rsid w:val="00B90A42"/>
    <w:rsid w:val="00B91D49"/>
    <w:rsid w:val="00B91F51"/>
    <w:rsid w:val="00B94DDD"/>
    <w:rsid w:val="00B97C9C"/>
    <w:rsid w:val="00BA022A"/>
    <w:rsid w:val="00BA0C47"/>
    <w:rsid w:val="00BA20CD"/>
    <w:rsid w:val="00BA430F"/>
    <w:rsid w:val="00BA57F2"/>
    <w:rsid w:val="00BB779C"/>
    <w:rsid w:val="00BC3F3F"/>
    <w:rsid w:val="00BC501F"/>
    <w:rsid w:val="00BD0E53"/>
    <w:rsid w:val="00BD12F2"/>
    <w:rsid w:val="00BD1FF0"/>
    <w:rsid w:val="00BE04AC"/>
    <w:rsid w:val="00BE0D25"/>
    <w:rsid w:val="00BE15D2"/>
    <w:rsid w:val="00BE16DA"/>
    <w:rsid w:val="00BE219B"/>
    <w:rsid w:val="00BE3317"/>
    <w:rsid w:val="00BE6CD2"/>
    <w:rsid w:val="00BF063D"/>
    <w:rsid w:val="00C22FEB"/>
    <w:rsid w:val="00C23DF1"/>
    <w:rsid w:val="00C26460"/>
    <w:rsid w:val="00C30A4F"/>
    <w:rsid w:val="00C3264A"/>
    <w:rsid w:val="00C42C91"/>
    <w:rsid w:val="00C46A39"/>
    <w:rsid w:val="00C51128"/>
    <w:rsid w:val="00C516E5"/>
    <w:rsid w:val="00C54D4D"/>
    <w:rsid w:val="00C54F9E"/>
    <w:rsid w:val="00C557DE"/>
    <w:rsid w:val="00C61275"/>
    <w:rsid w:val="00C641FA"/>
    <w:rsid w:val="00C6463D"/>
    <w:rsid w:val="00C655EB"/>
    <w:rsid w:val="00C87CF7"/>
    <w:rsid w:val="00CA1030"/>
    <w:rsid w:val="00CA1EB7"/>
    <w:rsid w:val="00CA4A6C"/>
    <w:rsid w:val="00CA4D34"/>
    <w:rsid w:val="00CA53CB"/>
    <w:rsid w:val="00CB178B"/>
    <w:rsid w:val="00CB21E3"/>
    <w:rsid w:val="00CB679D"/>
    <w:rsid w:val="00CC0CCE"/>
    <w:rsid w:val="00CC1138"/>
    <w:rsid w:val="00CD0D11"/>
    <w:rsid w:val="00CD131E"/>
    <w:rsid w:val="00CD3C47"/>
    <w:rsid w:val="00CE6FC5"/>
    <w:rsid w:val="00CF1E35"/>
    <w:rsid w:val="00CF1E5F"/>
    <w:rsid w:val="00CF39DE"/>
    <w:rsid w:val="00CF507B"/>
    <w:rsid w:val="00D003FD"/>
    <w:rsid w:val="00D00AE8"/>
    <w:rsid w:val="00D0273F"/>
    <w:rsid w:val="00D03FB1"/>
    <w:rsid w:val="00D16512"/>
    <w:rsid w:val="00D24331"/>
    <w:rsid w:val="00D26402"/>
    <w:rsid w:val="00D301F4"/>
    <w:rsid w:val="00D31360"/>
    <w:rsid w:val="00D33DC2"/>
    <w:rsid w:val="00D341D4"/>
    <w:rsid w:val="00D36042"/>
    <w:rsid w:val="00D458F4"/>
    <w:rsid w:val="00D46117"/>
    <w:rsid w:val="00D4765B"/>
    <w:rsid w:val="00D4778A"/>
    <w:rsid w:val="00D5054A"/>
    <w:rsid w:val="00D5138C"/>
    <w:rsid w:val="00D5516C"/>
    <w:rsid w:val="00D57BEE"/>
    <w:rsid w:val="00D61573"/>
    <w:rsid w:val="00D64D80"/>
    <w:rsid w:val="00D67D8C"/>
    <w:rsid w:val="00D73423"/>
    <w:rsid w:val="00D73814"/>
    <w:rsid w:val="00D739D8"/>
    <w:rsid w:val="00D7559D"/>
    <w:rsid w:val="00D80F70"/>
    <w:rsid w:val="00D83BC0"/>
    <w:rsid w:val="00D90CC7"/>
    <w:rsid w:val="00D92010"/>
    <w:rsid w:val="00DA1214"/>
    <w:rsid w:val="00DB624B"/>
    <w:rsid w:val="00DB663C"/>
    <w:rsid w:val="00DD52F7"/>
    <w:rsid w:val="00DD7C6C"/>
    <w:rsid w:val="00DE1C05"/>
    <w:rsid w:val="00DE1CC3"/>
    <w:rsid w:val="00DE21D5"/>
    <w:rsid w:val="00DE65C9"/>
    <w:rsid w:val="00DE78FF"/>
    <w:rsid w:val="00E00D04"/>
    <w:rsid w:val="00E0196A"/>
    <w:rsid w:val="00E03CFE"/>
    <w:rsid w:val="00E04207"/>
    <w:rsid w:val="00E072E2"/>
    <w:rsid w:val="00E10319"/>
    <w:rsid w:val="00E1128E"/>
    <w:rsid w:val="00E1195D"/>
    <w:rsid w:val="00E13381"/>
    <w:rsid w:val="00E150CE"/>
    <w:rsid w:val="00E174AE"/>
    <w:rsid w:val="00E177BA"/>
    <w:rsid w:val="00E1780C"/>
    <w:rsid w:val="00E17D32"/>
    <w:rsid w:val="00E21652"/>
    <w:rsid w:val="00E250D6"/>
    <w:rsid w:val="00E2527F"/>
    <w:rsid w:val="00E3073E"/>
    <w:rsid w:val="00E33CF2"/>
    <w:rsid w:val="00E4213E"/>
    <w:rsid w:val="00E42BFF"/>
    <w:rsid w:val="00E47965"/>
    <w:rsid w:val="00E51D8B"/>
    <w:rsid w:val="00E622C1"/>
    <w:rsid w:val="00E6382D"/>
    <w:rsid w:val="00E70B2F"/>
    <w:rsid w:val="00E713C3"/>
    <w:rsid w:val="00E724C7"/>
    <w:rsid w:val="00E77C88"/>
    <w:rsid w:val="00E8343D"/>
    <w:rsid w:val="00E8402A"/>
    <w:rsid w:val="00E90D10"/>
    <w:rsid w:val="00E90D3E"/>
    <w:rsid w:val="00E930A8"/>
    <w:rsid w:val="00E94D71"/>
    <w:rsid w:val="00EA345C"/>
    <w:rsid w:val="00EA69CB"/>
    <w:rsid w:val="00EB1B23"/>
    <w:rsid w:val="00EB7021"/>
    <w:rsid w:val="00EC09C6"/>
    <w:rsid w:val="00EC43B4"/>
    <w:rsid w:val="00EC48FA"/>
    <w:rsid w:val="00ED29CB"/>
    <w:rsid w:val="00ED31AE"/>
    <w:rsid w:val="00ED3246"/>
    <w:rsid w:val="00EE4EED"/>
    <w:rsid w:val="00EE5F9E"/>
    <w:rsid w:val="00EF1545"/>
    <w:rsid w:val="00EF4025"/>
    <w:rsid w:val="00F011B6"/>
    <w:rsid w:val="00F03209"/>
    <w:rsid w:val="00F041E7"/>
    <w:rsid w:val="00F224C3"/>
    <w:rsid w:val="00F23C6E"/>
    <w:rsid w:val="00F27234"/>
    <w:rsid w:val="00F31EC7"/>
    <w:rsid w:val="00F33FBE"/>
    <w:rsid w:val="00F42448"/>
    <w:rsid w:val="00F46893"/>
    <w:rsid w:val="00F46C30"/>
    <w:rsid w:val="00F4700B"/>
    <w:rsid w:val="00F470ED"/>
    <w:rsid w:val="00F522F1"/>
    <w:rsid w:val="00F52336"/>
    <w:rsid w:val="00F5272D"/>
    <w:rsid w:val="00F52883"/>
    <w:rsid w:val="00F536FA"/>
    <w:rsid w:val="00F55BCB"/>
    <w:rsid w:val="00F60518"/>
    <w:rsid w:val="00F615C2"/>
    <w:rsid w:val="00F80900"/>
    <w:rsid w:val="00F85622"/>
    <w:rsid w:val="00F85CA2"/>
    <w:rsid w:val="00F87E03"/>
    <w:rsid w:val="00F9142A"/>
    <w:rsid w:val="00F950C4"/>
    <w:rsid w:val="00F962F9"/>
    <w:rsid w:val="00F9636F"/>
    <w:rsid w:val="00FA48B5"/>
    <w:rsid w:val="00FA58E1"/>
    <w:rsid w:val="00FB0281"/>
    <w:rsid w:val="00FB21C5"/>
    <w:rsid w:val="00FB3644"/>
    <w:rsid w:val="00FB4D0D"/>
    <w:rsid w:val="00FB504D"/>
    <w:rsid w:val="00FB6D87"/>
    <w:rsid w:val="00FB767D"/>
    <w:rsid w:val="00FB772A"/>
    <w:rsid w:val="00FC1242"/>
    <w:rsid w:val="00FC3896"/>
    <w:rsid w:val="00FC7313"/>
    <w:rsid w:val="00FC7801"/>
    <w:rsid w:val="00FC7ED1"/>
    <w:rsid w:val="00FD1796"/>
    <w:rsid w:val="00FD450D"/>
    <w:rsid w:val="00FD609D"/>
    <w:rsid w:val="00FD7F86"/>
    <w:rsid w:val="00FE07FC"/>
    <w:rsid w:val="00FE0C77"/>
    <w:rsid w:val="00FE110C"/>
    <w:rsid w:val="00FF58EE"/>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737984"/>
  <w15:chartTrackingRefBased/>
  <w15:docId w15:val="{DE44D52B-D9F3-48C8-BE5C-A6ED402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EC48FA"/>
  </w:style>
  <w:style w:type="paragraph" w:styleId="a5">
    <w:name w:val="header"/>
    <w:basedOn w:val="a"/>
    <w:link w:val="a6"/>
    <w:uiPriority w:val="99"/>
    <w:unhideWhenUsed/>
    <w:rsid w:val="00900879"/>
    <w:pPr>
      <w:tabs>
        <w:tab w:val="center" w:pos="4252"/>
        <w:tab w:val="right" w:pos="8504"/>
      </w:tabs>
      <w:snapToGrid w:val="0"/>
    </w:pPr>
  </w:style>
  <w:style w:type="character" w:customStyle="1" w:styleId="a6">
    <w:name w:val="ヘッダー (文字)"/>
    <w:basedOn w:val="a0"/>
    <w:link w:val="a5"/>
    <w:uiPriority w:val="99"/>
    <w:rsid w:val="00900879"/>
  </w:style>
  <w:style w:type="paragraph" w:styleId="a7">
    <w:name w:val="footer"/>
    <w:basedOn w:val="a"/>
    <w:link w:val="a8"/>
    <w:uiPriority w:val="99"/>
    <w:unhideWhenUsed/>
    <w:rsid w:val="00900879"/>
    <w:pPr>
      <w:tabs>
        <w:tab w:val="center" w:pos="4252"/>
        <w:tab w:val="right" w:pos="8504"/>
      </w:tabs>
      <w:snapToGrid w:val="0"/>
    </w:pPr>
  </w:style>
  <w:style w:type="character" w:customStyle="1" w:styleId="a8">
    <w:name w:val="フッター (文字)"/>
    <w:basedOn w:val="a0"/>
    <w:link w:val="a7"/>
    <w:uiPriority w:val="99"/>
    <w:rsid w:val="00900879"/>
  </w:style>
  <w:style w:type="character" w:styleId="a9">
    <w:name w:val="annotation reference"/>
    <w:basedOn w:val="a0"/>
    <w:uiPriority w:val="99"/>
    <w:semiHidden/>
    <w:unhideWhenUsed/>
    <w:rsid w:val="004723D7"/>
    <w:rPr>
      <w:sz w:val="18"/>
      <w:szCs w:val="18"/>
    </w:rPr>
  </w:style>
  <w:style w:type="paragraph" w:styleId="aa">
    <w:name w:val="annotation text"/>
    <w:basedOn w:val="a"/>
    <w:link w:val="ab"/>
    <w:uiPriority w:val="99"/>
    <w:semiHidden/>
    <w:unhideWhenUsed/>
    <w:rsid w:val="004723D7"/>
    <w:pPr>
      <w:jc w:val="left"/>
    </w:pPr>
  </w:style>
  <w:style w:type="character" w:customStyle="1" w:styleId="ab">
    <w:name w:val="コメント文字列 (文字)"/>
    <w:basedOn w:val="a0"/>
    <w:link w:val="aa"/>
    <w:uiPriority w:val="99"/>
    <w:semiHidden/>
    <w:rsid w:val="004723D7"/>
  </w:style>
  <w:style w:type="paragraph" w:styleId="ac">
    <w:name w:val="annotation subject"/>
    <w:basedOn w:val="aa"/>
    <w:next w:val="aa"/>
    <w:link w:val="ad"/>
    <w:uiPriority w:val="99"/>
    <w:semiHidden/>
    <w:unhideWhenUsed/>
    <w:rsid w:val="004723D7"/>
    <w:rPr>
      <w:b/>
      <w:bCs/>
    </w:rPr>
  </w:style>
  <w:style w:type="character" w:customStyle="1" w:styleId="ad">
    <w:name w:val="コメント内容 (文字)"/>
    <w:basedOn w:val="ab"/>
    <w:link w:val="ac"/>
    <w:uiPriority w:val="99"/>
    <w:semiHidden/>
    <w:rsid w:val="004723D7"/>
    <w:rPr>
      <w:b/>
      <w:bCs/>
    </w:rPr>
  </w:style>
  <w:style w:type="paragraph" w:styleId="ae">
    <w:name w:val="Balloon Text"/>
    <w:basedOn w:val="a"/>
    <w:link w:val="af"/>
    <w:uiPriority w:val="99"/>
    <w:semiHidden/>
    <w:unhideWhenUsed/>
    <w:rsid w:val="004723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72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BB86-CCB6-4F7D-A5E6-DFF558BA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雄一(yasui-yuuichi)</dc:creator>
  <cp:keywords/>
  <dc:description/>
  <cp:lastModifiedBy>古谷田鶴子</cp:lastModifiedBy>
  <cp:revision>17</cp:revision>
  <cp:lastPrinted>2023-11-16T04:38:00Z</cp:lastPrinted>
  <dcterms:created xsi:type="dcterms:W3CDTF">2024-12-11T23:40:00Z</dcterms:created>
  <dcterms:modified xsi:type="dcterms:W3CDTF">2025-07-07T00:21:00Z</dcterms:modified>
</cp:coreProperties>
</file>