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03" w:rsidRPr="00AB4AE2" w:rsidRDefault="007B6F34" w:rsidP="00C80BD1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-26670</wp:posOffset>
                </wp:positionV>
                <wp:extent cx="6830060" cy="3352800"/>
                <wp:effectExtent l="0" t="0" r="889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33528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E90" w:rsidRPr="00382E90" w:rsidRDefault="00382E90" w:rsidP="00382E90">
                            <w:pPr>
                              <w:pStyle w:val="aa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C03AF" w:rsidRDefault="00AC03AF" w:rsidP="00792135">
                            <w:pPr>
                              <w:spacing w:beforeLines="100" w:before="261" w:line="34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A1550" w:rsidRDefault="00DA1550" w:rsidP="00AC03AF">
                            <w:pPr>
                              <w:spacing w:beforeLines="100" w:before="261" w:line="340" w:lineRule="exact"/>
                              <w:ind w:firstLineChars="100" w:firstLine="269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B6F34" w:rsidRDefault="007B6F34" w:rsidP="00AC03AF">
                            <w:pPr>
                              <w:spacing w:beforeLines="100" w:before="261" w:line="340" w:lineRule="exact"/>
                              <w:ind w:firstLineChars="100" w:firstLine="269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B6F34" w:rsidRDefault="007B6F34" w:rsidP="00AC03AF">
                            <w:pPr>
                              <w:spacing w:beforeLines="100" w:before="261" w:line="340" w:lineRule="exact"/>
                              <w:ind w:firstLineChars="100" w:firstLine="269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C03AF" w:rsidRPr="00AC03AF" w:rsidRDefault="00D43E30" w:rsidP="00DA1550">
                            <w:pPr>
                              <w:spacing w:beforeLines="50" w:before="130" w:line="340" w:lineRule="exact"/>
                              <w:ind w:firstLineChars="100" w:firstLine="268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D43E30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県では、令和６年３月に、岩手県地域防災計画及び第４期岩手県地域福祉支援計画において、被災者の自立・再建プロセスを支援する災害ケースマネジメントの体制整備について明記し、当該計画に基づき、市町村の防災や福祉部局、地域の様々な関係機関等において、災害ケースマネジメントに関する重要な視点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や被災者支援制度について理解促進を図るため、本研修会を実施します</w:t>
                            </w:r>
                            <w:r w:rsidR="00E835A5" w:rsidRPr="00E835A5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.15pt;margin-top:-2.1pt;width:537.8pt;height:26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" fillcolor="#ffc" stroked="f" strokeweight=".5pt">
                <v:textbox>
                  <w:txbxContent>
                    <w:p w:rsidR="00382E90" w:rsidRPr="00382E90" w:rsidRDefault="00382E90" w:rsidP="00382E90">
                      <w:pPr>
                        <w:pStyle w:val="aa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AC03AF" w:rsidRDefault="00AC03AF" w:rsidP="00792135">
                      <w:pPr>
                        <w:spacing w:beforeLines="100" w:before="261" w:line="340" w:lineRule="exact"/>
                        <w:rPr>
                          <w:b/>
                          <w:sz w:val="28"/>
                        </w:rPr>
                      </w:pPr>
                    </w:p>
                    <w:p w:rsidR="00DA1550" w:rsidRDefault="00DA1550" w:rsidP="00AC03AF">
                      <w:pPr>
                        <w:spacing w:beforeLines="100" w:before="261" w:line="340" w:lineRule="exact"/>
                        <w:ind w:firstLineChars="100" w:firstLine="269"/>
                        <w:rPr>
                          <w:b/>
                          <w:sz w:val="28"/>
                        </w:rPr>
                      </w:pPr>
                    </w:p>
                    <w:p w:rsidR="007B6F34" w:rsidRDefault="007B6F34" w:rsidP="00AC03AF">
                      <w:pPr>
                        <w:spacing w:beforeLines="100" w:before="261" w:line="340" w:lineRule="exact"/>
                        <w:ind w:firstLineChars="100" w:firstLine="269"/>
                        <w:rPr>
                          <w:b/>
                          <w:sz w:val="28"/>
                        </w:rPr>
                      </w:pPr>
                    </w:p>
                    <w:p w:rsidR="007B6F34" w:rsidRDefault="007B6F34" w:rsidP="00AC03AF">
                      <w:pPr>
                        <w:spacing w:beforeLines="100" w:before="261" w:line="340" w:lineRule="exact"/>
                        <w:ind w:firstLineChars="100" w:firstLine="269"/>
                        <w:rPr>
                          <w:b/>
                          <w:sz w:val="28"/>
                        </w:rPr>
                      </w:pPr>
                    </w:p>
                    <w:p w:rsidR="00AC03AF" w:rsidRPr="00AC03AF" w:rsidRDefault="00D43E30" w:rsidP="00DA1550">
                      <w:pPr>
                        <w:spacing w:beforeLines="50" w:before="130" w:line="340" w:lineRule="exact"/>
                        <w:ind w:firstLineChars="100" w:firstLine="268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D43E30">
                        <w:rPr>
                          <w:rFonts w:ascii="Meiryo UI" w:eastAsia="Meiryo UI" w:hAnsi="Meiryo UI" w:hint="eastAsia"/>
                          <w:sz w:val="28"/>
                        </w:rPr>
                        <w:t>県では、令和６年３月に、岩手県地域防災計画及び第４期岩手県地域福祉支援計画において、被災者の自立・再建プロセスを支援する災害ケースマネジメントの体制整備について明記し、当該計画に基づき、市町村の防災や福祉部局、地域の様々な関係機関等において、災害ケースマネジメントに関する重要な視点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や被災者支援制度について理解促進を図るため、本研修会を実施します</w:t>
                      </w:r>
                      <w:r w:rsidR="00E835A5" w:rsidRPr="00E835A5">
                        <w:rPr>
                          <w:rFonts w:ascii="Meiryo UI" w:eastAsia="Meiryo UI" w:hAnsi="Meiryo UI"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-29845</wp:posOffset>
                </wp:positionV>
                <wp:extent cx="6835140" cy="331470"/>
                <wp:effectExtent l="9525" t="6350" r="13335" b="508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140" cy="3314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CEA" w:rsidRPr="00D61CEA" w:rsidRDefault="00D26BBB" w:rsidP="00D61C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令和</w:t>
                            </w:r>
                            <w:r w:rsidR="007B6F3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-.6pt;margin-top:-2.35pt;width:538.2pt;height:26.1pt;z-index:251681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" fillcolor="gray [1629]" strokecolor="gray [1629]" strokeweight=".5pt">
                <v:textbox inset="5.85pt,.7pt,5.85pt,.7pt">
                  <w:txbxContent>
                    <w:p w:rsidR="00D61CEA" w:rsidRPr="00D61CEA" w:rsidRDefault="00D26BBB" w:rsidP="00D61CE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6"/>
                          <w:szCs w:val="36"/>
                        </w:rPr>
                        <w:t>令和</w:t>
                      </w:r>
                      <w:r w:rsidR="007B6F3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6"/>
                          <w:szCs w:val="36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</w:p>
    <w:p w:rsidR="00A85FBB" w:rsidRDefault="00A85FBB" w:rsidP="00AB4AE2"/>
    <w:p w:rsidR="00A85FBB" w:rsidRPr="00A85FBB" w:rsidRDefault="00A85FBB" w:rsidP="00A85FBB"/>
    <w:p w:rsidR="00A85FBB" w:rsidRPr="00A85FBB" w:rsidRDefault="007B6F34" w:rsidP="00A85FB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38100</wp:posOffset>
                </wp:positionV>
                <wp:extent cx="6128385" cy="13811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838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6F34" w:rsidRDefault="007B6F34" w:rsidP="007B6F34">
                            <w:pPr>
                              <w:pStyle w:val="ac"/>
                              <w:rPr>
                                <w:rFonts w:ascii="HGP創英角ｺﾞｼｯｸUB" w:eastAsia="HGP創英角ｺﾞｼｯｸUB" w:hAnsi="HGP創英角ｺﾞｼｯｸUB"/>
                                <w:caps/>
                                <w:sz w:val="77"/>
                                <w:szCs w:val="77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aps/>
                                <w:sz w:val="77"/>
                                <w:szCs w:val="77"/>
                              </w:rPr>
                              <w:t>第１回災害ケースマネジメント</w:t>
                            </w:r>
                          </w:p>
                          <w:p w:rsidR="00C001E4" w:rsidRPr="00AC505B" w:rsidRDefault="007B6F34" w:rsidP="007B6F34">
                            <w:pPr>
                              <w:pStyle w:val="ac"/>
                              <w:rPr>
                                <w:rFonts w:ascii="HGP創英角ｺﾞｼｯｸUB" w:eastAsia="HGP創英角ｺﾞｼｯｸUB" w:hAnsi="HGP創英角ｺﾞｼｯｸUB"/>
                                <w:caps/>
                                <w:sz w:val="77"/>
                                <w:szCs w:val="77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aps/>
                                <w:sz w:val="77"/>
                                <w:szCs w:val="77"/>
                              </w:rPr>
                              <w:t>推進</w:t>
                            </w:r>
                            <w:r w:rsidR="00D26BBB">
                              <w:rPr>
                                <w:rFonts w:ascii="HGP創英角ｺﾞｼｯｸUB" w:eastAsia="HGP創英角ｺﾞｼｯｸUB" w:hAnsi="HGP創英角ｺﾞｼｯｸUB" w:hint="eastAsia"/>
                                <w:caps/>
                                <w:sz w:val="77"/>
                                <w:szCs w:val="77"/>
                              </w:rPr>
                              <w:t>研修会</w:t>
                            </w:r>
                          </w:p>
                          <w:p w:rsidR="00B87CFE" w:rsidRPr="00B87CFE" w:rsidRDefault="00B87CFE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28.65pt;margin-top:3pt;width:482.5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" filled="f" stroked="f">
                <v:path arrowok="t"/>
                <v:textbox inset="5.85pt,.7pt,5.85pt,.7pt">
                  <w:txbxContent>
                    <w:p w:rsidR="007B6F34" w:rsidRDefault="007B6F34" w:rsidP="007B6F34">
                      <w:pPr>
                        <w:pStyle w:val="ac"/>
                        <w:rPr>
                          <w:rFonts w:ascii="HGP創英角ｺﾞｼｯｸUB" w:eastAsia="HGP創英角ｺﾞｼｯｸUB" w:hAnsi="HGP創英角ｺﾞｼｯｸUB"/>
                          <w:caps/>
                          <w:sz w:val="77"/>
                          <w:szCs w:val="77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aps/>
                          <w:sz w:val="77"/>
                          <w:szCs w:val="77"/>
                        </w:rPr>
                        <w:t>第１回災害ケースマネジメント</w:t>
                      </w:r>
                    </w:p>
                    <w:p w:rsidR="00C001E4" w:rsidRPr="00AC505B" w:rsidRDefault="007B6F34" w:rsidP="007B6F34">
                      <w:pPr>
                        <w:pStyle w:val="ac"/>
                        <w:rPr>
                          <w:rFonts w:ascii="HGP創英角ｺﾞｼｯｸUB" w:eastAsia="HGP創英角ｺﾞｼｯｸUB" w:hAnsi="HGP創英角ｺﾞｼｯｸUB"/>
                          <w:caps/>
                          <w:sz w:val="77"/>
                          <w:szCs w:val="77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aps/>
                          <w:sz w:val="77"/>
                          <w:szCs w:val="77"/>
                        </w:rPr>
                        <w:t>推進</w:t>
                      </w:r>
                      <w:r w:rsidR="00D26BBB">
                        <w:rPr>
                          <w:rFonts w:ascii="HGP創英角ｺﾞｼｯｸUB" w:eastAsia="HGP創英角ｺﾞｼｯｸUB" w:hAnsi="HGP創英角ｺﾞｼｯｸUB" w:hint="eastAsia"/>
                          <w:caps/>
                          <w:sz w:val="77"/>
                          <w:szCs w:val="77"/>
                        </w:rPr>
                        <w:t>研修会</w:t>
                      </w:r>
                    </w:p>
                    <w:p w:rsidR="00B87CFE" w:rsidRPr="00B87CFE" w:rsidRDefault="00B87CFE"/>
                  </w:txbxContent>
                </v:textbox>
              </v:shape>
            </w:pict>
          </mc:Fallback>
        </mc:AlternateContent>
      </w:r>
    </w:p>
    <w:p w:rsidR="00A85FBB" w:rsidRDefault="00A85FBB" w:rsidP="00A85FBB"/>
    <w:p w:rsidR="007B6F34" w:rsidRDefault="007B6F34" w:rsidP="00A85FBB"/>
    <w:p w:rsidR="007B6F34" w:rsidRDefault="007B6F34" w:rsidP="00A85FBB"/>
    <w:p w:rsidR="007B6F34" w:rsidRDefault="007B6F34" w:rsidP="00A85FBB"/>
    <w:p w:rsidR="007B6F34" w:rsidRDefault="007B6F34" w:rsidP="00A85FBB"/>
    <w:p w:rsidR="007B6F34" w:rsidRDefault="007B6F34" w:rsidP="00A85FBB"/>
    <w:p w:rsidR="007B6F34" w:rsidRDefault="007B6F34" w:rsidP="00A85FBB"/>
    <w:p w:rsidR="007B6F34" w:rsidRDefault="007B6F34" w:rsidP="00A85FBB"/>
    <w:p w:rsidR="007B6F34" w:rsidRDefault="007B6F34" w:rsidP="00A85FBB"/>
    <w:p w:rsidR="007B6F34" w:rsidRDefault="007B6F34" w:rsidP="00A85FBB"/>
    <w:p w:rsidR="007B6F34" w:rsidRDefault="007B6F34" w:rsidP="00A85FBB"/>
    <w:p w:rsidR="007B6F34" w:rsidRDefault="007B6F34" w:rsidP="00A85FBB"/>
    <w:p w:rsidR="007B6F34" w:rsidRDefault="007B6F34" w:rsidP="00A85FBB"/>
    <w:p w:rsidR="007B6F34" w:rsidRPr="00A85FBB" w:rsidRDefault="007B6F34" w:rsidP="00A85FBB"/>
    <w:p w:rsidR="00E835A5" w:rsidRDefault="00E835A5" w:rsidP="00A85FBB"/>
    <w:p w:rsidR="00E835A5" w:rsidRDefault="00E835A5" w:rsidP="00A85FBB"/>
    <w:p w:rsidR="00E835A5" w:rsidRDefault="00E835A5" w:rsidP="00A85FBB"/>
    <w:p w:rsidR="00A85FBB" w:rsidRPr="00A85FBB" w:rsidRDefault="00E835A5" w:rsidP="00A85FBB">
      <w:r>
        <w:rPr>
          <w:noProof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121920</wp:posOffset>
                </wp:positionV>
                <wp:extent cx="6514465" cy="331470"/>
                <wp:effectExtent l="10160" t="7620" r="9525" b="13335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3314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FF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135" w:rsidRPr="00792135" w:rsidRDefault="00D26BBB" w:rsidP="0079213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どなたでもご参加いただけます</w:t>
                            </w:r>
                            <w:r w:rsidR="007B6F34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792135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参加費</w:t>
                            </w:r>
                            <w:r w:rsidR="00251A90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無料）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12.2pt;margin-top:9.6pt;width:512.95pt;height:26.1pt;z-index:2516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" fillcolor="#ffc" strokecolor="#ffc" strokeweight=".5pt">
                <v:textbox inset="5.85pt,.7pt,5.85pt,.7pt">
                  <w:txbxContent>
                    <w:p w:rsidR="00792135" w:rsidRPr="00792135" w:rsidRDefault="00D26BBB" w:rsidP="00792135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どなたでもご参加いただけます</w:t>
                      </w:r>
                      <w:r w:rsidR="007B6F34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  <w:r w:rsidR="00792135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参加費</w:t>
                      </w:r>
                      <w:r w:rsidR="00251A90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無料）</w:t>
                      </w:r>
                    </w:p>
                  </w:txbxContent>
                </v:textbox>
              </v:shape>
            </w:pict>
          </mc:Fallback>
        </mc:AlternateContent>
      </w:r>
      <w:r w:rsidR="007B6F34">
        <w:rPr>
          <w:noProof/>
        </w:rPr>
        <mc:AlternateContent>
          <mc:Choice Requires="wps">
            <w:drawing>
              <wp:anchor distT="4294967295" distB="4294967295" distL="114300" distR="114300" simplePos="0" relativeHeight="251691519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129539</wp:posOffset>
                </wp:positionV>
                <wp:extent cx="6621145" cy="0"/>
                <wp:effectExtent l="0" t="19050" r="8255" b="0"/>
                <wp:wrapNone/>
                <wp:docPr id="5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1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FE53D" id="直線コネクタ 10" o:spid="_x0000_s1026" style="position:absolute;left:0;text-align:left;z-index:25169151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4pt,10.2pt" to="529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" strokecolor="#7f7f7f [1612]" strokeweight="3pt">
                <o:lock v:ext="edit" shapetype="f"/>
              </v:line>
            </w:pict>
          </mc:Fallback>
        </mc:AlternateContent>
      </w:r>
    </w:p>
    <w:p w:rsidR="00DA1550" w:rsidRDefault="00DA1550" w:rsidP="00A85FBB"/>
    <w:p w:rsidR="00DA1550" w:rsidRDefault="007B6F34" w:rsidP="00A85FB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0495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83819</wp:posOffset>
                </wp:positionV>
                <wp:extent cx="6621145" cy="0"/>
                <wp:effectExtent l="0" t="19050" r="8255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1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D413C" id="直線コネクタ 10" o:spid="_x0000_s1026" style="position:absolute;left:0;text-align:left;z-index:25169049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4pt,6.6pt" to="529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" strokecolor="#7f7f7f [1612]" strokeweight="3pt">
                <o:lock v:ext="edit" shapetype="f"/>
              </v:line>
            </w:pict>
          </mc:Fallback>
        </mc:AlternateContent>
      </w:r>
    </w:p>
    <w:p w:rsidR="00A85FBB" w:rsidRDefault="00A85FBB" w:rsidP="00A85FBB"/>
    <w:tbl>
      <w:tblPr>
        <w:tblStyle w:val="a7"/>
        <w:tblW w:w="0" w:type="auto"/>
        <w:tblInd w:w="421" w:type="dxa"/>
        <w:shd w:val="clear" w:color="auto" w:fill="CCFFCC"/>
        <w:tblLook w:val="04A0" w:firstRow="1" w:lastRow="0" w:firstColumn="1" w:lastColumn="0" w:noHBand="0" w:noVBand="1"/>
      </w:tblPr>
      <w:tblGrid>
        <w:gridCol w:w="992"/>
        <w:gridCol w:w="9072"/>
      </w:tblGrid>
      <w:tr w:rsidR="00014B70" w:rsidTr="00E835A5">
        <w:tc>
          <w:tcPr>
            <w:tcW w:w="992" w:type="dxa"/>
            <w:shd w:val="clear" w:color="auto" w:fill="CCFFCC"/>
          </w:tcPr>
          <w:p w:rsidR="00014B70" w:rsidRPr="007C1C3F" w:rsidRDefault="00014B70" w:rsidP="002A4D32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7C1C3F">
              <w:rPr>
                <w:rFonts w:ascii="Meiryo UI" w:eastAsia="Meiryo UI" w:hAnsi="Meiryo UI" w:hint="eastAsia"/>
                <w:sz w:val="28"/>
                <w:szCs w:val="28"/>
              </w:rPr>
              <w:t>日時</w:t>
            </w:r>
          </w:p>
        </w:tc>
        <w:tc>
          <w:tcPr>
            <w:tcW w:w="9072" w:type="dxa"/>
            <w:shd w:val="clear" w:color="auto" w:fill="CCFFCC"/>
          </w:tcPr>
          <w:p w:rsidR="00014B70" w:rsidRPr="009929F0" w:rsidRDefault="00014B70" w:rsidP="002A4D32">
            <w:pPr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８</w:t>
            </w:r>
            <w:r w:rsidRPr="009929F0">
              <w:rPr>
                <w:rFonts w:ascii="Meiryo UI" w:eastAsia="Meiryo UI" w:hAnsi="Meiryo UI" w:hint="eastAsia"/>
                <w:sz w:val="28"/>
                <w:szCs w:val="28"/>
              </w:rPr>
              <w:t>月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26</w:t>
            </w:r>
            <w:r w:rsidRPr="009929F0">
              <w:rPr>
                <w:rFonts w:ascii="Meiryo UI" w:eastAsia="Meiryo UI" w:hAnsi="Meiryo UI" w:hint="eastAsia"/>
                <w:sz w:val="28"/>
                <w:szCs w:val="28"/>
              </w:rPr>
              <w:t>日（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月</w:t>
            </w:r>
            <w:r w:rsidRPr="009929F0">
              <w:rPr>
                <w:rFonts w:ascii="Meiryo UI" w:eastAsia="Meiryo UI" w:hAnsi="Meiryo UI" w:hint="eastAsia"/>
                <w:sz w:val="28"/>
                <w:szCs w:val="28"/>
              </w:rPr>
              <w:t xml:space="preserve">）　</w:t>
            </w:r>
            <w:r w:rsidRPr="009929F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1</w:t>
            </w:r>
            <w:r w:rsidRPr="009929F0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3</w:t>
            </w:r>
            <w:r w:rsidRPr="009929F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30</w:t>
            </w:r>
            <w:r w:rsidRPr="009929F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～1</w:t>
            </w:r>
            <w:r w:rsidRPr="009929F0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5</w:t>
            </w:r>
            <w:r w:rsidRPr="009929F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：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05</w:t>
            </w:r>
          </w:p>
        </w:tc>
      </w:tr>
      <w:tr w:rsidR="00014B70" w:rsidTr="00E835A5">
        <w:tc>
          <w:tcPr>
            <w:tcW w:w="992" w:type="dxa"/>
            <w:shd w:val="clear" w:color="auto" w:fill="CCFFCC"/>
          </w:tcPr>
          <w:p w:rsidR="00014B70" w:rsidRPr="007C1C3F" w:rsidRDefault="00014B70" w:rsidP="002A4D32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7C1C3F">
              <w:rPr>
                <w:rFonts w:ascii="Meiryo UI" w:eastAsia="Meiryo UI" w:hAnsi="Meiryo UI" w:hint="eastAsia"/>
                <w:sz w:val="28"/>
                <w:szCs w:val="28"/>
              </w:rPr>
              <w:t>会場</w:t>
            </w:r>
          </w:p>
        </w:tc>
        <w:tc>
          <w:tcPr>
            <w:tcW w:w="9072" w:type="dxa"/>
            <w:shd w:val="clear" w:color="auto" w:fill="CCFFCC"/>
          </w:tcPr>
          <w:p w:rsidR="00014B70" w:rsidRPr="00601E12" w:rsidRDefault="00014B70" w:rsidP="002A4D32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014B70">
              <w:rPr>
                <w:rFonts w:ascii="Meiryo UI" w:eastAsia="Meiryo UI" w:hAnsi="Meiryo UI" w:hint="eastAsia"/>
                <w:sz w:val="28"/>
                <w:szCs w:val="28"/>
              </w:rPr>
              <w:t>エスポワールいわて２階　大中ホール</w:t>
            </w:r>
            <w:r w:rsidR="00F31F8F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="00F31F8F" w:rsidRPr="00F31F8F">
              <w:rPr>
                <w:rFonts w:ascii="Meiryo UI" w:eastAsia="Meiryo UI" w:hAnsi="Meiryo UI" w:hint="eastAsia"/>
                <w:sz w:val="28"/>
                <w:szCs w:val="28"/>
              </w:rPr>
              <w:t>（盛岡市中央通１丁目１-38）</w:t>
            </w:r>
          </w:p>
        </w:tc>
      </w:tr>
      <w:tr w:rsidR="00014B70" w:rsidTr="00E835A5">
        <w:tc>
          <w:tcPr>
            <w:tcW w:w="992" w:type="dxa"/>
            <w:shd w:val="clear" w:color="auto" w:fill="CCFFCC"/>
          </w:tcPr>
          <w:p w:rsidR="00014B70" w:rsidRPr="007C1C3F" w:rsidRDefault="00014B70" w:rsidP="002A4D32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7C1C3F">
              <w:rPr>
                <w:rFonts w:ascii="Meiryo UI" w:eastAsia="Meiryo UI" w:hAnsi="Meiryo UI" w:hint="eastAsia"/>
                <w:sz w:val="28"/>
                <w:szCs w:val="28"/>
              </w:rPr>
              <w:t>講師</w:t>
            </w:r>
          </w:p>
        </w:tc>
        <w:tc>
          <w:tcPr>
            <w:tcW w:w="9072" w:type="dxa"/>
            <w:shd w:val="clear" w:color="auto" w:fill="CCFFCC"/>
          </w:tcPr>
          <w:p w:rsidR="00014B70" w:rsidRPr="00EF2A51" w:rsidRDefault="00014B70" w:rsidP="00EF2A51">
            <w:pPr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EF2A51">
              <w:rPr>
                <w:rFonts w:ascii="Meiryo UI" w:eastAsia="Meiryo UI" w:hAnsi="Meiryo UI" w:hint="eastAsia"/>
                <w:sz w:val="28"/>
                <w:szCs w:val="28"/>
              </w:rPr>
              <w:t>日本弁護士連合会・災害復興支援委員会　委員長</w:t>
            </w:r>
          </w:p>
          <w:p w:rsidR="00014B70" w:rsidRPr="00601E12" w:rsidRDefault="00014B70" w:rsidP="00EF2A51">
            <w:pPr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EF2A51">
              <w:rPr>
                <w:rFonts w:ascii="Meiryo UI" w:eastAsia="Meiryo UI" w:hAnsi="Meiryo UI" w:hint="eastAsia"/>
                <w:sz w:val="28"/>
                <w:szCs w:val="28"/>
              </w:rPr>
              <w:t>（岩手弁護士会所属　弁護士）　吉江　暢洋　氏</w:t>
            </w:r>
          </w:p>
        </w:tc>
      </w:tr>
      <w:tr w:rsidR="00014B70" w:rsidTr="00E835A5">
        <w:tc>
          <w:tcPr>
            <w:tcW w:w="992" w:type="dxa"/>
            <w:shd w:val="clear" w:color="auto" w:fill="CCFFCC"/>
          </w:tcPr>
          <w:p w:rsidR="00014B70" w:rsidRPr="007C1C3F" w:rsidRDefault="00014B70" w:rsidP="002A4D32">
            <w:pPr>
              <w:rPr>
                <w:rFonts w:ascii="Meiryo UI" w:eastAsia="Meiryo UI" w:hAnsi="Meiryo UI"/>
                <w:sz w:val="28"/>
                <w:szCs w:val="28"/>
              </w:rPr>
            </w:pPr>
            <w:r w:rsidRPr="007C1C3F">
              <w:rPr>
                <w:rFonts w:ascii="Meiryo UI" w:eastAsia="Meiryo UI" w:hAnsi="Meiryo UI" w:hint="eastAsia"/>
                <w:sz w:val="28"/>
                <w:szCs w:val="28"/>
              </w:rPr>
              <w:t>内容</w:t>
            </w:r>
          </w:p>
        </w:tc>
        <w:tc>
          <w:tcPr>
            <w:tcW w:w="9072" w:type="dxa"/>
            <w:shd w:val="clear" w:color="auto" w:fill="CCFFCC"/>
          </w:tcPr>
          <w:p w:rsidR="00014B70" w:rsidRPr="00014B70" w:rsidRDefault="00014B70" w:rsidP="00014B70">
            <w:pPr>
              <w:spacing w:line="340" w:lineRule="exact"/>
              <w:ind w:firstLineChars="100" w:firstLine="268"/>
              <w:rPr>
                <w:rFonts w:ascii="Meiryo UI" w:eastAsia="Meiryo UI" w:hAnsi="Meiryo UI"/>
                <w:sz w:val="28"/>
                <w:szCs w:val="28"/>
              </w:rPr>
            </w:pPr>
            <w:r w:rsidRPr="00014B70">
              <w:rPr>
                <w:rFonts w:ascii="Meiryo UI" w:eastAsia="Meiryo UI" w:hAnsi="Meiryo UI" w:hint="eastAsia"/>
                <w:sz w:val="28"/>
                <w:szCs w:val="28"/>
              </w:rPr>
              <w:t>【講演】</w:t>
            </w:r>
          </w:p>
          <w:p w:rsidR="00014B70" w:rsidRDefault="00014B70" w:rsidP="00014B70">
            <w:pPr>
              <w:spacing w:line="340" w:lineRule="exact"/>
              <w:ind w:firstLineChars="100" w:firstLine="268"/>
              <w:rPr>
                <w:rFonts w:ascii="Meiryo UI" w:eastAsia="Meiryo UI" w:hAnsi="Meiryo UI"/>
                <w:sz w:val="28"/>
                <w:szCs w:val="28"/>
              </w:rPr>
            </w:pPr>
            <w:r w:rsidRPr="00014B70">
              <w:rPr>
                <w:rFonts w:ascii="Meiryo UI" w:eastAsia="Meiryo UI" w:hAnsi="Meiryo UI" w:hint="eastAsia"/>
                <w:sz w:val="28"/>
                <w:szCs w:val="28"/>
              </w:rPr>
              <w:t>「被災者の生活支援と「災害ケースマネジメント」（仮）」</w:t>
            </w:r>
          </w:p>
          <w:p w:rsidR="00014B70" w:rsidRPr="00014B70" w:rsidRDefault="00014B70" w:rsidP="00014B70">
            <w:pPr>
              <w:spacing w:line="340" w:lineRule="exact"/>
              <w:ind w:firstLineChars="100" w:firstLine="268"/>
              <w:rPr>
                <w:rFonts w:ascii="Meiryo UI" w:eastAsia="Meiryo UI" w:hAnsi="Meiryo UI"/>
                <w:sz w:val="28"/>
                <w:szCs w:val="28"/>
              </w:rPr>
            </w:pPr>
            <w:r w:rsidRPr="00014B70">
              <w:rPr>
                <w:rFonts w:ascii="Meiryo UI" w:eastAsia="Meiryo UI" w:hAnsi="Meiryo UI" w:hint="eastAsia"/>
                <w:sz w:val="28"/>
                <w:szCs w:val="28"/>
              </w:rPr>
              <w:t>・　被災者支援の活動とは</w:t>
            </w:r>
          </w:p>
          <w:p w:rsidR="00014B70" w:rsidRPr="00014B70" w:rsidRDefault="00014B70" w:rsidP="00014B70">
            <w:pPr>
              <w:spacing w:line="340" w:lineRule="exact"/>
              <w:ind w:firstLineChars="100" w:firstLine="268"/>
              <w:rPr>
                <w:rFonts w:ascii="Meiryo UI" w:eastAsia="Meiryo UI" w:hAnsi="Meiryo UI"/>
                <w:sz w:val="28"/>
                <w:szCs w:val="28"/>
              </w:rPr>
            </w:pPr>
            <w:r w:rsidRPr="00014B70">
              <w:rPr>
                <w:rFonts w:ascii="Meiryo UI" w:eastAsia="Meiryo UI" w:hAnsi="Meiryo UI" w:hint="eastAsia"/>
                <w:sz w:val="28"/>
                <w:szCs w:val="28"/>
              </w:rPr>
              <w:t>・　東日本大震災津波や平成28年台風第10号における被災者支援活動</w:t>
            </w:r>
          </w:p>
          <w:p w:rsidR="00014B70" w:rsidRPr="00014B70" w:rsidRDefault="00014B70" w:rsidP="00014B70">
            <w:pPr>
              <w:spacing w:line="340" w:lineRule="exact"/>
              <w:ind w:firstLineChars="100" w:firstLine="268"/>
              <w:rPr>
                <w:rFonts w:ascii="Meiryo UI" w:eastAsia="Meiryo UI" w:hAnsi="Meiryo UI"/>
                <w:sz w:val="28"/>
                <w:szCs w:val="28"/>
              </w:rPr>
            </w:pPr>
            <w:r w:rsidRPr="00014B70">
              <w:rPr>
                <w:rFonts w:ascii="Meiryo UI" w:eastAsia="Meiryo UI" w:hAnsi="Meiryo UI" w:hint="eastAsia"/>
                <w:sz w:val="28"/>
                <w:szCs w:val="28"/>
              </w:rPr>
              <w:t>・　災害ケースマネジメントの概要（取組のポイント）</w:t>
            </w:r>
          </w:p>
          <w:p w:rsidR="00014B70" w:rsidRPr="00014B70" w:rsidRDefault="00014B70" w:rsidP="00014B70">
            <w:pPr>
              <w:spacing w:line="340" w:lineRule="exact"/>
              <w:ind w:firstLineChars="100" w:firstLine="268"/>
              <w:rPr>
                <w:rFonts w:ascii="Meiryo UI" w:eastAsia="Meiryo UI" w:hAnsi="Meiryo UI"/>
                <w:sz w:val="28"/>
                <w:szCs w:val="28"/>
              </w:rPr>
            </w:pPr>
            <w:r w:rsidRPr="00014B70">
              <w:rPr>
                <w:rFonts w:ascii="Meiryo UI" w:eastAsia="Meiryo UI" w:hAnsi="Meiryo UI" w:hint="eastAsia"/>
                <w:sz w:val="28"/>
                <w:szCs w:val="28"/>
              </w:rPr>
              <w:t>・　平時からの取組（地域・福祉との連携）</w:t>
            </w:r>
          </w:p>
          <w:p w:rsidR="00014B70" w:rsidRPr="00227E9D" w:rsidRDefault="00014B70" w:rsidP="00014B70">
            <w:pPr>
              <w:spacing w:line="340" w:lineRule="exact"/>
              <w:ind w:firstLineChars="100" w:firstLine="268"/>
              <w:rPr>
                <w:rFonts w:ascii="Meiryo UI" w:eastAsia="Meiryo UI" w:hAnsi="Meiryo UI"/>
                <w:sz w:val="28"/>
                <w:szCs w:val="28"/>
              </w:rPr>
            </w:pPr>
            <w:r w:rsidRPr="00014B70">
              <w:rPr>
                <w:rFonts w:ascii="Meiryo UI" w:eastAsia="Meiryo UI" w:hAnsi="Meiryo UI" w:hint="eastAsia"/>
                <w:sz w:val="28"/>
                <w:szCs w:val="28"/>
              </w:rPr>
              <w:t>・　重層的支援体制整備事業等を活用した被災者支援</w:t>
            </w:r>
          </w:p>
        </w:tc>
      </w:tr>
    </w:tbl>
    <w:p w:rsidR="0020466C" w:rsidRDefault="0020466C" w:rsidP="00A85FBB"/>
    <w:p w:rsidR="00840321" w:rsidRDefault="007B6F34" w:rsidP="00A85FBB">
      <w:r>
        <w:rPr>
          <w:noProof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161290</wp:posOffset>
                </wp:positionV>
                <wp:extent cx="6774180" cy="331470"/>
                <wp:effectExtent l="3810" t="0" r="3810" b="1905"/>
                <wp:wrapNone/>
                <wp:docPr id="3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3314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F73" w:rsidRPr="00C0782D" w:rsidRDefault="009F6F73" w:rsidP="009D5DF6">
                            <w:pPr>
                              <w:spacing w:line="360" w:lineRule="auto"/>
                              <w:jc w:val="left"/>
                              <w:rPr>
                                <w:rStyle w:val="af2"/>
                                <w:rFonts w:asciiTheme="majorEastAsia" w:eastAsiaTheme="majorEastAsia" w:hAnsiTheme="majorEastAsia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5DF6">
                              <w:rPr>
                                <w:rStyle w:val="af2"/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お申込み方法</w:t>
                            </w:r>
                          </w:p>
                          <w:p w:rsidR="009F6F73" w:rsidRPr="009D5DF6" w:rsidRDefault="00413E49" w:rsidP="009F6F73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参加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24120" rIns="91440" bIns="385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31" style="position:absolute;left:0;text-align:left;margin-left:4.2pt;margin-top:12.7pt;width:533.4pt;height:26.1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" fillcolor="gray [1629]" stroked="f" strokeweight="2pt">
                <v:textbox inset=",.67mm,,1.07mm">
                  <w:txbxContent>
                    <w:p w:rsidR="009F6F73" w:rsidRPr="00C0782D" w:rsidRDefault="009F6F73" w:rsidP="009D5DF6">
                      <w:pPr>
                        <w:spacing w:line="360" w:lineRule="auto"/>
                        <w:jc w:val="left"/>
                        <w:rPr>
                          <w:rStyle w:val="af2"/>
                          <w:rFonts w:asciiTheme="majorEastAsia" w:eastAsiaTheme="majorEastAsia" w:hAnsiTheme="majorEastAsia"/>
                          <w:b w:val="0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D5DF6">
                        <w:rPr>
                          <w:rStyle w:val="af2"/>
                          <w:rFonts w:asciiTheme="majorEastAsia" w:eastAsiaTheme="majorEastAsia" w:hAnsiTheme="majorEastAsia" w:hint="eastAsia"/>
                          <w:color w:val="FFFFFF" w:themeColor="background1"/>
                          <w:sz w:val="32"/>
                          <w:szCs w:val="32"/>
                        </w:rPr>
                        <w:t>お申込み方法</w:t>
                      </w:r>
                    </w:p>
                    <w:p w:rsidR="009F6F73" w:rsidRPr="009D5DF6" w:rsidRDefault="00413E49" w:rsidP="009F6F73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参加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</w:p>
    <w:p w:rsidR="00840321" w:rsidRDefault="00840321" w:rsidP="00A85FBB"/>
    <w:p w:rsidR="00840321" w:rsidRDefault="007B6F34" w:rsidP="00A85FBB">
      <w:r>
        <w:rPr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156844</wp:posOffset>
                </wp:positionV>
                <wp:extent cx="7008495" cy="1285875"/>
                <wp:effectExtent l="0" t="0" r="1905" b="9525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8495" cy="1285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82D" w:rsidRPr="002E577D" w:rsidRDefault="00413E49" w:rsidP="00AE3AF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835A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E835A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年</w:t>
                            </w:r>
                            <w:r w:rsidR="00E835A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E835A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3D66B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（</w:t>
                            </w:r>
                            <w:r w:rsidR="00E835A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までに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、</w:t>
                            </w:r>
                            <w:r w:rsidR="00C0782D" w:rsidRPr="00C0782D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申込書（裏面）に必要事項をご記入の上、メールでお申込みください。</w:t>
                            </w:r>
                            <w:r w:rsidR="0041576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0782D" w:rsidRPr="005A3381" w:rsidRDefault="00415769" w:rsidP="00415769">
                            <w:pPr>
                              <w:spacing w:beforeLines="50" w:before="130" w:line="3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5A3381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◆申込</w:t>
                            </w:r>
                            <w:r w:rsidR="00E835A5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E835A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問合せ</w:t>
                            </w:r>
                            <w:r w:rsidRPr="005A3381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先◆</w:t>
                            </w:r>
                          </w:p>
                          <w:p w:rsidR="00415769" w:rsidRPr="005A3381" w:rsidRDefault="00415769" w:rsidP="00625779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5A3381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835A5" w:rsidRPr="00E835A5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岩手県復興防災部復興くらし再建課</w:t>
                            </w:r>
                          </w:p>
                          <w:p w:rsidR="00415769" w:rsidRDefault="00415769" w:rsidP="00625779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5A3381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　E</w:t>
                            </w:r>
                            <w:r w:rsidRPr="005A3381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-mail</w:t>
                            </w:r>
                            <w:r w:rsidRPr="005A3381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E835A5" w:rsidRPr="00E835A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aj0004@pref.iwate.jp</w:t>
                            </w:r>
                          </w:p>
                          <w:p w:rsidR="00E835A5" w:rsidRPr="005A3381" w:rsidRDefault="00E835A5" w:rsidP="00625779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 xml:space="preserve">　電話：019-629-6917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left:0;text-align:left;margin-left:.15pt;margin-top:12.35pt;width:551.85pt;height:101.2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" fillcolor="white [3201]" stroked="f" strokeweight=".5pt">
                <v:textbox inset="5.85pt,.7pt,5.85pt,.7pt">
                  <w:txbxContent>
                    <w:p w:rsidR="00C0782D" w:rsidRPr="002E577D" w:rsidRDefault="00413E49" w:rsidP="00AE3AFF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</w:t>
                      </w:r>
                      <w:r w:rsidR="00E835A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６</w:t>
                      </w:r>
                      <w:r w:rsidR="00E835A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年</w:t>
                      </w:r>
                      <w:r w:rsidR="00E835A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月</w:t>
                      </w:r>
                      <w:r w:rsidR="00E835A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日</w:t>
                      </w:r>
                      <w:r w:rsidR="003D66B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（</w:t>
                      </w:r>
                      <w:r w:rsidR="00E835A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火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までに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、</w:t>
                      </w:r>
                      <w:r w:rsidR="00C0782D" w:rsidRPr="00C0782D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申込書（裏面）に必要事項をご記入の上、メールでお申込みください。</w:t>
                      </w:r>
                      <w:r w:rsidR="0041576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0782D" w:rsidRPr="005A3381" w:rsidRDefault="00415769" w:rsidP="00415769">
                      <w:pPr>
                        <w:spacing w:beforeLines="50" w:before="130" w:line="3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5A3381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◆申込</w:t>
                      </w:r>
                      <w:r w:rsidR="00E835A5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・</w:t>
                      </w:r>
                      <w:r w:rsidR="00E835A5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問合せ</w:t>
                      </w:r>
                      <w:r w:rsidRPr="005A3381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先◆</w:t>
                      </w:r>
                    </w:p>
                    <w:p w:rsidR="00415769" w:rsidRPr="005A3381" w:rsidRDefault="00415769" w:rsidP="00625779">
                      <w:pPr>
                        <w:spacing w:line="3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5A3381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="00E835A5" w:rsidRPr="00E835A5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岩手県復興防災部復興くらし再建課</w:t>
                      </w:r>
                    </w:p>
                    <w:p w:rsidR="00415769" w:rsidRDefault="00415769" w:rsidP="00625779">
                      <w:pPr>
                        <w:spacing w:line="3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5A3381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　E</w:t>
                      </w:r>
                      <w:r w:rsidRPr="005A3381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-mail</w:t>
                      </w:r>
                      <w:r w:rsidRPr="005A3381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：</w:t>
                      </w:r>
                      <w:r w:rsidR="00E835A5" w:rsidRPr="00E835A5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aj0004@pref.iwate.jp</w:t>
                      </w:r>
                    </w:p>
                    <w:p w:rsidR="00E835A5" w:rsidRPr="005A3381" w:rsidRDefault="00E835A5" w:rsidP="00625779">
                      <w:pPr>
                        <w:spacing w:line="300" w:lineRule="exact"/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 xml:space="preserve">　電話：019-629-6917</w:t>
                      </w:r>
                    </w:p>
                  </w:txbxContent>
                </v:textbox>
              </v:shape>
            </w:pict>
          </mc:Fallback>
        </mc:AlternateContent>
      </w:r>
    </w:p>
    <w:p w:rsidR="00840321" w:rsidRDefault="00840321" w:rsidP="00A85FBB"/>
    <w:p w:rsidR="00840321" w:rsidRDefault="00840321" w:rsidP="00A85FBB"/>
    <w:p w:rsidR="00840321" w:rsidRDefault="00840321" w:rsidP="00A85FBB"/>
    <w:p w:rsidR="00840321" w:rsidRDefault="00840321" w:rsidP="00A85FBB"/>
    <w:p w:rsidR="00840321" w:rsidRDefault="00840321" w:rsidP="00A85FBB"/>
    <w:p w:rsidR="00840321" w:rsidRDefault="00840321" w:rsidP="00A85FBB"/>
    <w:p w:rsidR="00840321" w:rsidRDefault="00840321" w:rsidP="00A85FBB"/>
    <w:p w:rsidR="00840321" w:rsidRDefault="00840321" w:rsidP="00A85FBB"/>
    <w:p w:rsidR="00840321" w:rsidRDefault="00840321" w:rsidP="00A85FBB"/>
    <w:p w:rsidR="00840321" w:rsidRDefault="00840321" w:rsidP="00A85FBB"/>
    <w:p w:rsidR="002E577D" w:rsidRDefault="002E577D" w:rsidP="002E577D">
      <w:pPr>
        <w:rPr>
          <w:rFonts w:eastAsia="ＭＳ ゴシック"/>
          <w:bCs/>
          <w:sz w:val="22"/>
        </w:rPr>
      </w:pPr>
    </w:p>
    <w:p w:rsidR="00E835A5" w:rsidRPr="00FA7B7B" w:rsidRDefault="00E835A5" w:rsidP="002E577D">
      <w:pPr>
        <w:rPr>
          <w:rFonts w:eastAsia="ＭＳ ゴシック"/>
          <w:bCs/>
          <w:sz w:val="22"/>
        </w:rPr>
      </w:pPr>
    </w:p>
    <w:p w:rsidR="003B5BEE" w:rsidRDefault="003B5BEE" w:rsidP="003B5BEE">
      <w:pPr>
        <w:ind w:leftChars="168" w:left="283" w:rightChars="252" w:right="424" w:firstLine="1"/>
        <w:rPr>
          <w:rFonts w:ascii="ＭＳ 明朝" w:eastAsia="ＭＳ 明朝" w:hAnsi="ＭＳ 明朝" w:cs="Times New Roman"/>
          <w:sz w:val="22"/>
        </w:rPr>
      </w:pPr>
    </w:p>
    <w:p w:rsidR="00E835A5" w:rsidRPr="009A31C0" w:rsidRDefault="00E835A5" w:rsidP="003B5BEE">
      <w:pPr>
        <w:ind w:leftChars="168" w:left="283" w:rightChars="252" w:right="424" w:firstLine="1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06D8A">
        <w:rPr>
          <w:rFonts w:ascii="ＭＳ 明朝" w:eastAsia="ＭＳ 明朝" w:hAnsi="ＭＳ 明朝" w:cs="Times New Roman" w:hint="eastAsia"/>
          <w:sz w:val="22"/>
        </w:rPr>
        <w:t>岩手県復興防災部復興くらし再建課宛て</w:t>
      </w:r>
    </w:p>
    <w:p w:rsidR="00E835A5" w:rsidRPr="009A31C0" w:rsidRDefault="00E835A5" w:rsidP="003B5BEE">
      <w:pPr>
        <w:ind w:leftChars="168" w:left="283" w:rightChars="252" w:right="424" w:firstLine="1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　（E-mail：</w:t>
      </w:r>
      <w:r w:rsidRPr="00706D8A">
        <w:rPr>
          <w:rFonts w:ascii="ＭＳ 明朝" w:eastAsia="ＭＳ 明朝" w:hAnsi="ＭＳ 明朝" w:cs="Times New Roman"/>
          <w:sz w:val="22"/>
        </w:rPr>
        <w:t>aj0004@pref.iwate.jp</w:t>
      </w:r>
      <w:r w:rsidRPr="009A31C0">
        <w:rPr>
          <w:rFonts w:ascii="ＭＳ 明朝" w:eastAsia="ＭＳ 明朝" w:hAnsi="ＭＳ 明朝" w:cs="Times New Roman" w:hint="eastAsia"/>
          <w:sz w:val="22"/>
        </w:rPr>
        <w:t>）</w:t>
      </w:r>
    </w:p>
    <w:p w:rsidR="00E835A5" w:rsidRPr="009A31C0" w:rsidRDefault="00E835A5" w:rsidP="003B5BEE">
      <w:pPr>
        <w:ind w:leftChars="168" w:left="283" w:rightChars="252" w:right="424" w:firstLine="1"/>
        <w:rPr>
          <w:rFonts w:ascii="ＭＳ 明朝" w:eastAsia="ＭＳ 明朝" w:hAnsi="ＭＳ 明朝" w:cs="Times New Roman"/>
          <w:sz w:val="22"/>
          <w:u w:val="single"/>
        </w:rPr>
      </w:pPr>
    </w:p>
    <w:p w:rsidR="00E835A5" w:rsidRPr="009A31C0" w:rsidRDefault="00E835A5" w:rsidP="003B5BEE">
      <w:pPr>
        <w:wordWrap w:val="0"/>
        <w:ind w:leftChars="168" w:left="283" w:rightChars="252" w:right="424" w:firstLine="1"/>
        <w:jc w:val="right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　　＜団体で申込みの場合の団体の名称＞　　　　</w:t>
      </w:r>
    </w:p>
    <w:p w:rsidR="00E835A5" w:rsidRPr="009A31C0" w:rsidRDefault="00E835A5" w:rsidP="003B5BEE">
      <w:pPr>
        <w:wordWrap w:val="0"/>
        <w:spacing w:line="200" w:lineRule="exact"/>
        <w:ind w:leftChars="168" w:left="283" w:rightChars="252" w:right="424" w:firstLine="1"/>
        <w:jc w:val="right"/>
        <w:rPr>
          <w:rFonts w:ascii="ＭＳ 明朝" w:eastAsia="ＭＳ 明朝" w:hAnsi="ＭＳ 明朝" w:cs="Times New Roman"/>
          <w:sz w:val="22"/>
        </w:rPr>
      </w:pPr>
    </w:p>
    <w:p w:rsidR="00E835A5" w:rsidRPr="009A31C0" w:rsidRDefault="00E835A5" w:rsidP="003B5BEE">
      <w:pPr>
        <w:wordWrap w:val="0"/>
        <w:ind w:leftChars="168" w:left="283" w:rightChars="252" w:right="424" w:firstLine="1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9A31C0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</w:t>
      </w:r>
    </w:p>
    <w:p w:rsidR="00E835A5" w:rsidRPr="009A31C0" w:rsidRDefault="00E835A5" w:rsidP="003B5BEE">
      <w:pPr>
        <w:wordWrap w:val="0"/>
        <w:ind w:leftChars="168" w:left="283" w:rightChars="252" w:right="424" w:firstLine="1"/>
        <w:jc w:val="right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（担当者：　　　　　　　　　　　　　　）　</w:t>
      </w:r>
    </w:p>
    <w:p w:rsidR="00E835A5" w:rsidRPr="009A31C0" w:rsidRDefault="00E835A5" w:rsidP="003B5BEE">
      <w:pPr>
        <w:wordWrap w:val="0"/>
        <w:ind w:leftChars="168" w:left="283" w:rightChars="252" w:right="424" w:firstLine="1"/>
        <w:jc w:val="right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（連絡先℡：　　　　　　　　　　　　　）　</w:t>
      </w:r>
    </w:p>
    <w:p w:rsidR="00E835A5" w:rsidRPr="009A31C0" w:rsidRDefault="00E835A5" w:rsidP="003B5BEE">
      <w:pPr>
        <w:ind w:leftChars="168" w:left="283" w:rightChars="252" w:right="424" w:firstLine="1"/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:rsidR="00E835A5" w:rsidRPr="009A31C0" w:rsidRDefault="00E835A5" w:rsidP="003B5BEE">
      <w:pPr>
        <w:ind w:leftChars="168" w:left="283" w:rightChars="252" w:right="424" w:firstLine="1"/>
        <w:rPr>
          <w:rFonts w:ascii="ＭＳ 明朝" w:eastAsia="ＭＳ 明朝" w:hAnsi="ＭＳ 明朝" w:cs="Times New Roman"/>
          <w:sz w:val="22"/>
          <w:u w:val="single"/>
        </w:rPr>
      </w:pPr>
    </w:p>
    <w:p w:rsidR="00E835A5" w:rsidRPr="009A31C0" w:rsidRDefault="00E835A5" w:rsidP="003B5BEE">
      <w:pPr>
        <w:spacing w:line="360" w:lineRule="auto"/>
        <w:ind w:leftChars="168" w:left="283" w:rightChars="252" w:right="424" w:firstLine="1"/>
        <w:jc w:val="center"/>
        <w:rPr>
          <w:rFonts w:ascii="ＭＳ ゴシック" w:eastAsia="ＭＳ ゴシック" w:hAnsi="ＭＳ ゴシック" w:cs="Times New Roman"/>
          <w:sz w:val="22"/>
        </w:rPr>
      </w:pPr>
      <w:r w:rsidRPr="00706D8A">
        <w:rPr>
          <w:rFonts w:ascii="ＭＳ ゴシック" w:eastAsia="ＭＳ ゴシック" w:hAnsi="ＭＳ ゴシック" w:cs="Times New Roman" w:hint="eastAsia"/>
          <w:sz w:val="22"/>
        </w:rPr>
        <w:t>令和６年度第１回災害ケースマネジメント推進研修会</w:t>
      </w:r>
      <w:r w:rsidRPr="009A31C0">
        <w:rPr>
          <w:rFonts w:ascii="ＭＳ ゴシック" w:eastAsia="ＭＳ ゴシック" w:hAnsi="ＭＳ ゴシック" w:cs="Times New Roman" w:hint="eastAsia"/>
          <w:sz w:val="22"/>
        </w:rPr>
        <w:t>の参加申込みについて</w:t>
      </w:r>
    </w:p>
    <w:p w:rsidR="00E835A5" w:rsidRDefault="00E835A5" w:rsidP="003B5BEE">
      <w:pPr>
        <w:ind w:leftChars="168" w:left="283" w:rightChars="252" w:right="424" w:firstLine="1"/>
        <w:rPr>
          <w:rFonts w:ascii="ＭＳ 明朝" w:eastAsia="ＭＳ 明朝" w:hAnsi="ＭＳ 明朝" w:cs="Times New Roman"/>
          <w:sz w:val="22"/>
        </w:rPr>
      </w:pPr>
    </w:p>
    <w:p w:rsidR="00E835A5" w:rsidRPr="009A31C0" w:rsidRDefault="00E835A5" w:rsidP="003B5BEE">
      <w:pPr>
        <w:ind w:leftChars="168" w:left="283" w:rightChars="252" w:right="424" w:firstLine="1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 xml:space="preserve">　標記研修会について、下記のとおり申し込みます。</w:t>
      </w:r>
    </w:p>
    <w:p w:rsidR="00E835A5" w:rsidRPr="009A31C0" w:rsidRDefault="00E835A5" w:rsidP="003B5BEE">
      <w:pPr>
        <w:ind w:leftChars="168" w:left="283" w:rightChars="252" w:right="424" w:firstLine="1"/>
        <w:jc w:val="center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>記</w:t>
      </w:r>
    </w:p>
    <w:p w:rsidR="00E835A5" w:rsidRPr="009A31C0" w:rsidRDefault="00E835A5" w:rsidP="003B5BEE">
      <w:pPr>
        <w:ind w:leftChars="168" w:left="283" w:rightChars="252" w:right="424" w:firstLine="1"/>
        <w:rPr>
          <w:rFonts w:ascii="ＭＳ 明朝" w:eastAsia="ＭＳ 明朝" w:hAnsi="ＭＳ 明朝" w:cs="Times New Roman"/>
          <w:sz w:val="22"/>
        </w:rPr>
      </w:pPr>
      <w:r w:rsidRPr="009A31C0">
        <w:rPr>
          <w:rFonts w:ascii="ＭＳ 明朝" w:eastAsia="ＭＳ 明朝" w:hAnsi="ＭＳ 明朝" w:cs="Times New Roman" w:hint="eastAsia"/>
          <w:sz w:val="22"/>
        </w:rPr>
        <w:t>１　参加者</w:t>
      </w:r>
    </w:p>
    <w:tbl>
      <w:tblPr>
        <w:tblW w:w="9908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4111"/>
        <w:gridCol w:w="2835"/>
      </w:tblGrid>
      <w:tr w:rsidR="00E835A5" w:rsidRPr="00706D8A" w:rsidTr="003B5BEE">
        <w:trPr>
          <w:cantSplit/>
          <w:trHeight w:val="671"/>
        </w:trPr>
        <w:tc>
          <w:tcPr>
            <w:tcW w:w="2962" w:type="dxa"/>
            <w:vMerge w:val="restart"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A31C0">
              <w:rPr>
                <w:rFonts w:ascii="ＭＳ 明朝" w:eastAsia="ＭＳ 明朝" w:hAnsi="ＭＳ 明朝" w:cs="Times New Roman" w:hint="eastAsia"/>
                <w:sz w:val="22"/>
              </w:rPr>
              <w:t>職名</w:t>
            </w:r>
          </w:p>
        </w:tc>
        <w:tc>
          <w:tcPr>
            <w:tcW w:w="4111" w:type="dxa"/>
            <w:vMerge w:val="restart"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A31C0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2835" w:type="dxa"/>
            <w:vMerge w:val="restart"/>
            <w:vAlign w:val="center"/>
          </w:tcPr>
          <w:p w:rsidR="00E835A5" w:rsidRPr="009A31C0" w:rsidRDefault="00E835A5" w:rsidP="003B5BEE">
            <w:pPr>
              <w:spacing w:line="0" w:lineRule="atLeast"/>
              <w:ind w:leftChars="168" w:left="283" w:rightChars="252" w:right="424" w:firstLine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A31C0">
              <w:rPr>
                <w:rFonts w:ascii="ＭＳ 明朝" w:eastAsia="ＭＳ 明朝" w:hAnsi="ＭＳ 明朝" w:cs="Times New Roman" w:hint="eastAsia"/>
                <w:sz w:val="22"/>
              </w:rPr>
              <w:t>特記事項</w:t>
            </w:r>
          </w:p>
        </w:tc>
      </w:tr>
      <w:tr w:rsidR="00E835A5" w:rsidRPr="00706D8A" w:rsidTr="003B5BEE">
        <w:trPr>
          <w:cantSplit/>
          <w:trHeight w:val="671"/>
        </w:trPr>
        <w:tc>
          <w:tcPr>
            <w:tcW w:w="2962" w:type="dxa"/>
            <w:vMerge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835A5" w:rsidRPr="009A31C0" w:rsidRDefault="00E835A5" w:rsidP="003B5BEE">
            <w:pPr>
              <w:spacing w:line="0" w:lineRule="atLeast"/>
              <w:ind w:leftChars="168" w:left="283" w:rightChars="252" w:right="424" w:firstLine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35A5" w:rsidRPr="00706D8A" w:rsidTr="003B5BEE">
        <w:trPr>
          <w:cantSplit/>
          <w:trHeight w:val="580"/>
        </w:trPr>
        <w:tc>
          <w:tcPr>
            <w:tcW w:w="2962" w:type="dxa"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35A5" w:rsidRPr="00706D8A" w:rsidTr="003B5BEE">
        <w:trPr>
          <w:cantSplit/>
          <w:trHeight w:val="580"/>
        </w:trPr>
        <w:tc>
          <w:tcPr>
            <w:tcW w:w="2962" w:type="dxa"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35A5" w:rsidRPr="00706D8A" w:rsidTr="003B5BEE">
        <w:trPr>
          <w:cantSplit/>
          <w:trHeight w:val="580"/>
        </w:trPr>
        <w:tc>
          <w:tcPr>
            <w:tcW w:w="2962" w:type="dxa"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E835A5" w:rsidRPr="009A31C0" w:rsidRDefault="00E835A5" w:rsidP="003B5BEE">
            <w:pPr>
              <w:ind w:leftChars="168" w:left="283" w:rightChars="252" w:right="424" w:firstLine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835A5" w:rsidRPr="009A31C0" w:rsidRDefault="00E835A5" w:rsidP="003B5BEE">
      <w:pPr>
        <w:ind w:leftChars="168" w:left="283" w:rightChars="252" w:right="424" w:firstLine="1"/>
        <w:rPr>
          <w:rFonts w:ascii="ＭＳ 明朝" w:eastAsia="ＭＳ 明朝" w:hAnsi="ＭＳ 明朝" w:cs="Times New Roman"/>
          <w:bCs/>
          <w:sz w:val="22"/>
        </w:rPr>
      </w:pPr>
      <w:r w:rsidRPr="009A31C0">
        <w:rPr>
          <w:rFonts w:ascii="ＭＳ 明朝" w:eastAsia="ＭＳ 明朝" w:hAnsi="ＭＳ 明朝" w:cs="Times New Roman" w:hint="eastAsia"/>
          <w:bCs/>
          <w:sz w:val="22"/>
        </w:rPr>
        <w:t>◆　先着順。申込者が定員を大幅に超過する場合は、調整をさせていただくことがあります。</w:t>
      </w:r>
    </w:p>
    <w:p w:rsidR="00E835A5" w:rsidRPr="009A31C0" w:rsidRDefault="00E835A5" w:rsidP="003B5BEE">
      <w:pPr>
        <w:ind w:leftChars="168" w:left="283" w:rightChars="252" w:right="424" w:firstLine="1"/>
        <w:rPr>
          <w:rFonts w:ascii="ＭＳ 明朝" w:eastAsia="ＭＳ 明朝" w:hAnsi="ＭＳ 明朝" w:cs="Times New Roman"/>
          <w:bCs/>
          <w:sz w:val="22"/>
        </w:rPr>
      </w:pPr>
      <w:r w:rsidRPr="009A31C0">
        <w:rPr>
          <w:rFonts w:ascii="ＭＳ 明朝" w:eastAsia="ＭＳ 明朝" w:hAnsi="ＭＳ 明朝" w:cs="Times New Roman" w:hint="eastAsia"/>
          <w:bCs/>
          <w:sz w:val="22"/>
        </w:rPr>
        <w:t>◆　研修参加に当たり、連絡事項がある場合は「特記事項」に記載してください。</w:t>
      </w:r>
    </w:p>
    <w:p w:rsidR="00E835A5" w:rsidRPr="009A31C0" w:rsidRDefault="00E835A5" w:rsidP="003B5BEE">
      <w:pPr>
        <w:ind w:leftChars="168" w:left="283" w:rightChars="252" w:right="424" w:firstLine="1"/>
        <w:rPr>
          <w:rFonts w:ascii="ＭＳ 明朝" w:eastAsia="ＭＳ 明朝" w:hAnsi="ＭＳ 明朝" w:cs="Times New Roman"/>
          <w:bCs/>
          <w:sz w:val="22"/>
        </w:rPr>
      </w:pPr>
      <w:r w:rsidRPr="009A31C0">
        <w:rPr>
          <w:rFonts w:ascii="ＭＳ 明朝" w:eastAsia="ＭＳ 明朝" w:hAnsi="ＭＳ 明朝" w:cs="Times New Roman" w:hint="eastAsia"/>
          <w:bCs/>
          <w:sz w:val="22"/>
        </w:rPr>
        <w:t xml:space="preserve">　　　　（例：都合により○時まで参加　など）</w:t>
      </w:r>
    </w:p>
    <w:p w:rsidR="00E835A5" w:rsidRPr="00706D8A" w:rsidRDefault="00E835A5" w:rsidP="003B5BEE">
      <w:pPr>
        <w:ind w:leftChars="168" w:left="283" w:rightChars="252" w:right="424" w:firstLine="1"/>
        <w:rPr>
          <w:rFonts w:ascii="ＭＳ 明朝" w:eastAsia="ＭＳ 明朝" w:hAnsi="ＭＳ 明朝"/>
          <w:sz w:val="22"/>
        </w:rPr>
      </w:pPr>
    </w:p>
    <w:p w:rsidR="00E835A5" w:rsidRPr="00E835A5" w:rsidRDefault="00E835A5" w:rsidP="000652FA">
      <w:pPr>
        <w:ind w:right="208"/>
        <w:jc w:val="right"/>
        <w:rPr>
          <w:rFonts w:ascii="ＭＳ 明朝" w:hAnsi="ＭＳ 明朝"/>
          <w:sz w:val="22"/>
        </w:rPr>
      </w:pPr>
    </w:p>
    <w:sectPr w:rsidR="00E835A5" w:rsidRPr="00E835A5" w:rsidSect="003B5BEE">
      <w:pgSz w:w="11906" w:h="16838" w:code="9"/>
      <w:pgMar w:top="1134" w:right="567" w:bottom="567" w:left="567" w:header="851" w:footer="992" w:gutter="0"/>
      <w:cols w:space="425"/>
      <w:docGrid w:type="linesAndChars" w:linePitch="261" w:charSpace="-2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2E" w:rsidRDefault="00DD332E" w:rsidP="0071533E">
      <w:r>
        <w:separator/>
      </w:r>
    </w:p>
  </w:endnote>
  <w:endnote w:type="continuationSeparator" w:id="0">
    <w:p w:rsidR="00DD332E" w:rsidRDefault="00DD332E" w:rsidP="0071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BIZ UDP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2E" w:rsidRDefault="00DD332E" w:rsidP="0071533E">
      <w:r>
        <w:separator/>
      </w:r>
    </w:p>
  </w:footnote>
  <w:footnote w:type="continuationSeparator" w:id="0">
    <w:p w:rsidR="00DD332E" w:rsidRDefault="00DD332E" w:rsidP="0071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A3F8C"/>
    <w:multiLevelType w:val="hybridMultilevel"/>
    <w:tmpl w:val="BC0C922A"/>
    <w:lvl w:ilvl="0" w:tplc="D62CF4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68"/>
  <w:drawingGridVerticalSpacing w:val="261"/>
  <w:displayHorizontalDrawingGridEvery w:val="16"/>
  <w:displayVerticalDrawingGridEvery w:val="10"/>
  <w:characterSpacingControl w:val="compressPunctuation"/>
  <w:hdrShapeDefaults>
    <o:shapedefaults v:ext="edit" spidmax="14337" style="mso-width-relative:margin" fillcolor="none [3201]">
      <v:fill color="none [3201]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95"/>
    <w:rsid w:val="000109C0"/>
    <w:rsid w:val="00013EC3"/>
    <w:rsid w:val="00014B70"/>
    <w:rsid w:val="00020BBB"/>
    <w:rsid w:val="000652FA"/>
    <w:rsid w:val="00076925"/>
    <w:rsid w:val="00082463"/>
    <w:rsid w:val="00092FF1"/>
    <w:rsid w:val="000971CA"/>
    <w:rsid w:val="000B2163"/>
    <w:rsid w:val="000D7CDD"/>
    <w:rsid w:val="000E2DBA"/>
    <w:rsid w:val="000F48D2"/>
    <w:rsid w:val="000F6A33"/>
    <w:rsid w:val="00103455"/>
    <w:rsid w:val="00104908"/>
    <w:rsid w:val="001075D8"/>
    <w:rsid w:val="00125A2E"/>
    <w:rsid w:val="00167B1F"/>
    <w:rsid w:val="00172206"/>
    <w:rsid w:val="0017782D"/>
    <w:rsid w:val="0018282C"/>
    <w:rsid w:val="001833F0"/>
    <w:rsid w:val="00185791"/>
    <w:rsid w:val="00197F59"/>
    <w:rsid w:val="001A1812"/>
    <w:rsid w:val="001A5260"/>
    <w:rsid w:val="001A52D7"/>
    <w:rsid w:val="001A7B91"/>
    <w:rsid w:val="001C6447"/>
    <w:rsid w:val="001E0641"/>
    <w:rsid w:val="001E68BE"/>
    <w:rsid w:val="001E7F45"/>
    <w:rsid w:val="001F4A23"/>
    <w:rsid w:val="0020466C"/>
    <w:rsid w:val="00211695"/>
    <w:rsid w:val="002253F8"/>
    <w:rsid w:val="00227E9D"/>
    <w:rsid w:val="002312A8"/>
    <w:rsid w:val="0024341A"/>
    <w:rsid w:val="00246D18"/>
    <w:rsid w:val="00251A90"/>
    <w:rsid w:val="00273C44"/>
    <w:rsid w:val="002774EF"/>
    <w:rsid w:val="00295A6D"/>
    <w:rsid w:val="002B6D7B"/>
    <w:rsid w:val="002B6FC2"/>
    <w:rsid w:val="002C07E3"/>
    <w:rsid w:val="002C3174"/>
    <w:rsid w:val="002C5C94"/>
    <w:rsid w:val="002D2FCC"/>
    <w:rsid w:val="002D375D"/>
    <w:rsid w:val="002E45CD"/>
    <w:rsid w:val="002E577D"/>
    <w:rsid w:val="002F04E5"/>
    <w:rsid w:val="002F2BA2"/>
    <w:rsid w:val="00301E1F"/>
    <w:rsid w:val="00305C87"/>
    <w:rsid w:val="00314476"/>
    <w:rsid w:val="0032788F"/>
    <w:rsid w:val="00331280"/>
    <w:rsid w:val="00336FF2"/>
    <w:rsid w:val="00355A6D"/>
    <w:rsid w:val="00362130"/>
    <w:rsid w:val="00367734"/>
    <w:rsid w:val="003759EB"/>
    <w:rsid w:val="00377F61"/>
    <w:rsid w:val="00382E90"/>
    <w:rsid w:val="003920E2"/>
    <w:rsid w:val="003A3F68"/>
    <w:rsid w:val="003B5BEE"/>
    <w:rsid w:val="003C192D"/>
    <w:rsid w:val="003C6CE4"/>
    <w:rsid w:val="003D3560"/>
    <w:rsid w:val="003D4A34"/>
    <w:rsid w:val="003D66B3"/>
    <w:rsid w:val="003E504D"/>
    <w:rsid w:val="003F1060"/>
    <w:rsid w:val="00413E49"/>
    <w:rsid w:val="00415769"/>
    <w:rsid w:val="00420190"/>
    <w:rsid w:val="00435C77"/>
    <w:rsid w:val="00440EEF"/>
    <w:rsid w:val="004713D3"/>
    <w:rsid w:val="00472A7E"/>
    <w:rsid w:val="00482F14"/>
    <w:rsid w:val="004978E3"/>
    <w:rsid w:val="004A01B9"/>
    <w:rsid w:val="004A403C"/>
    <w:rsid w:val="004C4067"/>
    <w:rsid w:val="004D14ED"/>
    <w:rsid w:val="004D5D74"/>
    <w:rsid w:val="004F3330"/>
    <w:rsid w:val="004F6E73"/>
    <w:rsid w:val="0051543C"/>
    <w:rsid w:val="00515601"/>
    <w:rsid w:val="00516C99"/>
    <w:rsid w:val="00532B93"/>
    <w:rsid w:val="00552731"/>
    <w:rsid w:val="005541B7"/>
    <w:rsid w:val="0058335A"/>
    <w:rsid w:val="00592FF1"/>
    <w:rsid w:val="005970C3"/>
    <w:rsid w:val="005A3381"/>
    <w:rsid w:val="005B4547"/>
    <w:rsid w:val="005B7EB3"/>
    <w:rsid w:val="005C33D9"/>
    <w:rsid w:val="005D4DDF"/>
    <w:rsid w:val="005F0A32"/>
    <w:rsid w:val="005F63B3"/>
    <w:rsid w:val="00601E12"/>
    <w:rsid w:val="00611DC9"/>
    <w:rsid w:val="00624A49"/>
    <w:rsid w:val="00625779"/>
    <w:rsid w:val="00630AA4"/>
    <w:rsid w:val="00637F7F"/>
    <w:rsid w:val="0064604E"/>
    <w:rsid w:val="00647591"/>
    <w:rsid w:val="00650590"/>
    <w:rsid w:val="00657929"/>
    <w:rsid w:val="00657949"/>
    <w:rsid w:val="006809DA"/>
    <w:rsid w:val="006816F7"/>
    <w:rsid w:val="00685769"/>
    <w:rsid w:val="006A597F"/>
    <w:rsid w:val="006B4208"/>
    <w:rsid w:val="006B500F"/>
    <w:rsid w:val="006C0E31"/>
    <w:rsid w:val="006D2747"/>
    <w:rsid w:val="006D47A8"/>
    <w:rsid w:val="006E444C"/>
    <w:rsid w:val="006F590E"/>
    <w:rsid w:val="006F6E7C"/>
    <w:rsid w:val="0071533E"/>
    <w:rsid w:val="00721C12"/>
    <w:rsid w:val="007249B4"/>
    <w:rsid w:val="00727927"/>
    <w:rsid w:val="00730006"/>
    <w:rsid w:val="00730F93"/>
    <w:rsid w:val="007366E7"/>
    <w:rsid w:val="007405D3"/>
    <w:rsid w:val="0074643F"/>
    <w:rsid w:val="00763007"/>
    <w:rsid w:val="00763499"/>
    <w:rsid w:val="00780B3F"/>
    <w:rsid w:val="00783A6D"/>
    <w:rsid w:val="00792135"/>
    <w:rsid w:val="00794BE5"/>
    <w:rsid w:val="007A31ED"/>
    <w:rsid w:val="007A3B81"/>
    <w:rsid w:val="007B25BA"/>
    <w:rsid w:val="007B6F34"/>
    <w:rsid w:val="007C1C3F"/>
    <w:rsid w:val="007C5EC7"/>
    <w:rsid w:val="007D6591"/>
    <w:rsid w:val="007D6917"/>
    <w:rsid w:val="007E7314"/>
    <w:rsid w:val="00804A53"/>
    <w:rsid w:val="00804C78"/>
    <w:rsid w:val="00816E73"/>
    <w:rsid w:val="00831ED3"/>
    <w:rsid w:val="0083640C"/>
    <w:rsid w:val="00840321"/>
    <w:rsid w:val="00845806"/>
    <w:rsid w:val="00851B60"/>
    <w:rsid w:val="00854150"/>
    <w:rsid w:val="00896EF4"/>
    <w:rsid w:val="008A0F5B"/>
    <w:rsid w:val="008A70CC"/>
    <w:rsid w:val="008A75C1"/>
    <w:rsid w:val="008C206D"/>
    <w:rsid w:val="008C5552"/>
    <w:rsid w:val="008C559A"/>
    <w:rsid w:val="008E1F75"/>
    <w:rsid w:val="008E233E"/>
    <w:rsid w:val="008F4343"/>
    <w:rsid w:val="009048B6"/>
    <w:rsid w:val="00904A28"/>
    <w:rsid w:val="009127CB"/>
    <w:rsid w:val="00916C38"/>
    <w:rsid w:val="009270C9"/>
    <w:rsid w:val="00963811"/>
    <w:rsid w:val="00963C5C"/>
    <w:rsid w:val="009643EF"/>
    <w:rsid w:val="00973CB5"/>
    <w:rsid w:val="009820F8"/>
    <w:rsid w:val="009929F0"/>
    <w:rsid w:val="00995DC9"/>
    <w:rsid w:val="009A0FC6"/>
    <w:rsid w:val="009A17F2"/>
    <w:rsid w:val="009A35E2"/>
    <w:rsid w:val="009B1334"/>
    <w:rsid w:val="009B176E"/>
    <w:rsid w:val="009B7547"/>
    <w:rsid w:val="009C145E"/>
    <w:rsid w:val="009C2A2A"/>
    <w:rsid w:val="009C3B03"/>
    <w:rsid w:val="009D5DF6"/>
    <w:rsid w:val="009E1232"/>
    <w:rsid w:val="009F21BD"/>
    <w:rsid w:val="009F6F73"/>
    <w:rsid w:val="00A12E56"/>
    <w:rsid w:val="00A16B27"/>
    <w:rsid w:val="00A17A3D"/>
    <w:rsid w:val="00A221E4"/>
    <w:rsid w:val="00A27895"/>
    <w:rsid w:val="00A44204"/>
    <w:rsid w:val="00A52CDD"/>
    <w:rsid w:val="00A56D27"/>
    <w:rsid w:val="00A668BC"/>
    <w:rsid w:val="00A83519"/>
    <w:rsid w:val="00A85FBB"/>
    <w:rsid w:val="00A949E1"/>
    <w:rsid w:val="00AA1327"/>
    <w:rsid w:val="00AB210D"/>
    <w:rsid w:val="00AB4AE2"/>
    <w:rsid w:val="00AC03AF"/>
    <w:rsid w:val="00AC49F4"/>
    <w:rsid w:val="00AC505B"/>
    <w:rsid w:val="00AE3AFF"/>
    <w:rsid w:val="00AE46CB"/>
    <w:rsid w:val="00B05CE8"/>
    <w:rsid w:val="00B12C26"/>
    <w:rsid w:val="00B30A1C"/>
    <w:rsid w:val="00B312A7"/>
    <w:rsid w:val="00B33AFA"/>
    <w:rsid w:val="00B425FF"/>
    <w:rsid w:val="00B6192A"/>
    <w:rsid w:val="00B62A20"/>
    <w:rsid w:val="00B6385C"/>
    <w:rsid w:val="00B87CFE"/>
    <w:rsid w:val="00BA2003"/>
    <w:rsid w:val="00BA41B7"/>
    <w:rsid w:val="00BB531E"/>
    <w:rsid w:val="00BC1A11"/>
    <w:rsid w:val="00BC7FE4"/>
    <w:rsid w:val="00BD4681"/>
    <w:rsid w:val="00BE0047"/>
    <w:rsid w:val="00BE64E1"/>
    <w:rsid w:val="00BF22D6"/>
    <w:rsid w:val="00C001E4"/>
    <w:rsid w:val="00C02DDF"/>
    <w:rsid w:val="00C06F00"/>
    <w:rsid w:val="00C0782D"/>
    <w:rsid w:val="00C165FB"/>
    <w:rsid w:val="00C23EBD"/>
    <w:rsid w:val="00C43EB6"/>
    <w:rsid w:val="00C539E4"/>
    <w:rsid w:val="00C65F61"/>
    <w:rsid w:val="00C80BD1"/>
    <w:rsid w:val="00C81740"/>
    <w:rsid w:val="00C9025F"/>
    <w:rsid w:val="00C946A2"/>
    <w:rsid w:val="00CA27CB"/>
    <w:rsid w:val="00CA32DC"/>
    <w:rsid w:val="00CA5943"/>
    <w:rsid w:val="00CA7764"/>
    <w:rsid w:val="00CB0364"/>
    <w:rsid w:val="00CC2202"/>
    <w:rsid w:val="00CC325E"/>
    <w:rsid w:val="00CD3880"/>
    <w:rsid w:val="00CD62F4"/>
    <w:rsid w:val="00CE0EAB"/>
    <w:rsid w:val="00CF7377"/>
    <w:rsid w:val="00D1574D"/>
    <w:rsid w:val="00D26BBB"/>
    <w:rsid w:val="00D33C59"/>
    <w:rsid w:val="00D35140"/>
    <w:rsid w:val="00D43E30"/>
    <w:rsid w:val="00D51C1B"/>
    <w:rsid w:val="00D55A76"/>
    <w:rsid w:val="00D56497"/>
    <w:rsid w:val="00D60548"/>
    <w:rsid w:val="00D607E4"/>
    <w:rsid w:val="00D61CEA"/>
    <w:rsid w:val="00D66A75"/>
    <w:rsid w:val="00D6713D"/>
    <w:rsid w:val="00D7256D"/>
    <w:rsid w:val="00D81FC8"/>
    <w:rsid w:val="00D87C5E"/>
    <w:rsid w:val="00DA1550"/>
    <w:rsid w:val="00DA3C94"/>
    <w:rsid w:val="00DB100A"/>
    <w:rsid w:val="00DB5E1D"/>
    <w:rsid w:val="00DC0BBA"/>
    <w:rsid w:val="00DC346D"/>
    <w:rsid w:val="00DD332E"/>
    <w:rsid w:val="00DD4D4A"/>
    <w:rsid w:val="00DE029A"/>
    <w:rsid w:val="00DE2C5E"/>
    <w:rsid w:val="00DF7A8C"/>
    <w:rsid w:val="00E03901"/>
    <w:rsid w:val="00E147CF"/>
    <w:rsid w:val="00E248ED"/>
    <w:rsid w:val="00E31438"/>
    <w:rsid w:val="00E338FF"/>
    <w:rsid w:val="00E37DF3"/>
    <w:rsid w:val="00E610A1"/>
    <w:rsid w:val="00E7327D"/>
    <w:rsid w:val="00E806EB"/>
    <w:rsid w:val="00E835A5"/>
    <w:rsid w:val="00E94E1E"/>
    <w:rsid w:val="00ED01C7"/>
    <w:rsid w:val="00ED3E90"/>
    <w:rsid w:val="00EE37AE"/>
    <w:rsid w:val="00EE54F0"/>
    <w:rsid w:val="00EF0F03"/>
    <w:rsid w:val="00EF2A51"/>
    <w:rsid w:val="00EF4FC0"/>
    <w:rsid w:val="00F027B0"/>
    <w:rsid w:val="00F040A1"/>
    <w:rsid w:val="00F06893"/>
    <w:rsid w:val="00F07ED5"/>
    <w:rsid w:val="00F240BF"/>
    <w:rsid w:val="00F25D11"/>
    <w:rsid w:val="00F3111E"/>
    <w:rsid w:val="00F31F8F"/>
    <w:rsid w:val="00F32E2A"/>
    <w:rsid w:val="00F55476"/>
    <w:rsid w:val="00F55E57"/>
    <w:rsid w:val="00F6363A"/>
    <w:rsid w:val="00F7250D"/>
    <w:rsid w:val="00F83602"/>
    <w:rsid w:val="00F94C2B"/>
    <w:rsid w:val="00FA079E"/>
    <w:rsid w:val="00FA69E3"/>
    <w:rsid w:val="00FD5041"/>
    <w:rsid w:val="00FE3726"/>
    <w:rsid w:val="00FF3AB9"/>
    <w:rsid w:val="00FF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" fillcolor="none [3201]">
      <v:fill color="none [3201]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15EC4D6B-92A9-4CEF-896A-A928CD7F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95"/>
    <w:pPr>
      <w:widowControl w:val="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AB4A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4AE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D691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D62F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33E"/>
    <w:rPr>
      <w:sz w:val="18"/>
    </w:rPr>
  </w:style>
  <w:style w:type="paragraph" w:styleId="a5">
    <w:name w:val="footer"/>
    <w:basedOn w:val="a"/>
    <w:link w:val="a6"/>
    <w:uiPriority w:val="99"/>
    <w:unhideWhenUsed/>
    <w:rsid w:val="00715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33E"/>
    <w:rPr>
      <w:sz w:val="18"/>
    </w:rPr>
  </w:style>
  <w:style w:type="table" w:styleId="a7">
    <w:name w:val="Table Grid"/>
    <w:basedOn w:val="a1"/>
    <w:uiPriority w:val="59"/>
    <w:rsid w:val="005F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B03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B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AB4AE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AB4AE2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AB4AE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AB4AE2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B4AE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B4AE2"/>
    <w:rPr>
      <w:rFonts w:asciiTheme="majorHAnsi" w:eastAsiaTheme="majorEastAsia" w:hAnsiTheme="majorHAnsi" w:cstheme="majorBidi"/>
      <w:sz w:val="18"/>
    </w:rPr>
  </w:style>
  <w:style w:type="character" w:customStyle="1" w:styleId="30">
    <w:name w:val="見出し 3 (文字)"/>
    <w:basedOn w:val="a0"/>
    <w:link w:val="3"/>
    <w:uiPriority w:val="9"/>
    <w:rsid w:val="007D6917"/>
    <w:rPr>
      <w:rFonts w:asciiTheme="majorHAnsi" w:eastAsiaTheme="majorEastAsia" w:hAnsiTheme="majorHAnsi" w:cstheme="majorBidi"/>
      <w:sz w:val="18"/>
    </w:rPr>
  </w:style>
  <w:style w:type="character" w:customStyle="1" w:styleId="40">
    <w:name w:val="見出し 4 (文字)"/>
    <w:basedOn w:val="a0"/>
    <w:link w:val="4"/>
    <w:uiPriority w:val="9"/>
    <w:rsid w:val="00CD62F4"/>
    <w:rPr>
      <w:b/>
      <w:bCs/>
      <w:sz w:val="18"/>
    </w:rPr>
  </w:style>
  <w:style w:type="character" w:styleId="ae">
    <w:name w:val="Hyperlink"/>
    <w:basedOn w:val="a0"/>
    <w:uiPriority w:val="99"/>
    <w:unhideWhenUsed/>
    <w:rsid w:val="00CD62F4"/>
    <w:rPr>
      <w:color w:val="0000FF" w:themeColor="hyperlink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CE0EAB"/>
    <w:rPr>
      <w:rFonts w:ascii="ヒラギノ角ゴ ProN W3" w:eastAsia="ヒラギノ角ゴ ProN W3"/>
      <w:sz w:val="24"/>
      <w:szCs w:val="24"/>
    </w:rPr>
  </w:style>
  <w:style w:type="character" w:customStyle="1" w:styleId="af0">
    <w:name w:val="見出しマップ (文字)"/>
    <w:basedOn w:val="a0"/>
    <w:link w:val="af"/>
    <w:uiPriority w:val="99"/>
    <w:semiHidden/>
    <w:rsid w:val="00CE0EAB"/>
    <w:rPr>
      <w:rFonts w:ascii="ヒラギノ角ゴ ProN W3" w:eastAsia="ヒラギノ角ゴ ProN W3"/>
      <w:sz w:val="24"/>
      <w:szCs w:val="24"/>
    </w:rPr>
  </w:style>
  <w:style w:type="paragraph" w:styleId="af1">
    <w:name w:val="List Paragraph"/>
    <w:basedOn w:val="a"/>
    <w:uiPriority w:val="34"/>
    <w:qFormat/>
    <w:rsid w:val="00657929"/>
    <w:pPr>
      <w:ind w:leftChars="400" w:left="840"/>
    </w:pPr>
  </w:style>
  <w:style w:type="character" w:styleId="af2">
    <w:name w:val="Strong"/>
    <w:basedOn w:val="a0"/>
    <w:uiPriority w:val="99"/>
    <w:qFormat/>
    <w:rsid w:val="00E37DF3"/>
    <w:rPr>
      <w:rFonts w:cs="Times New Roman"/>
      <w:b/>
      <w:bCs/>
    </w:rPr>
  </w:style>
  <w:style w:type="paragraph" w:styleId="af3">
    <w:name w:val="Note Heading"/>
    <w:basedOn w:val="a"/>
    <w:next w:val="a"/>
    <w:link w:val="af4"/>
    <w:semiHidden/>
    <w:rsid w:val="002E577D"/>
    <w:pPr>
      <w:jc w:val="center"/>
    </w:pPr>
    <w:rPr>
      <w:rFonts w:ascii="Century" w:eastAsia="ＭＳ 明朝" w:hAnsi="Century" w:cs="Times New Roman"/>
      <w:sz w:val="21"/>
      <w:szCs w:val="24"/>
    </w:rPr>
  </w:style>
  <w:style w:type="character" w:customStyle="1" w:styleId="af4">
    <w:name w:val="記 (文字)"/>
    <w:basedOn w:val="a0"/>
    <w:link w:val="af3"/>
    <w:semiHidden/>
    <w:rsid w:val="002E57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188F-1E8C-47FB-BA6D-694D68CA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中嶋由紀</dc:creator>
  <cp:lastModifiedBy>中嶋由紀</cp:lastModifiedBy>
  <cp:revision>2</cp:revision>
  <cp:lastPrinted>2023-07-12T00:50:00Z</cp:lastPrinted>
  <dcterms:created xsi:type="dcterms:W3CDTF">2024-07-18T04:21:00Z</dcterms:created>
  <dcterms:modified xsi:type="dcterms:W3CDTF">2024-07-18T04:21:00Z</dcterms:modified>
</cp:coreProperties>
</file>