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07" w:rsidRPr="0070743E" w:rsidRDefault="00CA7FA4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別紙３</w:t>
      </w:r>
    </w:p>
    <w:p w:rsidR="007141F9" w:rsidRPr="0070743E" w:rsidRDefault="007141F9">
      <w:pPr>
        <w:rPr>
          <w:rFonts w:ascii="ＭＳ 明朝" w:hAnsi="ＭＳ 明朝" w:hint="eastAsia"/>
        </w:rPr>
      </w:pPr>
    </w:p>
    <w:p w:rsidR="002D018B" w:rsidRPr="00AA4023" w:rsidRDefault="00CA7FA4" w:rsidP="002D018B">
      <w:pPr>
        <w:rPr>
          <w:rFonts w:ascii="ＭＳ ゴシック" w:eastAsia="ＭＳ ゴシック" w:hAnsi="ＭＳ ゴシック" w:hint="eastAsia"/>
          <w:szCs w:val="21"/>
        </w:rPr>
      </w:pPr>
      <w:r w:rsidRPr="00AA4023">
        <w:rPr>
          <w:rFonts w:ascii="ＭＳ ゴシック" w:eastAsia="ＭＳ ゴシック" w:hAnsi="ＭＳ ゴシック" w:hint="eastAsia"/>
          <w:szCs w:val="21"/>
        </w:rPr>
        <w:t>１</w:t>
      </w:r>
      <w:r w:rsidR="00AA4023" w:rsidRPr="00AA402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A4023">
        <w:rPr>
          <w:rFonts w:ascii="ＭＳ ゴシック" w:eastAsia="ＭＳ ゴシック" w:hAnsi="ＭＳ ゴシック" w:hint="eastAsia"/>
          <w:szCs w:val="21"/>
        </w:rPr>
        <w:t>商業機能の復旧促進のための</w:t>
      </w:r>
      <w:r w:rsidR="00A4446E" w:rsidRPr="00AA4023">
        <w:rPr>
          <w:rFonts w:ascii="ＭＳ ゴシック" w:eastAsia="ＭＳ ゴシック" w:hAnsi="ＭＳ ゴシック" w:hint="eastAsia"/>
          <w:szCs w:val="21"/>
        </w:rPr>
        <w:t>整備</w:t>
      </w:r>
      <w:r w:rsidR="008D2755" w:rsidRPr="00AA4023">
        <w:rPr>
          <w:rFonts w:ascii="ＭＳ ゴシック" w:eastAsia="ＭＳ ゴシック" w:hAnsi="ＭＳ ゴシック" w:hint="eastAsia"/>
          <w:szCs w:val="21"/>
        </w:rPr>
        <w:t>計画の内容（グループ全体）</w:t>
      </w:r>
    </w:p>
    <w:tbl>
      <w:tblPr>
        <w:tblW w:w="1510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1"/>
        <w:gridCol w:w="13125"/>
      </w:tblGrid>
      <w:tr w:rsidR="008D2755" w:rsidRPr="0070743E" w:rsidTr="00D41379">
        <w:trPr>
          <w:trHeight w:val="163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755" w:rsidRPr="0070743E" w:rsidRDefault="00A4446E" w:rsidP="00A4446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整備を必要とする被災施設の概要</w:t>
            </w:r>
          </w:p>
        </w:tc>
        <w:tc>
          <w:tcPr>
            <w:tcW w:w="1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446E" w:rsidRPr="009542F2" w:rsidRDefault="00A4446E" w:rsidP="00E17CD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9542F2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共同店舗等として</w:t>
            </w:r>
            <w:r w:rsidR="00E17CD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整備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する被災施設の概要</w:t>
            </w:r>
            <w:r w:rsidR="00BF32FF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（被災店舗の使用者、店舗面積、建物の構造、所有者、復旧</w:t>
            </w:r>
            <w:r w:rsidR="00E17CD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見込）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を記載</w:t>
            </w:r>
            <w:r w:rsidR="00AA4023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してください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8D2755" w:rsidRPr="0070743E" w:rsidTr="00D41379">
        <w:trPr>
          <w:trHeight w:val="163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755" w:rsidRPr="0070743E" w:rsidRDefault="00E17CD9" w:rsidP="00E17CD9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整備計画</w:t>
            </w:r>
            <w:r w:rsidR="008D2755" w:rsidRPr="0070743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の内容</w:t>
            </w:r>
          </w:p>
        </w:tc>
        <w:tc>
          <w:tcPr>
            <w:tcW w:w="1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2755" w:rsidRPr="009542F2" w:rsidRDefault="00070A26" w:rsidP="009542F2">
            <w:pPr>
              <w:widowControl/>
              <w:ind w:left="315" w:hangingChars="175" w:hanging="315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E17CD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共同店舗等として整備する計画施設の概要（施設名称：共同店舗、街区の再配置に伴うコミュニティスペース、駐車場等）及び</w:t>
            </w:r>
            <w:r w:rsidR="00B6172B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整備が必要な理由を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具体的に</w:t>
            </w:r>
            <w:r w:rsidR="00AD3F42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記載</w:t>
            </w:r>
            <w:r w:rsidR="00AA4023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してください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070A26" w:rsidRPr="00070A26" w:rsidRDefault="00070A26" w:rsidP="00D804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D2755" w:rsidRPr="0070743E" w:rsidTr="00D41379">
        <w:trPr>
          <w:trHeight w:val="163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755" w:rsidRPr="0070743E" w:rsidRDefault="00D41379" w:rsidP="00D41379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整備</w:t>
            </w:r>
            <w:r w:rsidR="008D2755" w:rsidRPr="0070743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スケジュール</w:t>
            </w:r>
          </w:p>
        </w:tc>
        <w:tc>
          <w:tcPr>
            <w:tcW w:w="1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2755" w:rsidRPr="009542F2" w:rsidRDefault="008D2755" w:rsidP="00BB1A3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 w:rsidR="009542F2"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年度内に完工することを前提として、</w:t>
            </w:r>
            <w:r w:rsidR="00B6172B"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施設の完成及びテナントの入居時期</w:t>
            </w:r>
            <w:r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について時系列に</w:t>
            </w:r>
            <w:r w:rsidR="00AD3F42"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記載</w:t>
            </w:r>
            <w:r w:rsidR="00AA4023"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してください</w:t>
            </w:r>
            <w:r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。</w:t>
            </w:r>
          </w:p>
        </w:tc>
      </w:tr>
      <w:tr w:rsidR="008D2755" w:rsidRPr="0070743E" w:rsidTr="00D41379">
        <w:trPr>
          <w:trHeight w:val="163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2755" w:rsidRPr="0070743E" w:rsidRDefault="00DF2CE0" w:rsidP="00DF2CE0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施設管理</w:t>
            </w:r>
            <w:r w:rsidR="008D2755" w:rsidRPr="0070743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体制</w:t>
            </w:r>
          </w:p>
        </w:tc>
        <w:tc>
          <w:tcPr>
            <w:tcW w:w="1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2755" w:rsidRPr="009542F2" w:rsidRDefault="008D2755" w:rsidP="009542F2">
            <w:pPr>
              <w:ind w:left="270" w:hangingChars="150" w:hanging="270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9542F2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DF2CE0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共同店舗等の</w:t>
            </w:r>
            <w:r w:rsidR="00BF32FF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施設</w:t>
            </w:r>
            <w:r w:rsidR="00DF2CE0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管理</w:t>
            </w:r>
            <w:r w:rsidR="00D4137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者、選定理由、</w:t>
            </w:r>
            <w:r w:rsidR="00DF2CE0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維持管理体制</w:t>
            </w:r>
            <w:r w:rsidR="00D4137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D41379" w:rsidRPr="009542F2">
              <w:rPr>
                <w:rFonts w:ascii="ＭＳ 明朝" w:hAnsi="ＭＳ 明朝" w:hint="eastAsia"/>
                <w:sz w:val="18"/>
                <w:szCs w:val="18"/>
              </w:rPr>
              <w:t>共同店舗等の整備計画施設ごとに</w:t>
            </w:r>
            <w:r w:rsidR="00BF32FF" w:rsidRPr="009542F2">
              <w:rPr>
                <w:rFonts w:ascii="ＭＳ 明朝" w:hAnsi="ＭＳ 明朝" w:hint="eastAsia"/>
                <w:sz w:val="18"/>
                <w:szCs w:val="18"/>
              </w:rPr>
              <w:t>施設</w:t>
            </w:r>
            <w:r w:rsidR="00D41379" w:rsidRPr="009542F2">
              <w:rPr>
                <w:rFonts w:ascii="ＭＳ 明朝" w:hAnsi="ＭＳ 明朝" w:hint="eastAsia"/>
                <w:sz w:val="18"/>
                <w:szCs w:val="18"/>
              </w:rPr>
              <w:t>管理者が異なる場合には、施設ごと）</w:t>
            </w:r>
            <w:r w:rsidR="00DF2CE0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について</w:t>
            </w:r>
            <w:r w:rsidR="00D4137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記載</w:t>
            </w:r>
            <w:r w:rsidR="00AA4023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してください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8D2755" w:rsidRPr="0070743E" w:rsidTr="00D41379">
        <w:trPr>
          <w:trHeight w:val="163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2755" w:rsidRPr="0070743E" w:rsidRDefault="00DF2CE0" w:rsidP="00DF2CE0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収支計画</w:t>
            </w:r>
          </w:p>
        </w:tc>
        <w:tc>
          <w:tcPr>
            <w:tcW w:w="1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2755" w:rsidRPr="009542F2" w:rsidRDefault="00DF2CE0" w:rsidP="009542F2">
            <w:pPr>
              <w:widowControl/>
              <w:ind w:left="315" w:hangingChars="175" w:hanging="315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9542F2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共同店舗等について着手から３期</w:t>
            </w:r>
            <w:r w:rsidR="00D4137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（長期修繕計画がある場合にはその期）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まで収支計画を記載</w:t>
            </w:r>
            <w:r w:rsidR="00AA4023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してください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DF2CE0" w:rsidRPr="009542F2" w:rsidRDefault="00DF2CE0" w:rsidP="009542F2">
      <w:pPr>
        <w:ind w:left="283" w:hangingChars="157" w:hanging="283"/>
        <w:rPr>
          <w:rFonts w:ascii="ＭＳ 明朝" w:hAnsi="ＭＳ 明朝" w:hint="eastAsia"/>
          <w:sz w:val="18"/>
          <w:szCs w:val="18"/>
        </w:rPr>
      </w:pPr>
      <w:r w:rsidRPr="009542F2">
        <w:rPr>
          <w:rFonts w:ascii="ＭＳ 明朝" w:hAnsi="ＭＳ 明朝" w:hint="eastAsia"/>
          <w:sz w:val="18"/>
          <w:szCs w:val="18"/>
        </w:rPr>
        <w:t>※</w:t>
      </w:r>
      <w:r w:rsidR="009542F2" w:rsidRPr="009542F2">
        <w:rPr>
          <w:rFonts w:ascii="ＭＳ 明朝" w:hAnsi="ＭＳ 明朝" w:hint="eastAsia"/>
          <w:sz w:val="18"/>
          <w:szCs w:val="18"/>
        </w:rPr>
        <w:t xml:space="preserve">　</w:t>
      </w:r>
      <w:r w:rsidRPr="009542F2">
        <w:rPr>
          <w:rFonts w:ascii="ＭＳ 明朝" w:hAnsi="ＭＳ 明朝" w:hint="eastAsia"/>
          <w:sz w:val="18"/>
          <w:szCs w:val="18"/>
        </w:rPr>
        <w:t>共同店舗等への入居者のうち被災事業者以外の事業者については、「</w:t>
      </w:r>
      <w:r w:rsidRPr="009542F2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整備を必要とする被災施設の概要」に</w:t>
      </w:r>
      <w:r w:rsidRPr="009542F2">
        <w:rPr>
          <w:rFonts w:ascii="ＭＳ 明朝" w:hAnsi="ＭＳ 明朝" w:hint="eastAsia"/>
          <w:sz w:val="18"/>
          <w:szCs w:val="18"/>
        </w:rPr>
        <w:t>その旨を記載して補助対象額の</w:t>
      </w:r>
      <w:r w:rsidR="00D41379" w:rsidRPr="009542F2">
        <w:rPr>
          <w:rFonts w:ascii="ＭＳ 明朝" w:hAnsi="ＭＳ 明朝" w:hint="eastAsia"/>
          <w:sz w:val="18"/>
          <w:szCs w:val="18"/>
        </w:rPr>
        <w:t>算定</w:t>
      </w:r>
      <w:r w:rsidRPr="009542F2">
        <w:rPr>
          <w:rFonts w:ascii="ＭＳ 明朝" w:hAnsi="ＭＳ 明朝" w:hint="eastAsia"/>
          <w:sz w:val="18"/>
          <w:szCs w:val="18"/>
        </w:rPr>
        <w:t>根拠を明記</w:t>
      </w:r>
      <w:r w:rsidR="00AA4023" w:rsidRPr="009542F2">
        <w:rPr>
          <w:rFonts w:ascii="ＭＳ 明朝" w:hAnsi="ＭＳ 明朝" w:hint="eastAsia"/>
          <w:sz w:val="18"/>
          <w:szCs w:val="18"/>
        </w:rPr>
        <w:t>してください</w:t>
      </w:r>
      <w:r w:rsidRPr="009542F2">
        <w:rPr>
          <w:rFonts w:ascii="ＭＳ 明朝" w:hAnsi="ＭＳ 明朝" w:hint="eastAsia"/>
          <w:sz w:val="18"/>
          <w:szCs w:val="18"/>
        </w:rPr>
        <w:t>。</w:t>
      </w:r>
    </w:p>
    <w:p w:rsidR="00D41379" w:rsidRDefault="00D41379" w:rsidP="009542F2">
      <w:pPr>
        <w:rPr>
          <w:rFonts w:ascii="ＭＳ 明朝" w:hAnsi="ＭＳ 明朝" w:hint="eastAsia"/>
          <w:szCs w:val="21"/>
        </w:rPr>
      </w:pPr>
    </w:p>
    <w:p w:rsidR="00D41379" w:rsidRPr="00AA4023" w:rsidRDefault="009542F2" w:rsidP="00D41379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明朝" w:hAnsi="ＭＳ 明朝"/>
          <w:szCs w:val="21"/>
        </w:rPr>
        <w:br w:type="page"/>
      </w:r>
      <w:r w:rsidR="00D41379" w:rsidRPr="00AA4023">
        <w:rPr>
          <w:rFonts w:ascii="ＭＳ ゴシック" w:eastAsia="ＭＳ ゴシック" w:hAnsi="ＭＳ ゴシック" w:hint="eastAsia"/>
          <w:szCs w:val="21"/>
        </w:rPr>
        <w:lastRenderedPageBreak/>
        <w:t>２　賑わい創出のための事業計画の内容（グループ全体）</w:t>
      </w:r>
    </w:p>
    <w:tbl>
      <w:tblPr>
        <w:tblW w:w="1510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1"/>
        <w:gridCol w:w="13125"/>
      </w:tblGrid>
      <w:tr w:rsidR="004E0259" w:rsidRPr="0070743E" w:rsidTr="00BF32FF">
        <w:trPr>
          <w:trHeight w:val="214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259" w:rsidRDefault="004E0259" w:rsidP="004E0259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賑わい創出事業</w:t>
            </w:r>
          </w:p>
          <w:p w:rsidR="004E0259" w:rsidRPr="0070743E" w:rsidRDefault="004E0259" w:rsidP="004E0259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計画</w:t>
            </w:r>
            <w:r w:rsidRPr="0070743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の内容</w:t>
            </w:r>
          </w:p>
        </w:tc>
        <w:tc>
          <w:tcPr>
            <w:tcW w:w="1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259" w:rsidRPr="009542F2" w:rsidRDefault="004E0259" w:rsidP="004E0259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9542F2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イベント等について、具体的な内容、参加店舗、実施期間を記載</w:t>
            </w:r>
            <w:r w:rsidR="00AA4023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してください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4E0259" w:rsidRPr="00070A26" w:rsidRDefault="004E0259" w:rsidP="009542F2">
            <w:pPr>
              <w:widowControl/>
              <w:ind w:leftChars="82" w:left="172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（グループ構成員以外の参加店舗については、商店街との関連性を付記</w:t>
            </w:r>
            <w:r w:rsidR="00AA4023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してください</w:t>
            </w:r>
            <w:r w:rsidR="004901F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D41379" w:rsidRPr="0070743E" w:rsidTr="00BF32FF">
        <w:trPr>
          <w:trHeight w:val="214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79" w:rsidRPr="0070743E" w:rsidRDefault="004E0259" w:rsidP="004E0259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実施</w:t>
            </w:r>
            <w:r w:rsidR="00D41379" w:rsidRPr="0070743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スケジュール</w:t>
            </w:r>
          </w:p>
        </w:tc>
        <w:tc>
          <w:tcPr>
            <w:tcW w:w="1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379" w:rsidRPr="009542F2" w:rsidRDefault="00D41379" w:rsidP="00D4137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 w:rsidR="009542F2"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施設の完成及びテナントの入居時期</w:t>
            </w:r>
            <w:r w:rsidR="004E0259"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を踏まえて、イベント等の実施時期に</w:t>
            </w:r>
            <w:r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ついて記載</w:t>
            </w:r>
            <w:r w:rsidR="00AA4023"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してください</w:t>
            </w:r>
            <w:r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。</w:t>
            </w:r>
          </w:p>
        </w:tc>
      </w:tr>
      <w:tr w:rsidR="00D41379" w:rsidRPr="0070743E" w:rsidTr="00BF32FF">
        <w:trPr>
          <w:trHeight w:val="214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379" w:rsidRPr="0070743E" w:rsidRDefault="004E0259" w:rsidP="004E0259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実施</w:t>
            </w:r>
            <w:r w:rsidR="00D41379" w:rsidRPr="0070743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体制</w:t>
            </w:r>
          </w:p>
        </w:tc>
        <w:tc>
          <w:tcPr>
            <w:tcW w:w="1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379" w:rsidRPr="009542F2" w:rsidRDefault="00D41379" w:rsidP="00AA4023">
            <w:pP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9542F2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4E025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実施における主催、共催等の見込みや</w:t>
            </w:r>
            <w:r w:rsidR="00BF32FF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支援体制</w:t>
            </w:r>
            <w:r w:rsidR="004E025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、グループ構成員の役割分担について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記載</w:t>
            </w:r>
            <w:r w:rsidR="00AA4023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してください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D41379" w:rsidRPr="0070743E" w:rsidTr="00BF32FF">
        <w:trPr>
          <w:trHeight w:val="214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379" w:rsidRPr="0070743E" w:rsidRDefault="00D41379" w:rsidP="00D41379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収支計画</w:t>
            </w:r>
          </w:p>
        </w:tc>
        <w:tc>
          <w:tcPr>
            <w:tcW w:w="1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379" w:rsidRPr="009542F2" w:rsidRDefault="00D41379" w:rsidP="009542F2">
            <w:pPr>
              <w:widowControl/>
              <w:ind w:left="315" w:hangingChars="175" w:hanging="315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9542F2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4E025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イベント実施の経費を補助対象経費（謝金、旅費、会議費、借料、設営費、広報費、印刷費、</w:t>
            </w:r>
            <w:r w:rsidR="00BF32FF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資材購入費、通信運搬費、備品費、消耗品費、委託費、外注費、雑役務費）ごとに記載し、その具体の内容を付記</w:t>
            </w:r>
            <w:r w:rsidR="00AA4023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してください</w:t>
            </w:r>
            <w:r w:rsidR="00BF32FF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D41379" w:rsidRPr="009542F2" w:rsidRDefault="00D41379" w:rsidP="009542F2">
      <w:pPr>
        <w:ind w:left="243" w:hangingChars="135" w:hanging="243"/>
        <w:rPr>
          <w:rFonts w:ascii="ＭＳ 明朝" w:hAnsi="ＭＳ 明朝" w:hint="eastAsia"/>
          <w:sz w:val="18"/>
          <w:szCs w:val="18"/>
        </w:rPr>
      </w:pPr>
      <w:r w:rsidRPr="009542F2">
        <w:rPr>
          <w:rFonts w:ascii="ＭＳ 明朝" w:hAnsi="ＭＳ 明朝" w:hint="eastAsia"/>
          <w:sz w:val="18"/>
          <w:szCs w:val="18"/>
        </w:rPr>
        <w:t>※</w:t>
      </w:r>
      <w:r w:rsidR="009542F2" w:rsidRPr="009542F2">
        <w:rPr>
          <w:rFonts w:ascii="ＭＳ 明朝" w:hAnsi="ＭＳ 明朝" w:hint="eastAsia"/>
          <w:sz w:val="18"/>
          <w:szCs w:val="18"/>
        </w:rPr>
        <w:t xml:space="preserve">　</w:t>
      </w:r>
      <w:r w:rsidR="00BF32FF" w:rsidRPr="009542F2">
        <w:rPr>
          <w:rFonts w:ascii="ＭＳ 明朝" w:hAnsi="ＭＳ 明朝" w:hint="eastAsia"/>
          <w:sz w:val="18"/>
          <w:szCs w:val="18"/>
        </w:rPr>
        <w:t>賑わい創出のための事業については、原則１回、補助対象経費600万円（補助金額450万円）を上限として策定</w:t>
      </w:r>
      <w:r w:rsidR="00AA4023" w:rsidRPr="009542F2">
        <w:rPr>
          <w:rFonts w:ascii="ＭＳ 明朝" w:hAnsi="ＭＳ 明朝" w:hint="eastAsia"/>
          <w:sz w:val="18"/>
          <w:szCs w:val="18"/>
        </w:rPr>
        <w:t>してください</w:t>
      </w:r>
      <w:r w:rsidR="00BF32FF" w:rsidRPr="009542F2">
        <w:rPr>
          <w:rFonts w:ascii="ＭＳ 明朝" w:hAnsi="ＭＳ 明朝" w:hint="eastAsia"/>
          <w:sz w:val="18"/>
          <w:szCs w:val="18"/>
        </w:rPr>
        <w:t>。</w:t>
      </w:r>
    </w:p>
    <w:p w:rsidR="00D41379" w:rsidRPr="00D41379" w:rsidRDefault="00D41379" w:rsidP="003675ED">
      <w:pPr>
        <w:rPr>
          <w:rFonts w:ascii="ＭＳ 明朝" w:hAnsi="ＭＳ 明朝" w:hint="eastAsia"/>
          <w:szCs w:val="21"/>
        </w:rPr>
      </w:pPr>
    </w:p>
    <w:sectPr w:rsidR="00D41379" w:rsidRPr="00D41379" w:rsidSect="002D018B">
      <w:pgSz w:w="16838" w:h="11906" w:orient="landscape" w:code="9"/>
      <w:pgMar w:top="851" w:right="851" w:bottom="851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31" w:rsidRDefault="00A77231" w:rsidP="0070743E">
      <w:r>
        <w:separator/>
      </w:r>
    </w:p>
  </w:endnote>
  <w:endnote w:type="continuationSeparator" w:id="0">
    <w:p w:rsidR="00A77231" w:rsidRDefault="00A77231" w:rsidP="0070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31" w:rsidRDefault="00A77231" w:rsidP="0070743E">
      <w:r>
        <w:separator/>
      </w:r>
    </w:p>
  </w:footnote>
  <w:footnote w:type="continuationSeparator" w:id="0">
    <w:p w:rsidR="00A77231" w:rsidRDefault="00A77231" w:rsidP="00707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F9"/>
    <w:rsid w:val="00070A26"/>
    <w:rsid w:val="0007214F"/>
    <w:rsid w:val="000A7088"/>
    <w:rsid w:val="000C31D5"/>
    <w:rsid w:val="001D1E40"/>
    <w:rsid w:val="001F63B7"/>
    <w:rsid w:val="00223EBF"/>
    <w:rsid w:val="002D018B"/>
    <w:rsid w:val="00356C03"/>
    <w:rsid w:val="003675ED"/>
    <w:rsid w:val="003B74BD"/>
    <w:rsid w:val="003E1830"/>
    <w:rsid w:val="003F1A78"/>
    <w:rsid w:val="004547F0"/>
    <w:rsid w:val="00472A91"/>
    <w:rsid w:val="004901F1"/>
    <w:rsid w:val="004E0259"/>
    <w:rsid w:val="00506F1B"/>
    <w:rsid w:val="00581DFA"/>
    <w:rsid w:val="0059581D"/>
    <w:rsid w:val="005D6F90"/>
    <w:rsid w:val="00623665"/>
    <w:rsid w:val="00625CA5"/>
    <w:rsid w:val="006E0C1B"/>
    <w:rsid w:val="0070743E"/>
    <w:rsid w:val="007141F9"/>
    <w:rsid w:val="00824ABA"/>
    <w:rsid w:val="00825C1F"/>
    <w:rsid w:val="00836B97"/>
    <w:rsid w:val="00862864"/>
    <w:rsid w:val="008673EB"/>
    <w:rsid w:val="008D2755"/>
    <w:rsid w:val="008E3480"/>
    <w:rsid w:val="00937CBF"/>
    <w:rsid w:val="009542F2"/>
    <w:rsid w:val="009D49B6"/>
    <w:rsid w:val="009F60CE"/>
    <w:rsid w:val="00A05AA5"/>
    <w:rsid w:val="00A4446E"/>
    <w:rsid w:val="00A77231"/>
    <w:rsid w:val="00A929B1"/>
    <w:rsid w:val="00AA4023"/>
    <w:rsid w:val="00AD3F42"/>
    <w:rsid w:val="00B6172B"/>
    <w:rsid w:val="00BB1A33"/>
    <w:rsid w:val="00BF32FF"/>
    <w:rsid w:val="00C84A3B"/>
    <w:rsid w:val="00CA7FA4"/>
    <w:rsid w:val="00CD4725"/>
    <w:rsid w:val="00D41379"/>
    <w:rsid w:val="00D80433"/>
    <w:rsid w:val="00DF2CE0"/>
    <w:rsid w:val="00E17CD9"/>
    <w:rsid w:val="00E61861"/>
    <w:rsid w:val="00E653B1"/>
    <w:rsid w:val="00EA5707"/>
    <w:rsid w:val="00EB6556"/>
    <w:rsid w:val="00F739C8"/>
    <w:rsid w:val="00FC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976C5-DC42-4659-B0F2-00670A50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7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07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743E"/>
    <w:rPr>
      <w:kern w:val="2"/>
      <w:sz w:val="21"/>
      <w:szCs w:val="22"/>
    </w:rPr>
  </w:style>
  <w:style w:type="table" w:styleId="a7">
    <w:name w:val="Table Grid"/>
    <w:basedOn w:val="a1"/>
    <w:rsid w:val="00070A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B220A-D713-46F0-AB98-39029AE2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岩手県庁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SS09010164</dc:creator>
  <cp:keywords/>
  <cp:lastModifiedBy>井上_経営支援課_内線5546_NS21030891</cp:lastModifiedBy>
  <cp:revision>2</cp:revision>
  <cp:lastPrinted>2013-05-15T06:06:00Z</cp:lastPrinted>
  <dcterms:created xsi:type="dcterms:W3CDTF">2022-04-04T00:32:00Z</dcterms:created>
  <dcterms:modified xsi:type="dcterms:W3CDTF">2022-04-04T00:32:00Z</dcterms:modified>
</cp:coreProperties>
</file>