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836" w:rsidRDefault="00C004B6" w:rsidP="00072294">
      <w:pPr>
        <w:pStyle w:val="ac"/>
        <w:jc w:val="center"/>
        <w:rPr>
          <w:rFonts w:asciiTheme="majorEastAsia" w:eastAsiaTheme="majorEastAsia" w:hAnsiTheme="majorEastAsia"/>
          <w:sz w:val="24"/>
        </w:rPr>
      </w:pPr>
      <w:r w:rsidRPr="00072294">
        <w:rPr>
          <w:rFonts w:asciiTheme="majorEastAsia" w:eastAsiaTheme="majorEastAsia" w:hAnsiTheme="majorEastAsia" w:hint="eastAsia"/>
          <w:sz w:val="24"/>
        </w:rPr>
        <w:t>強度行動障害に係る実態調査　実施</w:t>
      </w:r>
      <w:r w:rsidR="00B74721">
        <w:rPr>
          <w:rFonts w:asciiTheme="majorEastAsia" w:eastAsiaTheme="majorEastAsia" w:hAnsiTheme="majorEastAsia" w:hint="eastAsia"/>
          <w:sz w:val="24"/>
        </w:rPr>
        <w:t>要項</w:t>
      </w:r>
    </w:p>
    <w:p w:rsidR="001B7683" w:rsidRPr="00072294" w:rsidRDefault="001B7683" w:rsidP="00072294">
      <w:pPr>
        <w:rPr>
          <w:rFonts w:asciiTheme="majorEastAsia" w:eastAsiaTheme="majorEastAsia" w:hAnsiTheme="majorEastAsia"/>
          <w:sz w:val="22"/>
        </w:rPr>
      </w:pPr>
      <w:r w:rsidRPr="00072294">
        <w:rPr>
          <w:rFonts w:asciiTheme="majorEastAsia" w:eastAsiaTheme="majorEastAsia" w:hAnsiTheme="majorEastAsia" w:hint="eastAsia"/>
          <w:sz w:val="22"/>
        </w:rPr>
        <w:t>１　目的</w:t>
      </w:r>
    </w:p>
    <w:p w:rsidR="001B7683" w:rsidRPr="00072294" w:rsidRDefault="00C004B6" w:rsidP="00072294">
      <w:pPr>
        <w:ind w:leftChars="100" w:left="210" w:firstLineChars="100" w:firstLine="220"/>
        <w:rPr>
          <w:rFonts w:asciiTheme="minorEastAsia" w:hAnsiTheme="minorEastAsia"/>
          <w:sz w:val="22"/>
        </w:rPr>
      </w:pPr>
      <w:r w:rsidRPr="00072294">
        <w:rPr>
          <w:rFonts w:asciiTheme="minorEastAsia" w:hAnsiTheme="minorEastAsia" w:hint="eastAsia"/>
          <w:sz w:val="22"/>
        </w:rPr>
        <w:t>本県の強度行動障害に係る実態調査を実施し、支援人材の養成等今後の地域の支援体制の充実に向けた基礎資料とする</w:t>
      </w:r>
      <w:r w:rsidR="00035496" w:rsidRPr="00072294">
        <w:rPr>
          <w:rFonts w:asciiTheme="minorEastAsia" w:hAnsiTheme="minorEastAsia" w:hint="eastAsia"/>
          <w:sz w:val="22"/>
        </w:rPr>
        <w:t>もの</w:t>
      </w:r>
      <w:r w:rsidR="001B7683" w:rsidRPr="00072294">
        <w:rPr>
          <w:rFonts w:asciiTheme="minorEastAsia" w:hAnsiTheme="minorEastAsia" w:hint="eastAsia"/>
          <w:sz w:val="22"/>
        </w:rPr>
        <w:t>。</w:t>
      </w:r>
    </w:p>
    <w:p w:rsidR="00EE66EE" w:rsidRDefault="00EE66EE" w:rsidP="00072294">
      <w:pPr>
        <w:rPr>
          <w:rFonts w:asciiTheme="majorEastAsia" w:eastAsiaTheme="majorEastAsia" w:hAnsiTheme="majorEastAsia"/>
          <w:sz w:val="22"/>
        </w:rPr>
      </w:pPr>
      <w:bookmarkStart w:id="0" w:name="_GoBack"/>
      <w:bookmarkEnd w:id="0"/>
    </w:p>
    <w:p w:rsidR="00414ADD" w:rsidRPr="00072294" w:rsidRDefault="001B7683" w:rsidP="00072294">
      <w:pPr>
        <w:rPr>
          <w:rFonts w:asciiTheme="majorEastAsia" w:eastAsiaTheme="majorEastAsia" w:hAnsiTheme="majorEastAsia"/>
          <w:sz w:val="22"/>
        </w:rPr>
      </w:pPr>
      <w:r w:rsidRPr="00072294">
        <w:rPr>
          <w:rFonts w:asciiTheme="majorEastAsia" w:eastAsiaTheme="majorEastAsia" w:hAnsiTheme="majorEastAsia" w:hint="eastAsia"/>
          <w:sz w:val="22"/>
        </w:rPr>
        <w:t xml:space="preserve">２　</w:t>
      </w:r>
      <w:r w:rsidR="00123A74" w:rsidRPr="00072294">
        <w:rPr>
          <w:rFonts w:asciiTheme="majorEastAsia" w:eastAsiaTheme="majorEastAsia" w:hAnsiTheme="majorEastAsia" w:hint="eastAsia"/>
          <w:sz w:val="22"/>
        </w:rPr>
        <w:t>実施</w:t>
      </w:r>
      <w:r w:rsidRPr="00072294">
        <w:rPr>
          <w:rFonts w:asciiTheme="majorEastAsia" w:eastAsiaTheme="majorEastAsia" w:hAnsiTheme="majorEastAsia" w:hint="eastAsia"/>
          <w:sz w:val="22"/>
        </w:rPr>
        <w:t>主体</w:t>
      </w:r>
    </w:p>
    <w:p w:rsidR="001B7683" w:rsidRPr="00072294" w:rsidRDefault="001B7683" w:rsidP="00072294">
      <w:pPr>
        <w:ind w:firstLineChars="200" w:firstLine="440"/>
        <w:rPr>
          <w:rFonts w:asciiTheme="minorEastAsia" w:hAnsiTheme="minorEastAsia"/>
          <w:sz w:val="22"/>
        </w:rPr>
      </w:pPr>
      <w:r w:rsidRPr="00072294">
        <w:rPr>
          <w:rFonts w:asciiTheme="minorEastAsia" w:hAnsiTheme="minorEastAsia" w:hint="eastAsia"/>
          <w:sz w:val="22"/>
        </w:rPr>
        <w:t>岩手県</w:t>
      </w:r>
    </w:p>
    <w:p w:rsidR="00EE66EE" w:rsidRDefault="00EE66EE" w:rsidP="00072294">
      <w:pPr>
        <w:rPr>
          <w:rFonts w:asciiTheme="majorEastAsia" w:eastAsiaTheme="majorEastAsia" w:hAnsiTheme="majorEastAsia"/>
          <w:sz w:val="22"/>
        </w:rPr>
      </w:pPr>
    </w:p>
    <w:p w:rsidR="00111D4C" w:rsidRPr="00072294" w:rsidRDefault="00111D4C" w:rsidP="00072294">
      <w:pPr>
        <w:rPr>
          <w:rFonts w:asciiTheme="majorEastAsia" w:eastAsiaTheme="majorEastAsia" w:hAnsiTheme="majorEastAsia"/>
          <w:sz w:val="22"/>
        </w:rPr>
      </w:pPr>
      <w:r w:rsidRPr="00072294">
        <w:rPr>
          <w:rFonts w:asciiTheme="majorEastAsia" w:eastAsiaTheme="majorEastAsia" w:hAnsiTheme="majorEastAsia" w:hint="eastAsia"/>
          <w:sz w:val="22"/>
        </w:rPr>
        <w:t>３　調査</w:t>
      </w:r>
      <w:r w:rsidR="007660F6">
        <w:rPr>
          <w:rFonts w:asciiTheme="majorEastAsia" w:eastAsiaTheme="majorEastAsia" w:hAnsiTheme="majorEastAsia" w:hint="eastAsia"/>
          <w:sz w:val="22"/>
        </w:rPr>
        <w:t>基準</w:t>
      </w:r>
      <w:r w:rsidRPr="00072294">
        <w:rPr>
          <w:rFonts w:asciiTheme="majorEastAsia" w:eastAsiaTheme="majorEastAsia" w:hAnsiTheme="majorEastAsia" w:hint="eastAsia"/>
          <w:sz w:val="22"/>
        </w:rPr>
        <w:t>時点</w:t>
      </w:r>
    </w:p>
    <w:p w:rsidR="00111D4C" w:rsidRPr="00072294" w:rsidRDefault="00C004B6" w:rsidP="00072294">
      <w:pPr>
        <w:ind w:firstLineChars="200" w:firstLine="440"/>
        <w:rPr>
          <w:rFonts w:asciiTheme="minorEastAsia" w:hAnsiTheme="minorEastAsia"/>
          <w:sz w:val="22"/>
        </w:rPr>
      </w:pPr>
      <w:r w:rsidRPr="00072294">
        <w:rPr>
          <w:rFonts w:asciiTheme="minorEastAsia" w:hAnsiTheme="minorEastAsia" w:hint="eastAsia"/>
          <w:sz w:val="22"/>
        </w:rPr>
        <w:t>令和６</w:t>
      </w:r>
      <w:r w:rsidR="00111D4C" w:rsidRPr="00072294">
        <w:rPr>
          <w:rFonts w:asciiTheme="minorEastAsia" w:hAnsiTheme="minorEastAsia" w:hint="eastAsia"/>
          <w:sz w:val="22"/>
        </w:rPr>
        <w:t>年</w:t>
      </w:r>
      <w:r w:rsidR="007660F6">
        <w:rPr>
          <w:rFonts w:asciiTheme="minorEastAsia" w:hAnsiTheme="minorEastAsia" w:hint="eastAsia"/>
          <w:sz w:val="22"/>
        </w:rPr>
        <w:t>12</w:t>
      </w:r>
      <w:r w:rsidR="00111D4C" w:rsidRPr="00072294">
        <w:rPr>
          <w:rFonts w:asciiTheme="minorEastAsia" w:hAnsiTheme="minorEastAsia" w:hint="eastAsia"/>
          <w:sz w:val="22"/>
        </w:rPr>
        <w:t>月</w:t>
      </w:r>
      <w:r w:rsidR="00851C2D" w:rsidRPr="00072294">
        <w:rPr>
          <w:rFonts w:asciiTheme="minorEastAsia" w:hAnsiTheme="minorEastAsia" w:hint="eastAsia"/>
          <w:sz w:val="22"/>
        </w:rPr>
        <w:t>１</w:t>
      </w:r>
      <w:r w:rsidR="00111D4C" w:rsidRPr="00072294">
        <w:rPr>
          <w:rFonts w:asciiTheme="minorEastAsia" w:hAnsiTheme="minorEastAsia" w:hint="eastAsia"/>
          <w:sz w:val="22"/>
        </w:rPr>
        <w:t>日</w:t>
      </w:r>
    </w:p>
    <w:p w:rsidR="00EE66EE" w:rsidRDefault="00EE66EE" w:rsidP="00F95556">
      <w:pPr>
        <w:rPr>
          <w:rFonts w:asciiTheme="majorEastAsia" w:eastAsiaTheme="majorEastAsia" w:hAnsiTheme="majorEastAsia"/>
          <w:sz w:val="22"/>
        </w:rPr>
      </w:pPr>
    </w:p>
    <w:p w:rsidR="00F95556" w:rsidRDefault="00F95556" w:rsidP="00F95556">
      <w:pPr>
        <w:rPr>
          <w:rFonts w:asciiTheme="majorEastAsia" w:eastAsiaTheme="majorEastAsia" w:hAnsiTheme="majorEastAsia"/>
          <w:sz w:val="22"/>
        </w:rPr>
      </w:pPr>
      <w:r w:rsidRPr="00072294">
        <w:rPr>
          <w:rFonts w:asciiTheme="majorEastAsia" w:eastAsiaTheme="majorEastAsia" w:hAnsiTheme="majorEastAsia" w:hint="eastAsia"/>
          <w:sz w:val="22"/>
        </w:rPr>
        <w:t>４　調査</w:t>
      </w:r>
      <w:r>
        <w:rPr>
          <w:rFonts w:asciiTheme="majorEastAsia" w:eastAsiaTheme="majorEastAsia" w:hAnsiTheme="majorEastAsia" w:hint="eastAsia"/>
          <w:sz w:val="22"/>
        </w:rPr>
        <w:t>対象者</w:t>
      </w:r>
    </w:p>
    <w:p w:rsidR="00F95556" w:rsidRDefault="00F95556" w:rsidP="00F95556">
      <w:pPr>
        <w:ind w:firstLineChars="200" w:firstLine="440"/>
        <w:rPr>
          <w:rFonts w:asciiTheme="minorEastAsia" w:hAnsiTheme="minorEastAsia"/>
          <w:sz w:val="22"/>
          <w:u w:val="single"/>
        </w:rPr>
      </w:pPr>
      <w:r w:rsidRPr="001764AB">
        <w:rPr>
          <w:rFonts w:asciiTheme="minorEastAsia" w:hAnsiTheme="minorEastAsia" w:hint="eastAsia"/>
          <w:sz w:val="22"/>
        </w:rPr>
        <w:t>５に掲げる調査対象</w:t>
      </w:r>
      <w:r w:rsidR="00CE6D3A">
        <w:rPr>
          <w:rFonts w:asciiTheme="minorEastAsia" w:hAnsiTheme="minorEastAsia" w:hint="eastAsia"/>
          <w:sz w:val="22"/>
        </w:rPr>
        <w:t>の施設等</w:t>
      </w:r>
      <w:r w:rsidRPr="001764AB">
        <w:rPr>
          <w:rFonts w:asciiTheme="minorEastAsia" w:hAnsiTheme="minorEastAsia" w:hint="eastAsia"/>
          <w:sz w:val="22"/>
        </w:rPr>
        <w:t>において</w:t>
      </w:r>
      <w:r w:rsidR="001764AB">
        <w:rPr>
          <w:rFonts w:asciiTheme="minorEastAsia" w:hAnsiTheme="minorEastAsia" w:hint="eastAsia"/>
          <w:sz w:val="22"/>
        </w:rPr>
        <w:t>、</w:t>
      </w:r>
      <w:r w:rsidRPr="00CB773A">
        <w:rPr>
          <w:rFonts w:asciiTheme="minorEastAsia" w:hAnsiTheme="minorEastAsia" w:hint="eastAsia"/>
          <w:sz w:val="22"/>
          <w:u w:val="single"/>
        </w:rPr>
        <w:t>強度行動障害（※）の状態にあると認識される</w:t>
      </w:r>
      <w:r w:rsidR="00CB773A">
        <w:rPr>
          <w:rFonts w:asciiTheme="minorEastAsia" w:hAnsiTheme="minorEastAsia" w:hint="eastAsia"/>
          <w:sz w:val="22"/>
          <w:u w:val="single"/>
        </w:rPr>
        <w:t>児・</w:t>
      </w:r>
      <w:r w:rsidRPr="00CB773A">
        <w:rPr>
          <w:rFonts w:asciiTheme="minorEastAsia" w:hAnsiTheme="minorEastAsia" w:hint="eastAsia"/>
          <w:sz w:val="22"/>
          <w:u w:val="single"/>
        </w:rPr>
        <w:t>者</w:t>
      </w:r>
      <w:r w:rsidR="00DC7D08" w:rsidRPr="00DC7D08">
        <w:rPr>
          <w:rFonts w:asciiTheme="minorEastAsia" w:hAnsiTheme="minorEastAsia" w:hint="eastAsia"/>
          <w:sz w:val="22"/>
        </w:rPr>
        <w:t>。</w:t>
      </w:r>
    </w:p>
    <w:p w:rsidR="00EE66EE" w:rsidRPr="00EE66EE" w:rsidRDefault="00EE66EE" w:rsidP="00EE66EE">
      <w:pPr>
        <w:ind w:leftChars="100" w:left="210" w:firstLineChars="100" w:firstLine="220"/>
        <w:rPr>
          <w:rFonts w:asciiTheme="minorEastAsia" w:hAnsiTheme="minorEastAsia"/>
          <w:sz w:val="22"/>
        </w:rPr>
      </w:pPr>
      <w:r>
        <w:rPr>
          <w:rFonts w:asciiTheme="minorEastAsia" w:hAnsiTheme="minorEastAsia" w:hint="eastAsia"/>
          <w:sz w:val="22"/>
        </w:rPr>
        <w:t>なお、</w:t>
      </w:r>
      <w:r w:rsidRPr="00EE66EE">
        <w:rPr>
          <w:rFonts w:asciiTheme="minorEastAsia" w:hAnsiTheme="minorEastAsia" w:hint="eastAsia"/>
          <w:sz w:val="22"/>
        </w:rPr>
        <w:t>障害支援区分</w:t>
      </w:r>
      <w:r>
        <w:rPr>
          <w:rFonts w:asciiTheme="minorEastAsia" w:hAnsiTheme="minorEastAsia" w:hint="eastAsia"/>
          <w:sz w:val="22"/>
        </w:rPr>
        <w:t>の認定</w:t>
      </w:r>
      <w:r w:rsidRPr="00EE66EE">
        <w:rPr>
          <w:rFonts w:asciiTheme="minorEastAsia" w:hAnsiTheme="minorEastAsia" w:hint="eastAsia"/>
          <w:sz w:val="22"/>
        </w:rPr>
        <w:t>調査</w:t>
      </w:r>
      <w:r>
        <w:rPr>
          <w:rFonts w:asciiTheme="minorEastAsia" w:hAnsiTheme="minorEastAsia" w:hint="eastAsia"/>
          <w:sz w:val="22"/>
        </w:rPr>
        <w:t>における</w:t>
      </w:r>
      <w:r w:rsidRPr="00EE66EE">
        <w:rPr>
          <w:rFonts w:asciiTheme="minorEastAsia" w:hAnsiTheme="minorEastAsia" w:hint="eastAsia"/>
          <w:sz w:val="22"/>
          <w:u w:val="single"/>
        </w:rPr>
        <w:t>「行動関連項目」の判定の有無によらず</w:t>
      </w:r>
      <w:r w:rsidR="00B6421F">
        <w:rPr>
          <w:rFonts w:asciiTheme="minorEastAsia" w:hAnsiTheme="minorEastAsia" w:hint="eastAsia"/>
          <w:sz w:val="22"/>
          <w:u w:val="single"/>
        </w:rPr>
        <w:t>調査</w:t>
      </w:r>
      <w:r w:rsidRPr="00EE66EE">
        <w:rPr>
          <w:rFonts w:asciiTheme="minorEastAsia" w:hAnsiTheme="minorEastAsia" w:hint="eastAsia"/>
          <w:sz w:val="22"/>
          <w:u w:val="single"/>
        </w:rPr>
        <w:t>対象</w:t>
      </w:r>
      <w:r>
        <w:rPr>
          <w:rFonts w:asciiTheme="minorEastAsia" w:hAnsiTheme="minorEastAsia" w:hint="eastAsia"/>
          <w:sz w:val="22"/>
          <w:u w:val="single"/>
        </w:rPr>
        <w:t>者</w:t>
      </w:r>
      <w:r w:rsidRPr="00EE66EE">
        <w:rPr>
          <w:rFonts w:asciiTheme="minorEastAsia" w:hAnsiTheme="minorEastAsia" w:hint="eastAsia"/>
          <w:sz w:val="22"/>
          <w:u w:val="single"/>
        </w:rPr>
        <w:t>を捉え</w:t>
      </w:r>
      <w:r w:rsidR="00B6421F">
        <w:rPr>
          <w:rFonts w:asciiTheme="minorEastAsia" w:hAnsiTheme="minorEastAsia" w:hint="eastAsia"/>
          <w:sz w:val="22"/>
          <w:u w:val="single"/>
        </w:rPr>
        <w:t>る</w:t>
      </w:r>
      <w:r w:rsidR="00B6421F" w:rsidRPr="00B6421F">
        <w:rPr>
          <w:rFonts w:asciiTheme="minorEastAsia" w:hAnsiTheme="minorEastAsia" w:hint="eastAsia"/>
          <w:sz w:val="22"/>
        </w:rPr>
        <w:t>ものとする</w:t>
      </w:r>
      <w:r w:rsidRPr="00B6421F">
        <w:rPr>
          <w:rFonts w:asciiTheme="minorEastAsia" w:hAnsiTheme="minorEastAsia" w:hint="eastAsia"/>
          <w:sz w:val="22"/>
        </w:rPr>
        <w:t>。</w:t>
      </w:r>
    </w:p>
    <w:p w:rsidR="00F95556" w:rsidRPr="00EF619C" w:rsidRDefault="00F95556" w:rsidP="00EE66EE">
      <w:pPr>
        <w:spacing w:beforeLines="50" w:before="180"/>
        <w:ind w:leftChars="100" w:left="430" w:hangingChars="100" w:hanging="220"/>
        <w:rPr>
          <w:rFonts w:asciiTheme="majorEastAsia" w:eastAsiaTheme="majorEastAsia" w:hAnsiTheme="majorEastAsia"/>
          <w:sz w:val="22"/>
        </w:rPr>
      </w:pPr>
      <w:r w:rsidRPr="00C72EF8">
        <w:rPr>
          <w:rFonts w:asciiTheme="minorEastAsia" w:hAnsiTheme="minorEastAsia" w:hint="eastAsia"/>
          <w:sz w:val="22"/>
        </w:rPr>
        <w:t>※</w:t>
      </w:r>
      <w:r w:rsidR="00C72EF8" w:rsidRPr="001764AB">
        <w:rPr>
          <w:rFonts w:asciiTheme="minorEastAsia" w:hAnsiTheme="minorEastAsia" w:hint="eastAsia"/>
          <w:sz w:val="22"/>
        </w:rPr>
        <w:t>強度行動障害とは、</w:t>
      </w:r>
      <w:r w:rsidR="00C72EF8" w:rsidRPr="001764AB">
        <w:rPr>
          <w:rFonts w:asciiTheme="minorEastAsia" w:hAnsiTheme="minorEastAsia" w:hint="eastAsia"/>
          <w:sz w:val="22"/>
          <w:u w:val="single"/>
        </w:rPr>
        <w:t>自傷、他害、こだわり、もの壊し、睡眠の乱れ、異食、多動など本人や周囲の人の暮らしに影響を及ぼす行動が、著しく高い頻度で起こるため、特別に配慮された支援が必要になっている「状態」</w:t>
      </w:r>
      <w:r w:rsidR="00C72EF8" w:rsidRPr="001764AB">
        <w:rPr>
          <w:rFonts w:asciiTheme="minorEastAsia" w:hAnsiTheme="minorEastAsia" w:hint="eastAsia"/>
          <w:sz w:val="22"/>
        </w:rPr>
        <w:t>である。</w:t>
      </w:r>
    </w:p>
    <w:p w:rsidR="00CE6D3A" w:rsidRPr="00EF619C" w:rsidRDefault="00CE6D3A" w:rsidP="00EE66EE">
      <w:pPr>
        <w:ind w:leftChars="206" w:left="433"/>
        <w:rPr>
          <w:rFonts w:asciiTheme="minorEastAsia" w:hAnsiTheme="minorEastAsia"/>
        </w:rPr>
      </w:pPr>
      <w:r w:rsidRPr="00EF619C">
        <w:rPr>
          <w:rFonts w:asciiTheme="minorEastAsia" w:hAnsiTheme="minorEastAsia" w:hint="eastAsia"/>
        </w:rPr>
        <w:t>（強度行動障害を有する者の地域支援体制に関する検討会報告書（令和５年３月30日）から引用）</w:t>
      </w:r>
    </w:p>
    <w:p w:rsidR="00EE66EE" w:rsidRDefault="00EE66EE" w:rsidP="00072294">
      <w:pPr>
        <w:rPr>
          <w:rFonts w:asciiTheme="majorEastAsia" w:eastAsiaTheme="majorEastAsia" w:hAnsiTheme="majorEastAsia"/>
          <w:sz w:val="22"/>
        </w:rPr>
      </w:pPr>
    </w:p>
    <w:p w:rsidR="00123A74" w:rsidRDefault="00F95556" w:rsidP="00072294">
      <w:pPr>
        <w:rPr>
          <w:rFonts w:asciiTheme="majorEastAsia" w:eastAsiaTheme="majorEastAsia" w:hAnsiTheme="majorEastAsia"/>
          <w:sz w:val="22"/>
        </w:rPr>
      </w:pPr>
      <w:r>
        <w:rPr>
          <w:rFonts w:asciiTheme="majorEastAsia" w:eastAsiaTheme="majorEastAsia" w:hAnsiTheme="majorEastAsia" w:hint="eastAsia"/>
          <w:sz w:val="22"/>
        </w:rPr>
        <w:t>５</w:t>
      </w:r>
      <w:r w:rsidR="00414ADD" w:rsidRPr="00072294">
        <w:rPr>
          <w:rFonts w:asciiTheme="majorEastAsia" w:eastAsiaTheme="majorEastAsia" w:hAnsiTheme="majorEastAsia" w:hint="eastAsia"/>
          <w:sz w:val="22"/>
        </w:rPr>
        <w:t xml:space="preserve">　</w:t>
      </w:r>
      <w:r w:rsidR="00072294" w:rsidRPr="00072294">
        <w:rPr>
          <w:rFonts w:asciiTheme="majorEastAsia" w:eastAsiaTheme="majorEastAsia" w:hAnsiTheme="majorEastAsia" w:hint="eastAsia"/>
          <w:sz w:val="22"/>
        </w:rPr>
        <w:t>調査方法</w:t>
      </w:r>
    </w:p>
    <w:tbl>
      <w:tblPr>
        <w:tblStyle w:val="ae"/>
        <w:tblW w:w="9497" w:type="dxa"/>
        <w:tblInd w:w="279" w:type="dxa"/>
        <w:tblLook w:val="04A0" w:firstRow="1" w:lastRow="0" w:firstColumn="1" w:lastColumn="0" w:noHBand="0" w:noVBand="1"/>
      </w:tblPr>
      <w:tblGrid>
        <w:gridCol w:w="992"/>
        <w:gridCol w:w="4536"/>
        <w:gridCol w:w="1984"/>
        <w:gridCol w:w="1985"/>
      </w:tblGrid>
      <w:tr w:rsidR="00CE6D3A" w:rsidTr="00EF619C">
        <w:tc>
          <w:tcPr>
            <w:tcW w:w="992" w:type="dxa"/>
          </w:tcPr>
          <w:p w:rsidR="00CE6D3A" w:rsidRPr="00795E45" w:rsidRDefault="00CE6D3A" w:rsidP="00CE6D3A">
            <w:pPr>
              <w:jc w:val="center"/>
              <w:rPr>
                <w:rFonts w:asciiTheme="majorEastAsia" w:eastAsiaTheme="majorEastAsia" w:hAnsiTheme="majorEastAsia"/>
                <w:sz w:val="22"/>
              </w:rPr>
            </w:pPr>
          </w:p>
        </w:tc>
        <w:tc>
          <w:tcPr>
            <w:tcW w:w="4536" w:type="dxa"/>
          </w:tcPr>
          <w:p w:rsidR="00CE6D3A" w:rsidRDefault="00CE6D3A" w:rsidP="00CE6D3A">
            <w:pPr>
              <w:jc w:val="center"/>
              <w:rPr>
                <w:rFonts w:asciiTheme="majorEastAsia" w:eastAsiaTheme="majorEastAsia" w:hAnsiTheme="majorEastAsia"/>
                <w:sz w:val="22"/>
              </w:rPr>
            </w:pPr>
            <w:r>
              <w:rPr>
                <w:rFonts w:asciiTheme="majorEastAsia" w:eastAsiaTheme="majorEastAsia" w:hAnsiTheme="majorEastAsia" w:hint="eastAsia"/>
                <w:sz w:val="22"/>
              </w:rPr>
              <w:t>施設等調査</w:t>
            </w:r>
          </w:p>
        </w:tc>
        <w:tc>
          <w:tcPr>
            <w:tcW w:w="1984" w:type="dxa"/>
          </w:tcPr>
          <w:p w:rsidR="00CE6D3A" w:rsidRDefault="00CE6D3A" w:rsidP="00CE6D3A">
            <w:pPr>
              <w:jc w:val="center"/>
              <w:rPr>
                <w:rFonts w:asciiTheme="majorEastAsia" w:eastAsiaTheme="majorEastAsia" w:hAnsiTheme="majorEastAsia"/>
                <w:sz w:val="22"/>
              </w:rPr>
            </w:pPr>
            <w:r>
              <w:rPr>
                <w:rFonts w:asciiTheme="majorEastAsia" w:eastAsiaTheme="majorEastAsia" w:hAnsiTheme="majorEastAsia" w:hint="eastAsia"/>
                <w:sz w:val="22"/>
              </w:rPr>
              <w:t>他県調査</w:t>
            </w:r>
          </w:p>
        </w:tc>
        <w:tc>
          <w:tcPr>
            <w:tcW w:w="1985" w:type="dxa"/>
          </w:tcPr>
          <w:p w:rsidR="00CE6D3A" w:rsidRDefault="00CE6D3A" w:rsidP="00CE6D3A">
            <w:pPr>
              <w:jc w:val="center"/>
              <w:rPr>
                <w:rFonts w:asciiTheme="majorEastAsia" w:eastAsiaTheme="majorEastAsia" w:hAnsiTheme="majorEastAsia"/>
                <w:sz w:val="22"/>
              </w:rPr>
            </w:pPr>
            <w:r>
              <w:rPr>
                <w:rFonts w:asciiTheme="majorEastAsia" w:eastAsiaTheme="majorEastAsia" w:hAnsiTheme="majorEastAsia" w:hint="eastAsia"/>
                <w:sz w:val="22"/>
              </w:rPr>
              <w:t>市町村調査</w:t>
            </w:r>
          </w:p>
        </w:tc>
      </w:tr>
      <w:tr w:rsidR="00CE6D3A" w:rsidRPr="00795E45" w:rsidTr="00EF619C">
        <w:tc>
          <w:tcPr>
            <w:tcW w:w="992" w:type="dxa"/>
          </w:tcPr>
          <w:p w:rsidR="00EF619C" w:rsidRDefault="00CE6D3A" w:rsidP="00CE6D3A">
            <w:pPr>
              <w:jc w:val="center"/>
              <w:rPr>
                <w:rFonts w:asciiTheme="majorEastAsia" w:eastAsiaTheme="majorEastAsia" w:hAnsiTheme="majorEastAsia"/>
                <w:sz w:val="22"/>
              </w:rPr>
            </w:pPr>
            <w:r>
              <w:rPr>
                <w:rFonts w:asciiTheme="majorEastAsia" w:eastAsiaTheme="majorEastAsia" w:hAnsiTheme="majorEastAsia" w:hint="eastAsia"/>
                <w:sz w:val="22"/>
              </w:rPr>
              <w:t>調査</w:t>
            </w:r>
          </w:p>
          <w:p w:rsidR="00CE6D3A" w:rsidRPr="00795E45" w:rsidRDefault="00CE6D3A" w:rsidP="00CE6D3A">
            <w:pPr>
              <w:jc w:val="center"/>
              <w:rPr>
                <w:rFonts w:asciiTheme="majorEastAsia" w:eastAsiaTheme="majorEastAsia" w:hAnsiTheme="majorEastAsia"/>
                <w:sz w:val="22"/>
              </w:rPr>
            </w:pPr>
            <w:r w:rsidRPr="00795E45">
              <w:rPr>
                <w:rFonts w:asciiTheme="majorEastAsia" w:eastAsiaTheme="majorEastAsia" w:hAnsiTheme="majorEastAsia" w:hint="eastAsia"/>
                <w:sz w:val="22"/>
              </w:rPr>
              <w:t>対象</w:t>
            </w:r>
          </w:p>
        </w:tc>
        <w:tc>
          <w:tcPr>
            <w:tcW w:w="4536" w:type="dxa"/>
          </w:tcPr>
          <w:p w:rsidR="00CE6D3A" w:rsidRDefault="00CE6D3A" w:rsidP="00CE6D3A">
            <w:pPr>
              <w:snapToGrid w:val="0"/>
              <w:ind w:left="220" w:hangingChars="100" w:hanging="220"/>
              <w:rPr>
                <w:rFonts w:asciiTheme="minorEastAsia" w:hAnsiTheme="minorEastAsia"/>
                <w:sz w:val="22"/>
              </w:rPr>
            </w:pPr>
            <w:r>
              <w:rPr>
                <w:rFonts w:asciiTheme="minorEastAsia" w:hAnsiTheme="minorEastAsia" w:hint="eastAsia"/>
                <w:sz w:val="22"/>
              </w:rPr>
              <w:t>・障害者支援施設、障害福祉サービス事業所、障害児通所支援事業所及び障害児入所支援施設を運営している法人</w:t>
            </w:r>
          </w:p>
          <w:p w:rsidR="00CE6D3A" w:rsidRDefault="00CE6D3A" w:rsidP="00CE6D3A">
            <w:pPr>
              <w:snapToGrid w:val="0"/>
              <w:rPr>
                <w:rFonts w:asciiTheme="minorEastAsia" w:hAnsiTheme="minorEastAsia"/>
                <w:sz w:val="22"/>
              </w:rPr>
            </w:pPr>
            <w:r>
              <w:rPr>
                <w:rFonts w:asciiTheme="minorEastAsia" w:hAnsiTheme="minorEastAsia" w:hint="eastAsia"/>
                <w:sz w:val="22"/>
              </w:rPr>
              <w:t>・市町村社会福祉協議会</w:t>
            </w:r>
          </w:p>
          <w:p w:rsidR="00CE6D3A" w:rsidRPr="00795E45" w:rsidRDefault="00CE6D3A" w:rsidP="00EF619C">
            <w:pPr>
              <w:snapToGrid w:val="0"/>
              <w:rPr>
                <w:rFonts w:asciiTheme="minorEastAsia" w:hAnsiTheme="minorEastAsia"/>
                <w:sz w:val="22"/>
              </w:rPr>
            </w:pPr>
            <w:r>
              <w:rPr>
                <w:rFonts w:asciiTheme="minorEastAsia" w:hAnsiTheme="minorEastAsia" w:hint="eastAsia"/>
                <w:sz w:val="22"/>
              </w:rPr>
              <w:t>・特別支援学校</w:t>
            </w:r>
          </w:p>
        </w:tc>
        <w:tc>
          <w:tcPr>
            <w:tcW w:w="1984" w:type="dxa"/>
          </w:tcPr>
          <w:p w:rsidR="00CE6D3A" w:rsidRPr="00795E45" w:rsidRDefault="00CE6D3A" w:rsidP="00CE6D3A">
            <w:pPr>
              <w:rPr>
                <w:rFonts w:asciiTheme="minorEastAsia" w:hAnsiTheme="minorEastAsia"/>
                <w:sz w:val="22"/>
              </w:rPr>
            </w:pPr>
            <w:r>
              <w:rPr>
                <w:rFonts w:asciiTheme="minorEastAsia" w:hAnsiTheme="minorEastAsia" w:hint="eastAsia"/>
                <w:sz w:val="22"/>
              </w:rPr>
              <w:t>東北５県</w:t>
            </w:r>
          </w:p>
          <w:p w:rsidR="00CE6D3A" w:rsidRPr="00795E45" w:rsidRDefault="00CE6D3A" w:rsidP="00CE6D3A">
            <w:pPr>
              <w:rPr>
                <w:rFonts w:asciiTheme="minorEastAsia" w:hAnsiTheme="minorEastAsia"/>
                <w:sz w:val="22"/>
              </w:rPr>
            </w:pPr>
            <w:r>
              <w:rPr>
                <w:rFonts w:asciiTheme="minorEastAsia" w:hAnsiTheme="minorEastAsia" w:hint="eastAsia"/>
                <w:sz w:val="22"/>
              </w:rPr>
              <w:t>障がい福祉所管課</w:t>
            </w:r>
          </w:p>
        </w:tc>
        <w:tc>
          <w:tcPr>
            <w:tcW w:w="1985" w:type="dxa"/>
          </w:tcPr>
          <w:p w:rsidR="00CE6D3A" w:rsidRPr="00795E45" w:rsidRDefault="00CE6D3A" w:rsidP="00CE6D3A">
            <w:pPr>
              <w:rPr>
                <w:rFonts w:asciiTheme="minorEastAsia" w:hAnsiTheme="minorEastAsia"/>
                <w:sz w:val="22"/>
              </w:rPr>
            </w:pPr>
            <w:r>
              <w:rPr>
                <w:rFonts w:asciiTheme="minorEastAsia" w:hAnsiTheme="minorEastAsia" w:hint="eastAsia"/>
                <w:sz w:val="22"/>
              </w:rPr>
              <w:t>県内</w:t>
            </w:r>
            <w:r w:rsidRPr="00795E45">
              <w:rPr>
                <w:rFonts w:asciiTheme="minorEastAsia" w:hAnsiTheme="minorEastAsia" w:hint="eastAsia"/>
                <w:sz w:val="22"/>
              </w:rPr>
              <w:t>市町村</w:t>
            </w:r>
          </w:p>
          <w:p w:rsidR="00CE6D3A" w:rsidRPr="00795E45" w:rsidRDefault="00CE6D3A" w:rsidP="00CE6D3A">
            <w:pPr>
              <w:rPr>
                <w:rFonts w:asciiTheme="minorEastAsia" w:hAnsiTheme="minorEastAsia"/>
                <w:sz w:val="22"/>
              </w:rPr>
            </w:pPr>
            <w:r>
              <w:rPr>
                <w:rFonts w:asciiTheme="minorEastAsia" w:hAnsiTheme="minorEastAsia" w:hint="eastAsia"/>
                <w:sz w:val="22"/>
              </w:rPr>
              <w:t>障がい福祉所管課</w:t>
            </w:r>
          </w:p>
        </w:tc>
      </w:tr>
      <w:tr w:rsidR="00CE6D3A" w:rsidRPr="00795E45" w:rsidTr="00EF619C">
        <w:tc>
          <w:tcPr>
            <w:tcW w:w="992" w:type="dxa"/>
          </w:tcPr>
          <w:p w:rsidR="00EF619C" w:rsidRDefault="00CE6D3A" w:rsidP="00CE6D3A">
            <w:pPr>
              <w:jc w:val="center"/>
              <w:rPr>
                <w:rFonts w:asciiTheme="majorEastAsia" w:eastAsiaTheme="majorEastAsia" w:hAnsiTheme="majorEastAsia"/>
                <w:sz w:val="22"/>
              </w:rPr>
            </w:pPr>
            <w:r w:rsidRPr="00795E45">
              <w:rPr>
                <w:rFonts w:asciiTheme="majorEastAsia" w:eastAsiaTheme="majorEastAsia" w:hAnsiTheme="majorEastAsia" w:hint="eastAsia"/>
                <w:sz w:val="22"/>
              </w:rPr>
              <w:t>調査</w:t>
            </w:r>
          </w:p>
          <w:p w:rsidR="00CE6D3A" w:rsidRPr="00795E45" w:rsidRDefault="00CE6D3A" w:rsidP="00CE6D3A">
            <w:pPr>
              <w:jc w:val="center"/>
              <w:rPr>
                <w:rFonts w:asciiTheme="majorEastAsia" w:eastAsiaTheme="majorEastAsia" w:hAnsiTheme="majorEastAsia"/>
                <w:sz w:val="22"/>
              </w:rPr>
            </w:pPr>
            <w:r w:rsidRPr="00795E45">
              <w:rPr>
                <w:rFonts w:asciiTheme="majorEastAsia" w:eastAsiaTheme="majorEastAsia" w:hAnsiTheme="majorEastAsia" w:hint="eastAsia"/>
                <w:sz w:val="22"/>
              </w:rPr>
              <w:t>内容</w:t>
            </w:r>
          </w:p>
        </w:tc>
        <w:tc>
          <w:tcPr>
            <w:tcW w:w="4536" w:type="dxa"/>
          </w:tcPr>
          <w:p w:rsidR="00CE6D3A" w:rsidRPr="00F974BA" w:rsidRDefault="00CE6D3A" w:rsidP="00CE6D3A">
            <w:pPr>
              <w:snapToGrid w:val="0"/>
              <w:ind w:left="220" w:hangingChars="100" w:hanging="220"/>
              <w:rPr>
                <w:rFonts w:asciiTheme="minorEastAsia" w:hAnsiTheme="minorEastAsia"/>
                <w:sz w:val="22"/>
              </w:rPr>
            </w:pPr>
            <w:r>
              <w:rPr>
                <w:rFonts w:asciiTheme="minorEastAsia" w:hAnsiTheme="minorEastAsia" w:hint="eastAsia"/>
                <w:sz w:val="22"/>
              </w:rPr>
              <w:t>・</w:t>
            </w:r>
            <w:r w:rsidRPr="00F974BA">
              <w:rPr>
                <w:rFonts w:asciiTheme="minorEastAsia" w:hAnsiTheme="minorEastAsia" w:hint="eastAsia"/>
                <w:sz w:val="22"/>
              </w:rPr>
              <w:t>強度行動障害の</w:t>
            </w:r>
            <w:r>
              <w:rPr>
                <w:rFonts w:asciiTheme="minorEastAsia" w:hAnsiTheme="minorEastAsia" w:hint="eastAsia"/>
                <w:sz w:val="22"/>
              </w:rPr>
              <w:t>状態にある</w:t>
            </w:r>
            <w:r w:rsidRPr="00F974BA">
              <w:rPr>
                <w:rFonts w:asciiTheme="minorEastAsia" w:hAnsiTheme="minorEastAsia" w:hint="eastAsia"/>
                <w:sz w:val="22"/>
              </w:rPr>
              <w:t>児・者</w:t>
            </w:r>
            <w:r>
              <w:rPr>
                <w:rFonts w:asciiTheme="minorEastAsia" w:hAnsiTheme="minorEastAsia" w:hint="eastAsia"/>
                <w:sz w:val="22"/>
              </w:rPr>
              <w:t>数</w:t>
            </w:r>
          </w:p>
          <w:p w:rsidR="00CE6D3A" w:rsidRPr="00F974BA" w:rsidRDefault="00CE6D3A" w:rsidP="00CE6D3A">
            <w:pPr>
              <w:snapToGrid w:val="0"/>
              <w:rPr>
                <w:rFonts w:asciiTheme="minorEastAsia" w:hAnsiTheme="minorEastAsia"/>
                <w:sz w:val="22"/>
              </w:rPr>
            </w:pPr>
            <w:r>
              <w:rPr>
                <w:rFonts w:asciiTheme="minorEastAsia" w:hAnsiTheme="minorEastAsia" w:hint="eastAsia"/>
                <w:sz w:val="22"/>
              </w:rPr>
              <w:t>・</w:t>
            </w:r>
            <w:r w:rsidRPr="00F974BA">
              <w:rPr>
                <w:rFonts w:asciiTheme="minorEastAsia" w:hAnsiTheme="minorEastAsia" w:hint="eastAsia"/>
                <w:sz w:val="22"/>
              </w:rPr>
              <w:t>属性（性別・生年月日・居住市町村）</w:t>
            </w:r>
          </w:p>
          <w:p w:rsidR="00CE6D3A" w:rsidRDefault="00CE6D3A" w:rsidP="00CE6D3A">
            <w:pPr>
              <w:snapToGrid w:val="0"/>
              <w:rPr>
                <w:rFonts w:asciiTheme="minorEastAsia" w:hAnsiTheme="minorEastAsia"/>
                <w:sz w:val="22"/>
              </w:rPr>
            </w:pPr>
            <w:r>
              <w:rPr>
                <w:rFonts w:asciiTheme="minorEastAsia" w:hAnsiTheme="minorEastAsia" w:hint="eastAsia"/>
                <w:sz w:val="22"/>
              </w:rPr>
              <w:t>・主たる介護者</w:t>
            </w:r>
          </w:p>
          <w:p w:rsidR="00CE6D3A" w:rsidRPr="00F974BA" w:rsidRDefault="00CE6D3A" w:rsidP="00CE6D3A">
            <w:pPr>
              <w:snapToGrid w:val="0"/>
              <w:rPr>
                <w:rFonts w:asciiTheme="minorEastAsia" w:hAnsiTheme="minorEastAsia"/>
                <w:sz w:val="22"/>
              </w:rPr>
            </w:pPr>
            <w:r>
              <w:rPr>
                <w:rFonts w:asciiTheme="minorEastAsia" w:hAnsiTheme="minorEastAsia" w:hint="eastAsia"/>
                <w:sz w:val="22"/>
              </w:rPr>
              <w:t>・</w:t>
            </w:r>
            <w:r w:rsidRPr="00F974BA">
              <w:rPr>
                <w:rFonts w:asciiTheme="minorEastAsia" w:hAnsiTheme="minorEastAsia" w:hint="eastAsia"/>
                <w:sz w:val="22"/>
              </w:rPr>
              <w:t>在宅・施設入所の別</w:t>
            </w:r>
          </w:p>
          <w:p w:rsidR="00CE6D3A" w:rsidRPr="00F974BA" w:rsidRDefault="00CE6D3A" w:rsidP="00CE6D3A">
            <w:pPr>
              <w:snapToGrid w:val="0"/>
              <w:rPr>
                <w:rFonts w:asciiTheme="minorEastAsia" w:hAnsiTheme="minorEastAsia"/>
                <w:sz w:val="22"/>
              </w:rPr>
            </w:pPr>
            <w:r>
              <w:rPr>
                <w:rFonts w:asciiTheme="minorEastAsia" w:hAnsiTheme="minorEastAsia" w:hint="eastAsia"/>
                <w:sz w:val="22"/>
              </w:rPr>
              <w:t>・</w:t>
            </w:r>
            <w:r w:rsidRPr="00F974BA">
              <w:rPr>
                <w:rFonts w:asciiTheme="minorEastAsia" w:hAnsiTheme="minorEastAsia" w:hint="eastAsia"/>
                <w:sz w:val="22"/>
              </w:rPr>
              <w:t>障がい者手帳・障害支援区分の状況</w:t>
            </w:r>
          </w:p>
          <w:p w:rsidR="00CE6D3A" w:rsidRPr="00795E45" w:rsidRDefault="00CE6D3A" w:rsidP="00CE6D3A">
            <w:pPr>
              <w:snapToGrid w:val="0"/>
              <w:ind w:left="220" w:hangingChars="100" w:hanging="220"/>
              <w:rPr>
                <w:rFonts w:asciiTheme="minorEastAsia" w:hAnsiTheme="minorEastAsia"/>
                <w:sz w:val="22"/>
              </w:rPr>
            </w:pPr>
            <w:r>
              <w:rPr>
                <w:rFonts w:asciiTheme="minorEastAsia" w:hAnsiTheme="minorEastAsia" w:hint="eastAsia"/>
                <w:sz w:val="22"/>
              </w:rPr>
              <w:t>・</w:t>
            </w:r>
            <w:r w:rsidRPr="00F974BA">
              <w:rPr>
                <w:rFonts w:asciiTheme="minorEastAsia" w:hAnsiTheme="minorEastAsia" w:hint="eastAsia"/>
                <w:sz w:val="22"/>
              </w:rPr>
              <w:t>障害福祉サービス等の支援（利用している支援・必要と考えられる支援）</w:t>
            </w:r>
          </w:p>
        </w:tc>
        <w:tc>
          <w:tcPr>
            <w:tcW w:w="1984" w:type="dxa"/>
          </w:tcPr>
          <w:p w:rsidR="00CE6D3A" w:rsidRDefault="00CE6D3A" w:rsidP="00CE6D3A">
            <w:pPr>
              <w:ind w:left="220" w:hangingChars="100" w:hanging="220"/>
              <w:rPr>
                <w:rFonts w:asciiTheme="minorEastAsia" w:hAnsiTheme="minorEastAsia"/>
                <w:sz w:val="22"/>
              </w:rPr>
            </w:pPr>
            <w:r>
              <w:rPr>
                <w:rFonts w:asciiTheme="minorEastAsia" w:hAnsiTheme="minorEastAsia" w:hint="eastAsia"/>
                <w:sz w:val="22"/>
              </w:rPr>
              <w:t>・</w:t>
            </w:r>
            <w:r w:rsidRPr="00795E45">
              <w:rPr>
                <w:rFonts w:asciiTheme="minorEastAsia" w:hAnsiTheme="minorEastAsia" w:hint="eastAsia"/>
                <w:sz w:val="22"/>
              </w:rPr>
              <w:t>実態調査の有無</w:t>
            </w:r>
          </w:p>
          <w:p w:rsidR="00CE6D3A" w:rsidRPr="00795E45" w:rsidRDefault="00CE6D3A" w:rsidP="00CE6D3A">
            <w:pPr>
              <w:ind w:left="220" w:hangingChars="100" w:hanging="220"/>
              <w:rPr>
                <w:rFonts w:asciiTheme="minorEastAsia" w:hAnsiTheme="minorEastAsia"/>
                <w:sz w:val="22"/>
              </w:rPr>
            </w:pPr>
            <w:r>
              <w:rPr>
                <w:rFonts w:asciiTheme="minorEastAsia" w:hAnsiTheme="minorEastAsia" w:hint="eastAsia"/>
                <w:sz w:val="22"/>
              </w:rPr>
              <w:t>・</w:t>
            </w:r>
            <w:r w:rsidRPr="00795E45">
              <w:rPr>
                <w:rFonts w:asciiTheme="minorEastAsia" w:hAnsiTheme="minorEastAsia" w:hint="eastAsia"/>
                <w:sz w:val="22"/>
              </w:rPr>
              <w:t>支援施策の現状</w:t>
            </w:r>
          </w:p>
        </w:tc>
        <w:tc>
          <w:tcPr>
            <w:tcW w:w="1985" w:type="dxa"/>
          </w:tcPr>
          <w:p w:rsidR="00CE6D3A" w:rsidRDefault="00CE6D3A" w:rsidP="00EF619C">
            <w:pPr>
              <w:ind w:left="220" w:hangingChars="100" w:hanging="220"/>
              <w:rPr>
                <w:rFonts w:asciiTheme="minorEastAsia" w:hAnsiTheme="minorEastAsia"/>
                <w:sz w:val="22"/>
              </w:rPr>
            </w:pPr>
            <w:r>
              <w:rPr>
                <w:rFonts w:asciiTheme="minorEastAsia" w:hAnsiTheme="minorEastAsia" w:hint="eastAsia"/>
                <w:sz w:val="22"/>
              </w:rPr>
              <w:t>・障害支援区分調査における判定状況</w:t>
            </w:r>
            <w:r w:rsidR="00EF619C">
              <w:rPr>
                <w:rFonts w:asciiTheme="minorEastAsia" w:hAnsiTheme="minorEastAsia" w:hint="eastAsia"/>
                <w:sz w:val="22"/>
              </w:rPr>
              <w:t>（</w:t>
            </w:r>
            <w:r>
              <w:rPr>
                <w:rFonts w:asciiTheme="minorEastAsia" w:hAnsiTheme="minorEastAsia" w:hint="eastAsia"/>
                <w:sz w:val="22"/>
              </w:rPr>
              <w:t>判定した児・者の概況</w:t>
            </w:r>
            <w:r w:rsidR="00EF619C">
              <w:rPr>
                <w:rFonts w:asciiTheme="minorEastAsia" w:hAnsiTheme="minorEastAsia" w:hint="eastAsia"/>
                <w:sz w:val="22"/>
              </w:rPr>
              <w:t>）</w:t>
            </w:r>
          </w:p>
          <w:p w:rsidR="00EF619C" w:rsidRPr="00795E45" w:rsidRDefault="00EF619C" w:rsidP="00EF619C">
            <w:pPr>
              <w:ind w:left="220" w:hangingChars="100" w:hanging="220"/>
              <w:rPr>
                <w:rFonts w:asciiTheme="minorEastAsia" w:hAnsiTheme="minorEastAsia"/>
                <w:sz w:val="22"/>
              </w:rPr>
            </w:pPr>
            <w:r>
              <w:rPr>
                <w:rFonts w:asciiTheme="minorEastAsia" w:hAnsiTheme="minorEastAsia" w:hint="eastAsia"/>
                <w:sz w:val="22"/>
              </w:rPr>
              <w:t>・</w:t>
            </w:r>
            <w:r w:rsidRPr="00795E45">
              <w:rPr>
                <w:rFonts w:asciiTheme="minorEastAsia" w:hAnsiTheme="minorEastAsia" w:hint="eastAsia"/>
                <w:sz w:val="22"/>
              </w:rPr>
              <w:t>支援施策の現状</w:t>
            </w:r>
          </w:p>
        </w:tc>
      </w:tr>
      <w:tr w:rsidR="00CE6D3A" w:rsidRPr="00795E45" w:rsidTr="00EF619C">
        <w:tc>
          <w:tcPr>
            <w:tcW w:w="992" w:type="dxa"/>
          </w:tcPr>
          <w:p w:rsidR="00CE6D3A" w:rsidRPr="00795E45" w:rsidRDefault="00CE6D3A" w:rsidP="00CE6D3A">
            <w:pPr>
              <w:jc w:val="center"/>
              <w:rPr>
                <w:rFonts w:asciiTheme="majorEastAsia" w:eastAsiaTheme="majorEastAsia" w:hAnsiTheme="majorEastAsia"/>
                <w:sz w:val="22"/>
              </w:rPr>
            </w:pPr>
            <w:r w:rsidRPr="00795E45">
              <w:rPr>
                <w:rFonts w:asciiTheme="majorEastAsia" w:eastAsiaTheme="majorEastAsia" w:hAnsiTheme="majorEastAsia" w:hint="eastAsia"/>
                <w:sz w:val="22"/>
              </w:rPr>
              <w:t>調査票</w:t>
            </w:r>
          </w:p>
        </w:tc>
        <w:tc>
          <w:tcPr>
            <w:tcW w:w="4536" w:type="dxa"/>
          </w:tcPr>
          <w:p w:rsidR="00CE6D3A" w:rsidRPr="00795E45" w:rsidRDefault="00CE6D3A" w:rsidP="00CE6D3A">
            <w:pPr>
              <w:rPr>
                <w:rFonts w:asciiTheme="minorEastAsia" w:hAnsiTheme="minorEastAsia"/>
                <w:sz w:val="22"/>
              </w:rPr>
            </w:pPr>
            <w:r>
              <w:rPr>
                <w:rFonts w:asciiTheme="minorEastAsia" w:hAnsiTheme="minorEastAsia" w:hint="eastAsia"/>
                <w:sz w:val="22"/>
              </w:rPr>
              <w:t>別添①</w:t>
            </w:r>
          </w:p>
        </w:tc>
        <w:tc>
          <w:tcPr>
            <w:tcW w:w="1984" w:type="dxa"/>
          </w:tcPr>
          <w:p w:rsidR="00CE6D3A" w:rsidRPr="00795E45" w:rsidRDefault="00CE6D3A" w:rsidP="00CE6D3A">
            <w:pPr>
              <w:rPr>
                <w:rFonts w:asciiTheme="minorEastAsia" w:hAnsiTheme="minorEastAsia"/>
                <w:sz w:val="22"/>
              </w:rPr>
            </w:pPr>
            <w:r>
              <w:rPr>
                <w:rFonts w:asciiTheme="minorEastAsia" w:hAnsiTheme="minorEastAsia" w:hint="eastAsia"/>
                <w:sz w:val="22"/>
              </w:rPr>
              <w:t>別添②</w:t>
            </w:r>
          </w:p>
        </w:tc>
        <w:tc>
          <w:tcPr>
            <w:tcW w:w="1985" w:type="dxa"/>
          </w:tcPr>
          <w:p w:rsidR="00CE6D3A" w:rsidRPr="00795E45" w:rsidRDefault="00CE6D3A" w:rsidP="00CE6D3A">
            <w:pPr>
              <w:rPr>
                <w:rFonts w:asciiTheme="minorEastAsia" w:hAnsiTheme="minorEastAsia"/>
                <w:sz w:val="22"/>
              </w:rPr>
            </w:pPr>
            <w:r>
              <w:rPr>
                <w:rFonts w:asciiTheme="minorEastAsia" w:hAnsiTheme="minorEastAsia" w:hint="eastAsia"/>
                <w:sz w:val="22"/>
              </w:rPr>
              <w:t>別添③</w:t>
            </w:r>
          </w:p>
        </w:tc>
      </w:tr>
    </w:tbl>
    <w:p w:rsidR="00EE66EE" w:rsidRDefault="00EE66EE" w:rsidP="00072294">
      <w:pPr>
        <w:rPr>
          <w:rFonts w:ascii="ＭＳ ゴシック" w:eastAsia="ＭＳ ゴシック" w:hAnsi="ＭＳ ゴシック"/>
          <w:sz w:val="22"/>
        </w:rPr>
      </w:pPr>
    </w:p>
    <w:p w:rsidR="0068585C" w:rsidRPr="00072294" w:rsidRDefault="00F974BA" w:rsidP="00072294">
      <w:pPr>
        <w:rPr>
          <w:rFonts w:ascii="ＭＳ ゴシック" w:eastAsia="ＭＳ ゴシック" w:hAnsi="ＭＳ ゴシック"/>
          <w:sz w:val="22"/>
        </w:rPr>
      </w:pPr>
      <w:r>
        <w:rPr>
          <w:rFonts w:ascii="ＭＳ ゴシック" w:eastAsia="ＭＳ ゴシック" w:hAnsi="ＭＳ ゴシック" w:hint="eastAsia"/>
          <w:sz w:val="22"/>
        </w:rPr>
        <w:t>６</w:t>
      </w:r>
      <w:r w:rsidR="0068585C" w:rsidRPr="00072294">
        <w:rPr>
          <w:rFonts w:ascii="ＭＳ ゴシック" w:eastAsia="ＭＳ ゴシック" w:hAnsi="ＭＳ ゴシック" w:hint="eastAsia"/>
          <w:sz w:val="22"/>
        </w:rPr>
        <w:t xml:space="preserve">　留意事項</w:t>
      </w:r>
    </w:p>
    <w:p w:rsidR="00F974BA" w:rsidRDefault="000A1E1C" w:rsidP="00C16556">
      <w:pPr>
        <w:ind w:firstLineChars="200" w:firstLine="440"/>
        <w:rPr>
          <w:rFonts w:asciiTheme="minorEastAsia" w:hAnsiTheme="minorEastAsia"/>
          <w:sz w:val="22"/>
        </w:rPr>
      </w:pPr>
      <w:r w:rsidRPr="00072294">
        <w:rPr>
          <w:rFonts w:asciiTheme="minorEastAsia" w:hAnsiTheme="minorEastAsia" w:hint="eastAsia"/>
          <w:sz w:val="22"/>
        </w:rPr>
        <w:t>本調査により把</w:t>
      </w:r>
      <w:r w:rsidR="00035496" w:rsidRPr="00072294">
        <w:rPr>
          <w:rFonts w:asciiTheme="minorEastAsia" w:hAnsiTheme="minorEastAsia" w:hint="eastAsia"/>
          <w:sz w:val="22"/>
        </w:rPr>
        <w:t>握した内容については、</w:t>
      </w:r>
      <w:r w:rsidR="00F974BA">
        <w:rPr>
          <w:rFonts w:asciiTheme="minorEastAsia" w:hAnsiTheme="minorEastAsia" w:hint="eastAsia"/>
          <w:sz w:val="22"/>
        </w:rPr>
        <w:t>統計データとして公表を予定していること。</w:t>
      </w:r>
    </w:p>
    <w:p w:rsidR="00A77DE6" w:rsidRPr="00A77DE6" w:rsidRDefault="00F974BA" w:rsidP="00EF619C">
      <w:pPr>
        <w:ind w:leftChars="100" w:left="210" w:firstLineChars="100" w:firstLine="220"/>
        <w:rPr>
          <w:rFonts w:asciiTheme="minorEastAsia" w:hAnsiTheme="minorEastAsia"/>
          <w:sz w:val="22"/>
        </w:rPr>
      </w:pPr>
      <w:r>
        <w:rPr>
          <w:rFonts w:asciiTheme="minorEastAsia" w:hAnsiTheme="minorEastAsia" w:hint="eastAsia"/>
          <w:sz w:val="22"/>
        </w:rPr>
        <w:t>なお、</w:t>
      </w:r>
      <w:r w:rsidR="00035496" w:rsidRPr="00072294">
        <w:rPr>
          <w:rFonts w:asciiTheme="minorEastAsia" w:hAnsiTheme="minorEastAsia" w:hint="eastAsia"/>
          <w:sz w:val="22"/>
        </w:rPr>
        <w:t>個人を特定できる情報については、施策検討における基礎資料や</w:t>
      </w:r>
      <w:r>
        <w:rPr>
          <w:rFonts w:asciiTheme="minorEastAsia" w:hAnsiTheme="minorEastAsia" w:hint="eastAsia"/>
          <w:sz w:val="22"/>
        </w:rPr>
        <w:t>市町村</w:t>
      </w:r>
      <w:r w:rsidR="000A1E1C" w:rsidRPr="00072294">
        <w:rPr>
          <w:rFonts w:asciiTheme="minorEastAsia" w:hAnsiTheme="minorEastAsia" w:hint="eastAsia"/>
          <w:sz w:val="22"/>
        </w:rPr>
        <w:t>との情報共有以外</w:t>
      </w:r>
      <w:r>
        <w:rPr>
          <w:rFonts w:asciiTheme="minorEastAsia" w:hAnsiTheme="minorEastAsia" w:hint="eastAsia"/>
          <w:sz w:val="22"/>
        </w:rPr>
        <w:t>の目的</w:t>
      </w:r>
      <w:r w:rsidR="000A1E1C" w:rsidRPr="00072294">
        <w:rPr>
          <w:rFonts w:asciiTheme="minorEastAsia" w:hAnsiTheme="minorEastAsia" w:hint="eastAsia"/>
          <w:sz w:val="22"/>
        </w:rPr>
        <w:t>に使用</w:t>
      </w:r>
      <w:r>
        <w:rPr>
          <w:rFonts w:asciiTheme="minorEastAsia" w:hAnsiTheme="minorEastAsia" w:hint="eastAsia"/>
          <w:sz w:val="22"/>
        </w:rPr>
        <w:t>しないこと。</w:t>
      </w:r>
    </w:p>
    <w:sectPr w:rsidR="00A77DE6" w:rsidRPr="00A77DE6" w:rsidSect="00C004B6">
      <w:footerReference w:type="default" r:id="rId8"/>
      <w:pgSz w:w="11906" w:h="16838"/>
      <w:pgMar w:top="1440" w:right="1080" w:bottom="1440" w:left="1080" w:header="851" w:footer="1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B20" w:rsidRDefault="00CF0B20" w:rsidP="00840BF9">
      <w:r>
        <w:separator/>
      </w:r>
    </w:p>
  </w:endnote>
  <w:endnote w:type="continuationSeparator" w:id="0">
    <w:p w:rsidR="00CF0B20" w:rsidRDefault="00CF0B20" w:rsidP="0084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61" w:rsidRDefault="00896E61">
    <w:pPr>
      <w:pStyle w:val="a5"/>
      <w:jc w:val="center"/>
    </w:pPr>
  </w:p>
  <w:p w:rsidR="00896E61" w:rsidRDefault="00896E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B20" w:rsidRDefault="00CF0B20" w:rsidP="00840BF9">
      <w:r>
        <w:separator/>
      </w:r>
    </w:p>
  </w:footnote>
  <w:footnote w:type="continuationSeparator" w:id="0">
    <w:p w:rsidR="00CF0B20" w:rsidRDefault="00CF0B20" w:rsidP="0084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D6F75"/>
    <w:multiLevelType w:val="hybridMultilevel"/>
    <w:tmpl w:val="46A8F6D0"/>
    <w:lvl w:ilvl="0" w:tplc="63F060B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20"/>
    <w:rsid w:val="00004CB9"/>
    <w:rsid w:val="0001120B"/>
    <w:rsid w:val="0002057F"/>
    <w:rsid w:val="00027A89"/>
    <w:rsid w:val="00033633"/>
    <w:rsid w:val="00035496"/>
    <w:rsid w:val="000465EA"/>
    <w:rsid w:val="000639A5"/>
    <w:rsid w:val="00065FAE"/>
    <w:rsid w:val="00072294"/>
    <w:rsid w:val="00073666"/>
    <w:rsid w:val="00074532"/>
    <w:rsid w:val="00092140"/>
    <w:rsid w:val="000A0AD8"/>
    <w:rsid w:val="000A1C25"/>
    <w:rsid w:val="000A1E1C"/>
    <w:rsid w:val="000A3904"/>
    <w:rsid w:val="000A64AB"/>
    <w:rsid w:val="000C33A1"/>
    <w:rsid w:val="000F1B01"/>
    <w:rsid w:val="000F2A0B"/>
    <w:rsid w:val="001004EB"/>
    <w:rsid w:val="00103445"/>
    <w:rsid w:val="00106B4C"/>
    <w:rsid w:val="00111D4C"/>
    <w:rsid w:val="00112AD4"/>
    <w:rsid w:val="0012019D"/>
    <w:rsid w:val="00123A74"/>
    <w:rsid w:val="00130C9D"/>
    <w:rsid w:val="00140C19"/>
    <w:rsid w:val="00141369"/>
    <w:rsid w:val="001436D9"/>
    <w:rsid w:val="00152024"/>
    <w:rsid w:val="00154912"/>
    <w:rsid w:val="00163CC2"/>
    <w:rsid w:val="001730F6"/>
    <w:rsid w:val="001764AB"/>
    <w:rsid w:val="001A6762"/>
    <w:rsid w:val="001B1DAE"/>
    <w:rsid w:val="001B7683"/>
    <w:rsid w:val="001C40B3"/>
    <w:rsid w:val="001F2CC8"/>
    <w:rsid w:val="001F2ED0"/>
    <w:rsid w:val="00201F06"/>
    <w:rsid w:val="0023185D"/>
    <w:rsid w:val="00233FD6"/>
    <w:rsid w:val="00236A95"/>
    <w:rsid w:val="00243234"/>
    <w:rsid w:val="0026063C"/>
    <w:rsid w:val="00282EC2"/>
    <w:rsid w:val="00290943"/>
    <w:rsid w:val="00290F2A"/>
    <w:rsid w:val="002A649B"/>
    <w:rsid w:val="002B6D26"/>
    <w:rsid w:val="002D6302"/>
    <w:rsid w:val="002E16E9"/>
    <w:rsid w:val="00306FE7"/>
    <w:rsid w:val="00311865"/>
    <w:rsid w:val="003328C1"/>
    <w:rsid w:val="003500DA"/>
    <w:rsid w:val="003514E1"/>
    <w:rsid w:val="0035403B"/>
    <w:rsid w:val="00366FDF"/>
    <w:rsid w:val="00384E80"/>
    <w:rsid w:val="00385E38"/>
    <w:rsid w:val="00391209"/>
    <w:rsid w:val="00392099"/>
    <w:rsid w:val="003A77E5"/>
    <w:rsid w:val="003B2531"/>
    <w:rsid w:val="003B2D98"/>
    <w:rsid w:val="003B3CC9"/>
    <w:rsid w:val="003C3A50"/>
    <w:rsid w:val="003D4855"/>
    <w:rsid w:val="003D64BF"/>
    <w:rsid w:val="003E7860"/>
    <w:rsid w:val="003F2225"/>
    <w:rsid w:val="003F781B"/>
    <w:rsid w:val="00412285"/>
    <w:rsid w:val="00413BAF"/>
    <w:rsid w:val="00414ADD"/>
    <w:rsid w:val="00417AA7"/>
    <w:rsid w:val="004262E7"/>
    <w:rsid w:val="0043576E"/>
    <w:rsid w:val="00462B49"/>
    <w:rsid w:val="004709A8"/>
    <w:rsid w:val="00475859"/>
    <w:rsid w:val="004778FE"/>
    <w:rsid w:val="0048183F"/>
    <w:rsid w:val="00483F6F"/>
    <w:rsid w:val="00487666"/>
    <w:rsid w:val="004B38DF"/>
    <w:rsid w:val="004B6836"/>
    <w:rsid w:val="004D2501"/>
    <w:rsid w:val="004E26E7"/>
    <w:rsid w:val="004E7C2E"/>
    <w:rsid w:val="004F1889"/>
    <w:rsid w:val="004F3559"/>
    <w:rsid w:val="005075EE"/>
    <w:rsid w:val="005143F9"/>
    <w:rsid w:val="00530935"/>
    <w:rsid w:val="005626A7"/>
    <w:rsid w:val="00587A45"/>
    <w:rsid w:val="005B4016"/>
    <w:rsid w:val="005B5CDF"/>
    <w:rsid w:val="005C61E9"/>
    <w:rsid w:val="005D19DD"/>
    <w:rsid w:val="005E1115"/>
    <w:rsid w:val="005E75F4"/>
    <w:rsid w:val="00605094"/>
    <w:rsid w:val="00605315"/>
    <w:rsid w:val="006168E4"/>
    <w:rsid w:val="00635FF9"/>
    <w:rsid w:val="00642A60"/>
    <w:rsid w:val="00643A77"/>
    <w:rsid w:val="006445CB"/>
    <w:rsid w:val="00646BA4"/>
    <w:rsid w:val="00654851"/>
    <w:rsid w:val="006568A5"/>
    <w:rsid w:val="006673F9"/>
    <w:rsid w:val="00673596"/>
    <w:rsid w:val="0068585C"/>
    <w:rsid w:val="006867C4"/>
    <w:rsid w:val="006A5059"/>
    <w:rsid w:val="006A53C7"/>
    <w:rsid w:val="006A6FE9"/>
    <w:rsid w:val="006C5646"/>
    <w:rsid w:val="006E29E1"/>
    <w:rsid w:val="006F232B"/>
    <w:rsid w:val="00712D43"/>
    <w:rsid w:val="00714AC0"/>
    <w:rsid w:val="00725BA6"/>
    <w:rsid w:val="00741478"/>
    <w:rsid w:val="007559C2"/>
    <w:rsid w:val="00756E1C"/>
    <w:rsid w:val="007626FF"/>
    <w:rsid w:val="007639E9"/>
    <w:rsid w:val="007660F6"/>
    <w:rsid w:val="00774E0B"/>
    <w:rsid w:val="0078084A"/>
    <w:rsid w:val="00792CF2"/>
    <w:rsid w:val="007953B6"/>
    <w:rsid w:val="00795E45"/>
    <w:rsid w:val="007976E5"/>
    <w:rsid w:val="007A0C87"/>
    <w:rsid w:val="007A1333"/>
    <w:rsid w:val="007A28B5"/>
    <w:rsid w:val="007A2CCA"/>
    <w:rsid w:val="007A58BD"/>
    <w:rsid w:val="007A6684"/>
    <w:rsid w:val="007D21F1"/>
    <w:rsid w:val="007D2D5F"/>
    <w:rsid w:val="00802B52"/>
    <w:rsid w:val="00803A23"/>
    <w:rsid w:val="00815403"/>
    <w:rsid w:val="00822E3B"/>
    <w:rsid w:val="00840BF9"/>
    <w:rsid w:val="00851C2D"/>
    <w:rsid w:val="00866FC8"/>
    <w:rsid w:val="0087708A"/>
    <w:rsid w:val="00882F96"/>
    <w:rsid w:val="00885537"/>
    <w:rsid w:val="00892109"/>
    <w:rsid w:val="008923A7"/>
    <w:rsid w:val="0089394F"/>
    <w:rsid w:val="00896E61"/>
    <w:rsid w:val="008A0D60"/>
    <w:rsid w:val="008B17B3"/>
    <w:rsid w:val="008B3A0C"/>
    <w:rsid w:val="008B4CC9"/>
    <w:rsid w:val="008D04B0"/>
    <w:rsid w:val="008D456D"/>
    <w:rsid w:val="008E4041"/>
    <w:rsid w:val="008F0122"/>
    <w:rsid w:val="008F1218"/>
    <w:rsid w:val="00907F1F"/>
    <w:rsid w:val="00926EC2"/>
    <w:rsid w:val="00931BFC"/>
    <w:rsid w:val="00931FA8"/>
    <w:rsid w:val="00946EDC"/>
    <w:rsid w:val="00951913"/>
    <w:rsid w:val="00953DF5"/>
    <w:rsid w:val="00953FFB"/>
    <w:rsid w:val="009554D8"/>
    <w:rsid w:val="00960947"/>
    <w:rsid w:val="00960EF2"/>
    <w:rsid w:val="0097650C"/>
    <w:rsid w:val="00984500"/>
    <w:rsid w:val="009876F0"/>
    <w:rsid w:val="009907D3"/>
    <w:rsid w:val="0099246D"/>
    <w:rsid w:val="00996469"/>
    <w:rsid w:val="009B3E9B"/>
    <w:rsid w:val="009C02FE"/>
    <w:rsid w:val="009C67E2"/>
    <w:rsid w:val="009D1B22"/>
    <w:rsid w:val="009D3739"/>
    <w:rsid w:val="009E7D31"/>
    <w:rsid w:val="00A0151C"/>
    <w:rsid w:val="00A15E9B"/>
    <w:rsid w:val="00A21B8F"/>
    <w:rsid w:val="00A253B4"/>
    <w:rsid w:val="00A2671D"/>
    <w:rsid w:val="00A41F14"/>
    <w:rsid w:val="00A54433"/>
    <w:rsid w:val="00A601A9"/>
    <w:rsid w:val="00A77DE6"/>
    <w:rsid w:val="00A8079B"/>
    <w:rsid w:val="00A8362C"/>
    <w:rsid w:val="00A902AA"/>
    <w:rsid w:val="00A95E91"/>
    <w:rsid w:val="00AA03C1"/>
    <w:rsid w:val="00AC1EE2"/>
    <w:rsid w:val="00AE4944"/>
    <w:rsid w:val="00AF17F0"/>
    <w:rsid w:val="00AF33EC"/>
    <w:rsid w:val="00B01054"/>
    <w:rsid w:val="00B06827"/>
    <w:rsid w:val="00B16069"/>
    <w:rsid w:val="00B207F1"/>
    <w:rsid w:val="00B261C0"/>
    <w:rsid w:val="00B30CE7"/>
    <w:rsid w:val="00B3731D"/>
    <w:rsid w:val="00B60CC2"/>
    <w:rsid w:val="00B6421F"/>
    <w:rsid w:val="00B71C9C"/>
    <w:rsid w:val="00B74721"/>
    <w:rsid w:val="00B8188B"/>
    <w:rsid w:val="00B82C3D"/>
    <w:rsid w:val="00B82FB2"/>
    <w:rsid w:val="00B856CB"/>
    <w:rsid w:val="00B86ADD"/>
    <w:rsid w:val="00B95F18"/>
    <w:rsid w:val="00BB2FC1"/>
    <w:rsid w:val="00BB636E"/>
    <w:rsid w:val="00BB6AA8"/>
    <w:rsid w:val="00BB711A"/>
    <w:rsid w:val="00BD4876"/>
    <w:rsid w:val="00BE5EDA"/>
    <w:rsid w:val="00BF0251"/>
    <w:rsid w:val="00C004B6"/>
    <w:rsid w:val="00C027AE"/>
    <w:rsid w:val="00C10BEE"/>
    <w:rsid w:val="00C16556"/>
    <w:rsid w:val="00C24751"/>
    <w:rsid w:val="00C339FF"/>
    <w:rsid w:val="00C72EF8"/>
    <w:rsid w:val="00C73289"/>
    <w:rsid w:val="00C84910"/>
    <w:rsid w:val="00C862BF"/>
    <w:rsid w:val="00C905DD"/>
    <w:rsid w:val="00C9139B"/>
    <w:rsid w:val="00CA57C6"/>
    <w:rsid w:val="00CA7872"/>
    <w:rsid w:val="00CB773A"/>
    <w:rsid w:val="00CC70C8"/>
    <w:rsid w:val="00CD0197"/>
    <w:rsid w:val="00CD452C"/>
    <w:rsid w:val="00CE51DC"/>
    <w:rsid w:val="00CE6566"/>
    <w:rsid w:val="00CE6D3A"/>
    <w:rsid w:val="00CF0B20"/>
    <w:rsid w:val="00D01BCB"/>
    <w:rsid w:val="00D058CA"/>
    <w:rsid w:val="00D14F56"/>
    <w:rsid w:val="00D36093"/>
    <w:rsid w:val="00D45E23"/>
    <w:rsid w:val="00D465C6"/>
    <w:rsid w:val="00D46637"/>
    <w:rsid w:val="00D52B06"/>
    <w:rsid w:val="00DB019D"/>
    <w:rsid w:val="00DC17A0"/>
    <w:rsid w:val="00DC27F1"/>
    <w:rsid w:val="00DC7D08"/>
    <w:rsid w:val="00DD3332"/>
    <w:rsid w:val="00DE48CD"/>
    <w:rsid w:val="00DF47B9"/>
    <w:rsid w:val="00E345CB"/>
    <w:rsid w:val="00E414F3"/>
    <w:rsid w:val="00E415B7"/>
    <w:rsid w:val="00E50C8E"/>
    <w:rsid w:val="00E543FD"/>
    <w:rsid w:val="00E659DA"/>
    <w:rsid w:val="00E705BA"/>
    <w:rsid w:val="00E823A9"/>
    <w:rsid w:val="00E82CAB"/>
    <w:rsid w:val="00EA07F4"/>
    <w:rsid w:val="00EA228F"/>
    <w:rsid w:val="00EB0106"/>
    <w:rsid w:val="00EC093D"/>
    <w:rsid w:val="00ED2C5A"/>
    <w:rsid w:val="00ED3A66"/>
    <w:rsid w:val="00EE66EE"/>
    <w:rsid w:val="00EF619C"/>
    <w:rsid w:val="00EF7CEF"/>
    <w:rsid w:val="00F12679"/>
    <w:rsid w:val="00F21F51"/>
    <w:rsid w:val="00F22250"/>
    <w:rsid w:val="00F2306B"/>
    <w:rsid w:val="00F237F3"/>
    <w:rsid w:val="00F312F1"/>
    <w:rsid w:val="00F80F35"/>
    <w:rsid w:val="00F84D11"/>
    <w:rsid w:val="00F87FAE"/>
    <w:rsid w:val="00F95556"/>
    <w:rsid w:val="00F974BA"/>
    <w:rsid w:val="00FA068F"/>
    <w:rsid w:val="00FC6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DFAC8C20-BA86-4B9B-B51C-A2BD710A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BF9"/>
    <w:pPr>
      <w:tabs>
        <w:tab w:val="center" w:pos="4252"/>
        <w:tab w:val="right" w:pos="8504"/>
      </w:tabs>
      <w:snapToGrid w:val="0"/>
    </w:pPr>
  </w:style>
  <w:style w:type="character" w:customStyle="1" w:styleId="a4">
    <w:name w:val="ヘッダー (文字)"/>
    <w:basedOn w:val="a0"/>
    <w:link w:val="a3"/>
    <w:uiPriority w:val="99"/>
    <w:rsid w:val="00840BF9"/>
  </w:style>
  <w:style w:type="paragraph" w:styleId="a5">
    <w:name w:val="footer"/>
    <w:basedOn w:val="a"/>
    <w:link w:val="a6"/>
    <w:uiPriority w:val="99"/>
    <w:unhideWhenUsed/>
    <w:rsid w:val="00840BF9"/>
    <w:pPr>
      <w:tabs>
        <w:tab w:val="center" w:pos="4252"/>
        <w:tab w:val="right" w:pos="8504"/>
      </w:tabs>
      <w:snapToGrid w:val="0"/>
    </w:pPr>
  </w:style>
  <w:style w:type="character" w:customStyle="1" w:styleId="a6">
    <w:name w:val="フッター (文字)"/>
    <w:basedOn w:val="a0"/>
    <w:link w:val="a5"/>
    <w:uiPriority w:val="99"/>
    <w:rsid w:val="00840BF9"/>
  </w:style>
  <w:style w:type="paragraph" w:styleId="a7">
    <w:name w:val="Balloon Text"/>
    <w:basedOn w:val="a"/>
    <w:link w:val="a8"/>
    <w:uiPriority w:val="99"/>
    <w:semiHidden/>
    <w:unhideWhenUsed/>
    <w:rsid w:val="003920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09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E75F4"/>
  </w:style>
  <w:style w:type="character" w:customStyle="1" w:styleId="aa">
    <w:name w:val="日付 (文字)"/>
    <w:basedOn w:val="a0"/>
    <w:link w:val="a9"/>
    <w:uiPriority w:val="99"/>
    <w:semiHidden/>
    <w:rsid w:val="005E75F4"/>
  </w:style>
  <w:style w:type="paragraph" w:styleId="ab">
    <w:name w:val="List Paragraph"/>
    <w:basedOn w:val="a"/>
    <w:uiPriority w:val="34"/>
    <w:qFormat/>
    <w:rsid w:val="00AA03C1"/>
    <w:pPr>
      <w:ind w:leftChars="400" w:left="840"/>
    </w:pPr>
  </w:style>
  <w:style w:type="paragraph" w:styleId="ac">
    <w:name w:val="No Spacing"/>
    <w:uiPriority w:val="1"/>
    <w:qFormat/>
    <w:rsid w:val="00B06827"/>
    <w:pPr>
      <w:widowControl w:val="0"/>
      <w:jc w:val="both"/>
    </w:pPr>
  </w:style>
  <w:style w:type="character" w:styleId="ad">
    <w:name w:val="Hyperlink"/>
    <w:basedOn w:val="a0"/>
    <w:uiPriority w:val="99"/>
    <w:unhideWhenUsed/>
    <w:rsid w:val="00366FDF"/>
    <w:rPr>
      <w:color w:val="0000FF" w:themeColor="hyperlink"/>
      <w:u w:val="single"/>
    </w:rPr>
  </w:style>
  <w:style w:type="table" w:styleId="ae">
    <w:name w:val="Table Grid"/>
    <w:basedOn w:val="a1"/>
    <w:uiPriority w:val="59"/>
    <w:rsid w:val="008D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791005">
      <w:bodyDiv w:val="1"/>
      <w:marLeft w:val="0"/>
      <w:marRight w:val="0"/>
      <w:marTop w:val="0"/>
      <w:marBottom w:val="0"/>
      <w:divBdr>
        <w:top w:val="none" w:sz="0" w:space="0" w:color="auto"/>
        <w:left w:val="none" w:sz="0" w:space="0" w:color="auto"/>
        <w:bottom w:val="none" w:sz="0" w:space="0" w:color="auto"/>
        <w:right w:val="none" w:sz="0" w:space="0" w:color="auto"/>
      </w:divBdr>
    </w:div>
    <w:div w:id="20603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A022-242E-4BA9-8014-8D36CB07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SS17020204</dc:creator>
  <cp:keywords/>
  <dc:description/>
  <cp:lastModifiedBy>高橋伸也</cp:lastModifiedBy>
  <cp:revision>3</cp:revision>
  <cp:lastPrinted>2022-02-18T07:30:00Z</cp:lastPrinted>
  <dcterms:created xsi:type="dcterms:W3CDTF">2024-11-21T00:03:00Z</dcterms:created>
  <dcterms:modified xsi:type="dcterms:W3CDTF">2024-11-28T06:36:00Z</dcterms:modified>
</cp:coreProperties>
</file>