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4F" w:rsidRDefault="000C784F">
      <w:pPr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様式第７号</w:t>
      </w:r>
    </w:p>
    <w:p w:rsidR="000C784F" w:rsidRDefault="000C784F"/>
    <w:p w:rsidR="000C784F" w:rsidRPr="00B24643" w:rsidRDefault="000C784F">
      <w:pPr>
        <w:jc w:val="center"/>
        <w:rPr>
          <w:rFonts w:eastAsia="ＭＳ ゴシック"/>
          <w:bCs/>
          <w:sz w:val="24"/>
        </w:rPr>
      </w:pPr>
      <w:r w:rsidRPr="00B24643">
        <w:rPr>
          <w:rFonts w:eastAsia="ＭＳ ゴシック" w:hint="eastAsia"/>
          <w:bCs/>
          <w:sz w:val="24"/>
        </w:rPr>
        <w:t>再　　委　　託　　予　　定　　調　　書</w:t>
      </w:r>
    </w:p>
    <w:p w:rsidR="000C784F" w:rsidRDefault="000C784F">
      <w:pPr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9"/>
        <w:gridCol w:w="5363"/>
      </w:tblGrid>
      <w:tr w:rsidR="000C784F">
        <w:trPr>
          <w:trHeight w:val="525"/>
        </w:trPr>
        <w:tc>
          <w:tcPr>
            <w:tcW w:w="3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9CCFF"/>
            <w:vAlign w:val="center"/>
          </w:tcPr>
          <w:p w:rsidR="000C784F" w:rsidRDefault="000C784F">
            <w:pPr>
              <w:jc w:val="center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業　　務　　名</w:t>
            </w:r>
          </w:p>
        </w:tc>
        <w:tc>
          <w:tcPr>
            <w:tcW w:w="5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</w:tcPr>
          <w:p w:rsidR="000C784F" w:rsidRDefault="000C784F">
            <w:pPr>
              <w:jc w:val="center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再委託する理由及び進行管理の方法</w:t>
            </w:r>
          </w:p>
        </w:tc>
      </w:tr>
      <w:tr w:rsidR="000C784F">
        <w:trPr>
          <w:trHeight w:val="1010"/>
        </w:trPr>
        <w:tc>
          <w:tcPr>
            <w:tcW w:w="3339" w:type="dxa"/>
            <w:tcBorders>
              <w:top w:val="single" w:sz="12" w:space="0" w:color="auto"/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top w:val="single" w:sz="12" w:space="0" w:color="auto"/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>
            <w:bookmarkStart w:id="0" w:name="_GoBack"/>
            <w:bookmarkEnd w:id="0"/>
          </w:p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0"/>
        </w:trPr>
        <w:tc>
          <w:tcPr>
            <w:tcW w:w="3339" w:type="dxa"/>
            <w:tcBorders>
              <w:left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right w:val="single" w:sz="12" w:space="0" w:color="auto"/>
            </w:tcBorders>
          </w:tcPr>
          <w:p w:rsidR="000C784F" w:rsidRDefault="000C784F"/>
        </w:tc>
      </w:tr>
      <w:tr w:rsidR="000C784F">
        <w:trPr>
          <w:trHeight w:val="1011"/>
        </w:trPr>
        <w:tc>
          <w:tcPr>
            <w:tcW w:w="3339" w:type="dxa"/>
            <w:tcBorders>
              <w:left w:val="single" w:sz="12" w:space="0" w:color="auto"/>
              <w:bottom w:val="single" w:sz="12" w:space="0" w:color="auto"/>
            </w:tcBorders>
          </w:tcPr>
          <w:p w:rsidR="000C784F" w:rsidRDefault="000C784F"/>
        </w:tc>
        <w:tc>
          <w:tcPr>
            <w:tcW w:w="5363" w:type="dxa"/>
            <w:tcBorders>
              <w:bottom w:val="single" w:sz="12" w:space="0" w:color="auto"/>
              <w:right w:val="single" w:sz="12" w:space="0" w:color="auto"/>
            </w:tcBorders>
          </w:tcPr>
          <w:p w:rsidR="000C784F" w:rsidRDefault="000C784F"/>
        </w:tc>
      </w:tr>
    </w:tbl>
    <w:p w:rsidR="000C784F" w:rsidRDefault="000C784F"/>
    <w:p w:rsidR="000C784F" w:rsidRDefault="000C784F"/>
    <w:p w:rsidR="000C784F" w:rsidRDefault="000C784F"/>
    <w:p w:rsidR="000C784F" w:rsidRDefault="000C784F">
      <w:pPr>
        <w:jc w:val="right"/>
      </w:pPr>
    </w:p>
    <w:sectPr w:rsidR="000C784F" w:rsidSect="00415864">
      <w:footerReference w:type="default" r:id="rId6"/>
      <w:pgSz w:w="11906" w:h="16838"/>
      <w:pgMar w:top="1985" w:right="1701" w:bottom="1701" w:left="1701" w:header="851" w:footer="992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84F" w:rsidRDefault="000C784F" w:rsidP="002D7EFA">
      <w:r>
        <w:separator/>
      </w:r>
    </w:p>
  </w:endnote>
  <w:endnote w:type="continuationSeparator" w:id="0">
    <w:p w:rsidR="000C784F" w:rsidRDefault="000C784F" w:rsidP="002D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1120125"/>
      <w:docPartObj>
        <w:docPartGallery w:val="Page Numbers (Bottom of Page)"/>
        <w:docPartUnique/>
      </w:docPartObj>
    </w:sdtPr>
    <w:sdtEndPr/>
    <w:sdtContent>
      <w:p w:rsidR="00347199" w:rsidRDefault="003471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864" w:rsidRPr="00415864">
          <w:rPr>
            <w:noProof/>
            <w:lang w:val="ja-JP"/>
          </w:rPr>
          <w:t>13</w:t>
        </w:r>
        <w:r>
          <w:fldChar w:fldCharType="end"/>
        </w:r>
      </w:p>
    </w:sdtContent>
  </w:sdt>
  <w:p w:rsidR="002D7EFA" w:rsidRDefault="002D7E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84F" w:rsidRDefault="000C784F" w:rsidP="002D7EFA">
      <w:r>
        <w:separator/>
      </w:r>
    </w:p>
  </w:footnote>
  <w:footnote w:type="continuationSeparator" w:id="0">
    <w:p w:rsidR="000C784F" w:rsidRDefault="000C784F" w:rsidP="002D7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FA"/>
    <w:rsid w:val="000C784F"/>
    <w:rsid w:val="002D7EFA"/>
    <w:rsid w:val="00347199"/>
    <w:rsid w:val="003B4BF0"/>
    <w:rsid w:val="00415864"/>
    <w:rsid w:val="00B24643"/>
    <w:rsid w:val="00B7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35873F8-9EFF-4332-A138-CDD57B81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E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7EF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D7E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7EFA"/>
    <w:rPr>
      <w:kern w:val="2"/>
      <w:sz w:val="21"/>
      <w:szCs w:val="24"/>
    </w:rPr>
  </w:style>
  <w:style w:type="paragraph" w:styleId="a7">
    <w:name w:val="No Spacing"/>
    <w:link w:val="a8"/>
    <w:uiPriority w:val="1"/>
    <w:qFormat/>
    <w:rsid w:val="002D7EFA"/>
    <w:rPr>
      <w:sz w:val="22"/>
      <w:szCs w:val="22"/>
    </w:rPr>
  </w:style>
  <w:style w:type="character" w:customStyle="1" w:styleId="a8">
    <w:name w:val="行間詰め (文字)"/>
    <w:basedOn w:val="a0"/>
    <w:link w:val="a7"/>
    <w:uiPriority w:val="1"/>
    <w:rsid w:val="002D7EFA"/>
    <w:rPr>
      <w:sz w:val="22"/>
      <w:szCs w:val="22"/>
      <w:lang w:val="en-US" w:eastAsia="ja-JP" w:bidi="ar-SA"/>
    </w:rPr>
  </w:style>
  <w:style w:type="paragraph" w:styleId="a9">
    <w:name w:val="Balloon Text"/>
    <w:basedOn w:val="a"/>
    <w:link w:val="aa"/>
    <w:uiPriority w:val="99"/>
    <w:semiHidden/>
    <w:unhideWhenUsed/>
    <w:rsid w:val="003B4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4BF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54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岩手県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メビウスユーザー様</dc:creator>
  <cp:lastModifiedBy>中村剛士</cp:lastModifiedBy>
  <cp:revision>6</cp:revision>
  <cp:lastPrinted>2025-07-14T02:01:00Z</cp:lastPrinted>
  <dcterms:created xsi:type="dcterms:W3CDTF">2020-06-22T09:41:00Z</dcterms:created>
  <dcterms:modified xsi:type="dcterms:W3CDTF">2025-07-14T05:50:00Z</dcterms:modified>
</cp:coreProperties>
</file>