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CD2B" w14:textId="11366FCA" w:rsidR="00866075" w:rsidRPr="00C94C0B" w:rsidRDefault="00866075" w:rsidP="00866075">
      <w:pPr>
        <w:jc w:val="center"/>
        <w:rPr>
          <w:rFonts w:ascii="ＭＳ ゴシック" w:eastAsia="ＭＳ ゴシック" w:hAnsi="ＭＳ ゴシック"/>
          <w:b/>
          <w:bCs/>
          <w:sz w:val="24"/>
          <w:szCs w:val="24"/>
        </w:rPr>
      </w:pPr>
      <w:r w:rsidRPr="00C94C0B">
        <w:rPr>
          <w:rFonts w:ascii="ＭＳ ゴシック" w:eastAsia="ＭＳ ゴシック" w:hAnsi="ＭＳ ゴシック" w:hint="eastAsia"/>
          <w:b/>
          <w:bCs/>
          <w:sz w:val="24"/>
          <w:szCs w:val="24"/>
        </w:rPr>
        <w:t>令和</w:t>
      </w:r>
      <w:r w:rsidR="006919DF">
        <w:rPr>
          <w:rFonts w:ascii="ＭＳ ゴシック" w:eastAsia="ＭＳ ゴシック" w:hAnsi="ＭＳ ゴシック" w:hint="eastAsia"/>
          <w:b/>
          <w:bCs/>
          <w:sz w:val="24"/>
          <w:szCs w:val="24"/>
        </w:rPr>
        <w:t>８</w:t>
      </w:r>
      <w:r w:rsidRPr="00C94C0B">
        <w:rPr>
          <w:rFonts w:ascii="ＭＳ ゴシック" w:eastAsia="ＭＳ ゴシック" w:hAnsi="ＭＳ ゴシック" w:hint="eastAsia"/>
          <w:b/>
          <w:bCs/>
          <w:sz w:val="24"/>
          <w:szCs w:val="24"/>
        </w:rPr>
        <w:t>年度地域資源活用価値創出整備事業（産業支援型）</w:t>
      </w:r>
    </w:p>
    <w:p w14:paraId="6D12D0AC" w14:textId="46DE212C" w:rsidR="00866075" w:rsidRPr="00C94C0B" w:rsidRDefault="00866075" w:rsidP="00866075">
      <w:pPr>
        <w:jc w:val="center"/>
        <w:rPr>
          <w:rFonts w:ascii="ＭＳ ゴシック" w:eastAsia="ＭＳ ゴシック" w:hAnsi="ＭＳ ゴシック"/>
          <w:b/>
          <w:bCs/>
          <w:sz w:val="24"/>
          <w:szCs w:val="24"/>
        </w:rPr>
      </w:pPr>
      <w:r w:rsidRPr="00C94C0B">
        <w:rPr>
          <w:rFonts w:ascii="ＭＳ ゴシック" w:eastAsia="ＭＳ ゴシック" w:hAnsi="ＭＳ ゴシック" w:hint="eastAsia"/>
          <w:b/>
          <w:bCs/>
          <w:sz w:val="24"/>
          <w:szCs w:val="24"/>
        </w:rPr>
        <w:t>要望調査用チェックシート</w:t>
      </w:r>
      <w:r w:rsidR="00D10A9C" w:rsidRPr="00D10A9C">
        <w:rPr>
          <w:rFonts w:ascii="ＭＳ ゴシック" w:eastAsia="ＭＳ ゴシック" w:hAnsi="ＭＳ ゴシック" w:hint="eastAsia"/>
          <w:b/>
          <w:bCs/>
          <w:sz w:val="24"/>
          <w:szCs w:val="24"/>
        </w:rPr>
        <w:t>（要件確認及び配分基準）</w:t>
      </w:r>
    </w:p>
    <w:p w14:paraId="05DC3F76" w14:textId="77777777" w:rsidR="00866075" w:rsidRDefault="00866075" w:rsidP="00866075">
      <w:pPr>
        <w:rPr>
          <w:rFonts w:ascii="ＭＳ ゴシック" w:eastAsia="ＭＳ ゴシック" w:hAnsi="ＭＳ ゴシック"/>
        </w:rPr>
      </w:pPr>
    </w:p>
    <w:p w14:paraId="6D7B57C6" w14:textId="73A2EE6B" w:rsidR="00866075" w:rsidRDefault="00F773B1" w:rsidP="00866075">
      <w:pPr>
        <w:rPr>
          <w:rFonts w:ascii="ＭＳ ゴシック" w:eastAsia="ＭＳ ゴシック" w:hAnsi="ＭＳ ゴシック"/>
        </w:rPr>
      </w:pPr>
      <w:r>
        <w:rPr>
          <w:rFonts w:ascii="ＭＳ ゴシック" w:eastAsia="ＭＳ ゴシック" w:hAnsi="ＭＳ ゴシック" w:hint="eastAsia"/>
        </w:rPr>
        <w:t>〇実施要領別記２－３　地域資源活用価値創出整備事業（産業支援型）</w:t>
      </w:r>
    </w:p>
    <w:p w14:paraId="7F9D8EAD" w14:textId="77777777" w:rsidR="006931B8" w:rsidRPr="00A34804" w:rsidRDefault="006931B8" w:rsidP="006931B8">
      <w:pPr>
        <w:rPr>
          <w:rFonts w:ascii="ＭＳ ゴシック" w:eastAsia="ＭＳ ゴシック" w:hAnsi="ＭＳ ゴシック"/>
          <w:sz w:val="28"/>
          <w:szCs w:val="32"/>
        </w:rPr>
      </w:pPr>
      <w:r>
        <w:rPr>
          <w:rFonts w:ascii="ＭＳ ゴシック" w:eastAsia="ＭＳ ゴシック" w:hAnsi="ＭＳ ゴシック" w:hint="eastAsia"/>
          <w:b/>
          <w:bCs/>
          <w:noProof/>
          <w:sz w:val="28"/>
          <w:szCs w:val="32"/>
          <w:lang w:val="ja-JP"/>
        </w:rPr>
        <mc:AlternateContent>
          <mc:Choice Requires="wps">
            <w:drawing>
              <wp:anchor distT="0" distB="0" distL="114300" distR="114300" simplePos="0" relativeHeight="251658240" behindDoc="0" locked="0" layoutInCell="1" allowOverlap="1" wp14:anchorId="5A77867F" wp14:editId="366F9585">
                <wp:simplePos x="0" y="0"/>
                <wp:positionH relativeFrom="column">
                  <wp:posOffset>-5080</wp:posOffset>
                </wp:positionH>
                <wp:positionV relativeFrom="paragraph">
                  <wp:posOffset>375920</wp:posOffset>
                </wp:positionV>
                <wp:extent cx="4876800" cy="19050"/>
                <wp:effectExtent l="0" t="0" r="19050" b="19050"/>
                <wp:wrapNone/>
                <wp:docPr id="94271807" name="直線コネクタ 1"/>
                <wp:cNvGraphicFramePr/>
                <a:graphic xmlns:a="http://schemas.openxmlformats.org/drawingml/2006/main">
                  <a:graphicData uri="http://schemas.microsoft.com/office/word/2010/wordprocessingShape">
                    <wps:wsp>
                      <wps:cNvCnPr/>
                      <wps:spPr>
                        <a:xfrm flipV="1">
                          <a:off x="0" y="0"/>
                          <a:ext cx="4876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AF64FC" id="直線コネクタ 1"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29.6pt" to="383.6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" strokecolor="black [3200]" strokeweight=".5pt">
                <v:stroke joinstyle="miter"/>
              </v:line>
            </w:pict>
          </mc:Fallback>
        </mc:AlternateContent>
      </w:r>
      <w:r w:rsidRPr="001B1381">
        <w:rPr>
          <w:rFonts w:ascii="ＭＳ ゴシック" w:eastAsia="ＭＳ ゴシック" w:hAnsi="ＭＳ ゴシック" w:hint="eastAsia"/>
          <w:b/>
          <w:bCs/>
          <w:sz w:val="28"/>
          <w:szCs w:val="32"/>
        </w:rPr>
        <w:t>事業実施主体：</w:t>
      </w:r>
      <w:r>
        <w:rPr>
          <w:rFonts w:ascii="ＭＳ ゴシック" w:eastAsia="ＭＳ ゴシック" w:hAnsi="ＭＳ ゴシック"/>
          <w:sz w:val="28"/>
          <w:szCs w:val="32"/>
        </w:rPr>
        <w:tab/>
      </w:r>
      <w:r>
        <w:rPr>
          <w:rFonts w:ascii="ＭＳ ゴシック" w:eastAsia="ＭＳ ゴシック" w:hAnsi="ＭＳ ゴシック"/>
          <w:sz w:val="28"/>
          <w:szCs w:val="32"/>
        </w:rPr>
        <w:tab/>
      </w:r>
      <w:r>
        <w:rPr>
          <w:rFonts w:ascii="ＭＳ ゴシック" w:eastAsia="ＭＳ ゴシック" w:hAnsi="ＭＳ ゴシック"/>
          <w:sz w:val="28"/>
          <w:szCs w:val="32"/>
        </w:rPr>
        <w:tab/>
      </w:r>
      <w:r>
        <w:rPr>
          <w:rFonts w:ascii="ＭＳ ゴシック" w:eastAsia="ＭＳ ゴシック" w:hAnsi="ＭＳ ゴシック"/>
          <w:sz w:val="28"/>
          <w:szCs w:val="32"/>
        </w:rPr>
        <w:tab/>
      </w:r>
      <w:r>
        <w:rPr>
          <w:rFonts w:ascii="ＭＳ ゴシック" w:eastAsia="ＭＳ ゴシック" w:hAnsi="ＭＳ ゴシック"/>
          <w:sz w:val="28"/>
          <w:szCs w:val="32"/>
        </w:rPr>
        <w:tab/>
      </w:r>
      <w:r>
        <w:rPr>
          <w:rFonts w:ascii="ＭＳ ゴシック" w:eastAsia="ＭＳ ゴシック" w:hAnsi="ＭＳ ゴシック"/>
          <w:sz w:val="28"/>
          <w:szCs w:val="32"/>
        </w:rPr>
        <w:tab/>
      </w:r>
      <w:r>
        <w:rPr>
          <w:rFonts w:ascii="ＭＳ ゴシック" w:eastAsia="ＭＳ ゴシック" w:hAnsi="ＭＳ ゴシック"/>
          <w:sz w:val="28"/>
          <w:szCs w:val="32"/>
        </w:rPr>
        <w:tab/>
      </w:r>
    </w:p>
    <w:p w14:paraId="3A21B812" w14:textId="77777777" w:rsidR="00866075" w:rsidRPr="00E95C5D" w:rsidRDefault="00866075" w:rsidP="00866075">
      <w:pPr>
        <w:rPr>
          <w:rFonts w:ascii="ＭＳ ゴシック" w:eastAsia="ＭＳ ゴシック" w:hAnsi="ＭＳ ゴシック"/>
        </w:rPr>
      </w:pPr>
    </w:p>
    <w:p w14:paraId="18B8948B" w14:textId="395AE17C" w:rsidR="0049790F" w:rsidDel="00F773B1" w:rsidRDefault="004518B7" w:rsidP="00866075">
      <w:pPr>
        <w:rPr>
          <w:rFonts w:ascii="ＭＳ ゴシック" w:eastAsia="ＭＳ ゴシック" w:hAnsi="ＭＳ ゴシック"/>
        </w:rPr>
      </w:pPr>
      <w:r>
        <w:rPr>
          <w:rFonts w:ascii="ＭＳ ゴシック" w:eastAsia="ＭＳ ゴシック" w:hAnsi="ＭＳ ゴシック" w:hint="eastAsia"/>
          <w:b/>
          <w:bCs/>
          <w:sz w:val="24"/>
          <w:szCs w:val="28"/>
        </w:rPr>
        <w:t>【</w:t>
      </w:r>
      <w:r w:rsidR="0049790F" w:rsidRPr="00232DC6">
        <w:rPr>
          <w:rFonts w:ascii="ＭＳ ゴシック" w:eastAsia="ＭＳ ゴシック" w:hAnsi="ＭＳ ゴシック" w:hint="eastAsia"/>
          <w:b/>
          <w:bCs/>
          <w:sz w:val="24"/>
          <w:szCs w:val="28"/>
        </w:rPr>
        <w:t>要件確認</w:t>
      </w:r>
      <w:r>
        <w:rPr>
          <w:rFonts w:ascii="ＭＳ ゴシック" w:eastAsia="ＭＳ ゴシック" w:hAnsi="ＭＳ ゴシック" w:hint="eastAsia"/>
          <w:b/>
          <w:bCs/>
          <w:sz w:val="24"/>
          <w:szCs w:val="28"/>
        </w:rPr>
        <w:t>】</w:t>
      </w:r>
    </w:p>
    <w:p w14:paraId="24A52CBE" w14:textId="77777777" w:rsidR="00B40EC9" w:rsidRDefault="00B40EC9" w:rsidP="00B40EC9">
      <w:pPr>
        <w:spacing w:line="100" w:lineRule="atLeast"/>
        <w:rPr>
          <w:rFonts w:ascii="ＭＳ ゴシック" w:eastAsia="ＭＳ ゴシック" w:hAnsi="ＭＳ ゴシック"/>
        </w:rPr>
      </w:pPr>
      <w:bookmarkStart w:id="0" w:name="_Hlk199247599"/>
      <w:r w:rsidRPr="00E86E7C">
        <w:rPr>
          <w:rFonts w:ascii="ＭＳ ゴシック" w:eastAsia="ＭＳ ゴシック" w:hAnsi="ＭＳ ゴシック" w:hint="eastAsia"/>
        </w:rPr>
        <w:t>※</w:t>
      </w:r>
      <w:r>
        <w:rPr>
          <w:rFonts w:ascii="ＭＳ ゴシック" w:eastAsia="ＭＳ ゴシック" w:hAnsi="ＭＳ ゴシック" w:hint="eastAsia"/>
        </w:rPr>
        <w:t>県等は、各項目を満たすと確認した根拠書類等の番号を各確認欄に明示する。（当該書類右上部に同番号が明記されていること。）</w:t>
      </w:r>
    </w:p>
    <w:p w14:paraId="0B11CA9B" w14:textId="77777777" w:rsidR="009B11A2" w:rsidRPr="00E86E7C" w:rsidRDefault="009B11A2" w:rsidP="009B11A2">
      <w:pPr>
        <w:spacing w:line="100" w:lineRule="atLeast"/>
        <w:rPr>
          <w:rFonts w:ascii="ＭＳ ゴシック" w:eastAsia="ＭＳ ゴシック" w:hAnsi="ＭＳ ゴシック"/>
        </w:rPr>
      </w:pPr>
      <w:r>
        <w:rPr>
          <w:rFonts w:ascii="ＭＳ ゴシック" w:eastAsia="ＭＳ ゴシック" w:hAnsi="ＭＳ ゴシック" w:hint="eastAsia"/>
        </w:rPr>
        <w:t>※</w:t>
      </w:r>
      <w:r w:rsidRPr="00E86E7C">
        <w:rPr>
          <w:rFonts w:ascii="ＭＳ ゴシック" w:eastAsia="ＭＳ ゴシック" w:hAnsi="ＭＳ ゴシック" w:hint="eastAsia"/>
        </w:rPr>
        <w:t>各地方農政局等</w:t>
      </w:r>
      <w:r>
        <w:rPr>
          <w:rFonts w:ascii="ＭＳ ゴシック" w:eastAsia="ＭＳ ゴシック" w:hAnsi="ＭＳ ゴシック" w:hint="eastAsia"/>
        </w:rPr>
        <w:t>は、提出された根拠書類と確認項目を確認した旨を各確認欄に記載する</w:t>
      </w:r>
      <w:r w:rsidRPr="00E86E7C">
        <w:rPr>
          <w:rFonts w:ascii="ＭＳ ゴシック" w:eastAsia="ＭＳ ゴシック" w:hAnsi="ＭＳ ゴシック" w:hint="eastAsia"/>
        </w:rPr>
        <w:t>。</w:t>
      </w:r>
    </w:p>
    <w:bookmarkEnd w:id="0"/>
    <w:p w14:paraId="41EBDD87" w14:textId="77777777" w:rsidR="009B11A2" w:rsidRPr="009B11A2" w:rsidRDefault="009B11A2" w:rsidP="00866075">
      <w:pPr>
        <w:rPr>
          <w:rFonts w:ascii="ＭＳ ゴシック" w:eastAsia="ＭＳ ゴシック" w:hAnsi="ＭＳ ゴシック"/>
        </w:rPr>
      </w:pPr>
    </w:p>
    <w:p w14:paraId="106D4851" w14:textId="24ADFDBC" w:rsidR="00866075" w:rsidRDefault="00866075" w:rsidP="00866075">
      <w:pPr>
        <w:rPr>
          <w:rFonts w:ascii="ＭＳ ゴシック" w:eastAsia="ＭＳ ゴシック" w:hAnsi="ＭＳ ゴシック"/>
        </w:rPr>
      </w:pPr>
      <w:r>
        <w:rPr>
          <w:rFonts w:ascii="ＭＳ ゴシック" w:eastAsia="ＭＳ ゴシック" w:hAnsi="ＭＳ ゴシック" w:hint="eastAsia"/>
        </w:rPr>
        <w:t>第３　事業実施主体等の３の（１）</w:t>
      </w:r>
    </w:p>
    <w:p w14:paraId="4B7C1275" w14:textId="77777777" w:rsidR="00866075" w:rsidRDefault="00866075" w:rsidP="00866075">
      <w:pPr>
        <w:ind w:firstLineChars="100" w:firstLine="210"/>
        <w:rPr>
          <w:rFonts w:ascii="ＭＳ ゴシック" w:eastAsia="ＭＳ ゴシック" w:hAnsi="ＭＳ ゴシック"/>
        </w:rPr>
      </w:pPr>
      <w:r>
        <w:rPr>
          <w:rFonts w:ascii="ＭＳ ゴシック" w:eastAsia="ＭＳ ゴシック" w:hAnsi="ＭＳ ゴシック" w:hint="eastAsia"/>
        </w:rPr>
        <w:t>交付率</w:t>
      </w:r>
    </w:p>
    <w:tbl>
      <w:tblPr>
        <w:tblStyle w:val="ae"/>
        <w:tblW w:w="0" w:type="auto"/>
        <w:tblLook w:val="04A0" w:firstRow="1" w:lastRow="0" w:firstColumn="1" w:lastColumn="0" w:noHBand="0" w:noVBand="1"/>
      </w:tblPr>
      <w:tblGrid>
        <w:gridCol w:w="10910"/>
        <w:gridCol w:w="1276"/>
        <w:gridCol w:w="1701"/>
      </w:tblGrid>
      <w:tr w:rsidR="00327260" w14:paraId="77F0732E" w14:textId="1CCB28D3" w:rsidTr="002C61E2">
        <w:tc>
          <w:tcPr>
            <w:tcW w:w="10910" w:type="dxa"/>
          </w:tcPr>
          <w:p w14:paraId="71DCF3D5" w14:textId="77777777" w:rsidR="00327260" w:rsidRDefault="00327260">
            <w:pPr>
              <w:rPr>
                <w:rFonts w:ascii="ＭＳ ゴシック" w:eastAsia="ＭＳ ゴシック" w:hAnsi="ＭＳ ゴシック"/>
              </w:rPr>
            </w:pPr>
          </w:p>
        </w:tc>
        <w:tc>
          <w:tcPr>
            <w:tcW w:w="1276" w:type="dxa"/>
            <w:tcBorders>
              <w:bottom w:val="single" w:sz="4" w:space="0" w:color="auto"/>
            </w:tcBorders>
          </w:tcPr>
          <w:p w14:paraId="448330B5" w14:textId="1668B9E3" w:rsidR="00327260" w:rsidRDefault="009B11A2">
            <w:pPr>
              <w:rPr>
                <w:rFonts w:ascii="ＭＳ ゴシック" w:eastAsia="ＭＳ ゴシック" w:hAnsi="ＭＳ ゴシック"/>
              </w:rPr>
            </w:pPr>
            <w:r>
              <w:rPr>
                <w:rFonts w:ascii="ＭＳ ゴシック" w:eastAsia="ＭＳ ゴシック" w:hAnsi="ＭＳ ゴシック" w:hint="eastAsia"/>
              </w:rPr>
              <w:t>県等</w:t>
            </w:r>
            <w:r w:rsidR="00327260">
              <w:rPr>
                <w:rFonts w:ascii="ＭＳ ゴシック" w:eastAsia="ＭＳ ゴシック" w:hAnsi="ＭＳ ゴシック" w:hint="eastAsia"/>
              </w:rPr>
              <w:t>確認欄</w:t>
            </w:r>
          </w:p>
        </w:tc>
        <w:tc>
          <w:tcPr>
            <w:tcW w:w="1701" w:type="dxa"/>
          </w:tcPr>
          <w:p w14:paraId="38E9ED29" w14:textId="363B94A3" w:rsidR="00327260" w:rsidRDefault="00327260">
            <w:pPr>
              <w:rPr>
                <w:rFonts w:ascii="ＭＳ ゴシック" w:eastAsia="ＭＳ ゴシック" w:hAnsi="ＭＳ ゴシック"/>
              </w:rPr>
            </w:pPr>
            <w:r>
              <w:rPr>
                <w:rFonts w:ascii="ＭＳ ゴシック" w:eastAsia="ＭＳ ゴシック" w:hAnsi="ＭＳ ゴシック" w:hint="eastAsia"/>
              </w:rPr>
              <w:t>農政局等確認欄</w:t>
            </w:r>
          </w:p>
        </w:tc>
      </w:tr>
      <w:tr w:rsidR="00327260" w14:paraId="320F2ECE" w14:textId="4012D9C0" w:rsidTr="002C61E2">
        <w:tc>
          <w:tcPr>
            <w:tcW w:w="10910" w:type="dxa"/>
            <w:tcBorders>
              <w:right w:val="nil"/>
            </w:tcBorders>
          </w:tcPr>
          <w:p w14:paraId="63299F5F" w14:textId="6670D184" w:rsidR="00327260" w:rsidRDefault="00327260" w:rsidP="00CE7F2B">
            <w:pPr>
              <w:rPr>
                <w:rFonts w:ascii="ＭＳ ゴシック" w:eastAsia="ＭＳ ゴシック" w:hAnsi="ＭＳ ゴシック"/>
              </w:rPr>
            </w:pPr>
            <w:r>
              <w:rPr>
                <w:rFonts w:ascii="ＭＳ ゴシック" w:eastAsia="ＭＳ ゴシック" w:hAnsi="ＭＳ ゴシック" w:hint="eastAsia"/>
              </w:rPr>
              <w:t>（１）定額、3</w:t>
            </w:r>
            <w:r>
              <w:rPr>
                <w:rFonts w:ascii="ＭＳ ゴシック" w:eastAsia="ＭＳ ゴシック" w:hAnsi="ＭＳ ゴシック"/>
              </w:rPr>
              <w:t>/10</w:t>
            </w:r>
            <w:r>
              <w:rPr>
                <w:rFonts w:ascii="ＭＳ ゴシック" w:eastAsia="ＭＳ ゴシック" w:hAnsi="ＭＳ ゴシック" w:hint="eastAsia"/>
              </w:rPr>
              <w:t>以内</w:t>
            </w:r>
            <w:r w:rsidR="00CE7F2B">
              <w:rPr>
                <w:rFonts w:ascii="ＭＳ ゴシック" w:eastAsia="ＭＳ ゴシック" w:hAnsi="ＭＳ ゴシック" w:hint="eastAsia"/>
              </w:rPr>
              <w:t>。</w:t>
            </w:r>
            <w:r w:rsidRPr="00836E91">
              <w:rPr>
                <w:rFonts w:ascii="ＭＳ ゴシック" w:eastAsia="ＭＳ ゴシック" w:hAnsi="ＭＳ ゴシック" w:hint="eastAsia"/>
              </w:rPr>
              <w:t>ただし、次のいずれかに該当する事業については、定額</w:t>
            </w:r>
            <w:r>
              <w:rPr>
                <w:rFonts w:ascii="ＭＳ ゴシック" w:eastAsia="ＭＳ ゴシック" w:hAnsi="ＭＳ ゴシック" w:hint="eastAsia"/>
              </w:rPr>
              <w:t>、1</w:t>
            </w:r>
            <w:r>
              <w:rPr>
                <w:rFonts w:ascii="ＭＳ ゴシック" w:eastAsia="ＭＳ ゴシック" w:hAnsi="ＭＳ ゴシック"/>
              </w:rPr>
              <w:t>/2</w:t>
            </w:r>
          </w:p>
        </w:tc>
        <w:tc>
          <w:tcPr>
            <w:tcW w:w="1276" w:type="dxa"/>
            <w:tcBorders>
              <w:left w:val="nil"/>
              <w:right w:val="nil"/>
            </w:tcBorders>
          </w:tcPr>
          <w:p w14:paraId="4ED3E544" w14:textId="77777777" w:rsidR="00327260" w:rsidRDefault="00327260">
            <w:pPr>
              <w:rPr>
                <w:rFonts w:ascii="ＭＳ ゴシック" w:eastAsia="ＭＳ ゴシック" w:hAnsi="ＭＳ ゴシック"/>
              </w:rPr>
            </w:pPr>
          </w:p>
        </w:tc>
        <w:tc>
          <w:tcPr>
            <w:tcW w:w="1701" w:type="dxa"/>
            <w:tcBorders>
              <w:left w:val="nil"/>
            </w:tcBorders>
          </w:tcPr>
          <w:p w14:paraId="2E3865E8" w14:textId="77777777" w:rsidR="00327260" w:rsidRDefault="00327260">
            <w:pPr>
              <w:rPr>
                <w:rFonts w:ascii="ＭＳ ゴシック" w:eastAsia="ＭＳ ゴシック" w:hAnsi="ＭＳ ゴシック"/>
              </w:rPr>
            </w:pPr>
          </w:p>
        </w:tc>
      </w:tr>
      <w:tr w:rsidR="00327260" w14:paraId="1DE1BAD9" w14:textId="7E6512CE" w:rsidTr="0032035E">
        <w:tc>
          <w:tcPr>
            <w:tcW w:w="10910" w:type="dxa"/>
          </w:tcPr>
          <w:p w14:paraId="0B836B28" w14:textId="77777777" w:rsidR="00327260" w:rsidRPr="00836E91" w:rsidRDefault="00327260">
            <w:pPr>
              <w:ind w:left="210" w:hangingChars="100" w:hanging="210"/>
              <w:rPr>
                <w:rFonts w:ascii="ＭＳ ゴシック" w:eastAsia="ＭＳ ゴシック" w:hAnsi="ＭＳ ゴシック"/>
              </w:rPr>
            </w:pPr>
            <w:r w:rsidRPr="00836E91">
              <w:rPr>
                <w:rFonts w:ascii="ＭＳ ゴシック" w:eastAsia="ＭＳ ゴシック" w:hAnsi="ＭＳ ゴシック" w:hint="eastAsia"/>
              </w:rPr>
              <w:t>ア　中山間地農業ルネッサンス事業実施要綱第２により、都道府県が中山間地農業の振興を図るために策定する</w:t>
            </w:r>
            <w:r w:rsidRPr="005166A1">
              <w:rPr>
                <w:rFonts w:ascii="ＭＳ ゴシック" w:eastAsia="ＭＳ ゴシック" w:hAnsi="ＭＳ ゴシック" w:hint="eastAsia"/>
                <w:u w:val="single"/>
              </w:rPr>
              <w:t>「地域別農業振興計画」に基づき</w:t>
            </w:r>
            <w:r w:rsidRPr="00836E91">
              <w:rPr>
                <w:rFonts w:ascii="ＭＳ ゴシック" w:eastAsia="ＭＳ ゴシック" w:hAnsi="ＭＳ ゴシック" w:hint="eastAsia"/>
              </w:rPr>
              <w:t>、</w:t>
            </w:r>
            <w:r w:rsidRPr="005166A1">
              <w:rPr>
                <w:rFonts w:ascii="ＭＳ ゴシック" w:eastAsia="ＭＳ ゴシック" w:hAnsi="ＭＳ ゴシック" w:hint="eastAsia"/>
                <w:u w:val="single"/>
              </w:rPr>
              <w:t>かつ</w:t>
            </w:r>
            <w:r w:rsidRPr="00836E91">
              <w:rPr>
                <w:rFonts w:ascii="ＭＳ ゴシック" w:eastAsia="ＭＳ ゴシック" w:hAnsi="ＭＳ ゴシック" w:hint="eastAsia"/>
              </w:rPr>
              <w:t>、事業実施計画において、</w:t>
            </w:r>
            <w:r w:rsidRPr="005166A1">
              <w:rPr>
                <w:rFonts w:ascii="ＭＳ ゴシック" w:eastAsia="ＭＳ ゴシック" w:hAnsi="ＭＳ ゴシック" w:hint="eastAsia"/>
                <w:u w:val="single"/>
              </w:rPr>
              <w:t>地域外での販路の確保、交流人口の増加、雇用の確保等の地域経済への波及効果を及ぼす取組</w:t>
            </w:r>
            <w:r w:rsidRPr="00836E91">
              <w:rPr>
                <w:rFonts w:ascii="ＭＳ ゴシック" w:eastAsia="ＭＳ ゴシック" w:hAnsi="ＭＳ ゴシック" w:hint="eastAsia"/>
              </w:rPr>
              <w:t>について、</w:t>
            </w:r>
            <w:r w:rsidRPr="005166A1">
              <w:rPr>
                <w:rFonts w:ascii="ＭＳ ゴシック" w:eastAsia="ＭＳ ゴシック" w:hAnsi="ＭＳ ゴシック" w:hint="eastAsia"/>
                <w:u w:val="single"/>
              </w:rPr>
              <w:t>具体的な目標値を設定して取り組む</w:t>
            </w:r>
            <w:r w:rsidRPr="00836E91">
              <w:rPr>
                <w:rFonts w:ascii="ＭＳ ゴシック" w:eastAsia="ＭＳ ゴシック" w:hAnsi="ＭＳ ゴシック" w:hint="eastAsia"/>
              </w:rPr>
              <w:t>事業</w:t>
            </w:r>
          </w:p>
        </w:tc>
        <w:tc>
          <w:tcPr>
            <w:tcW w:w="1276" w:type="dxa"/>
          </w:tcPr>
          <w:p w14:paraId="4BB29A99" w14:textId="77777777" w:rsidR="00327260" w:rsidRDefault="00327260">
            <w:pPr>
              <w:rPr>
                <w:rFonts w:ascii="ＭＳ ゴシック" w:eastAsia="ＭＳ ゴシック" w:hAnsi="ＭＳ ゴシック"/>
              </w:rPr>
            </w:pPr>
          </w:p>
        </w:tc>
        <w:tc>
          <w:tcPr>
            <w:tcW w:w="1701" w:type="dxa"/>
          </w:tcPr>
          <w:p w14:paraId="068F5AA8" w14:textId="77777777" w:rsidR="00327260" w:rsidRDefault="00327260">
            <w:pPr>
              <w:rPr>
                <w:rFonts w:ascii="ＭＳ ゴシック" w:eastAsia="ＭＳ ゴシック" w:hAnsi="ＭＳ ゴシック"/>
              </w:rPr>
            </w:pPr>
          </w:p>
        </w:tc>
      </w:tr>
      <w:tr w:rsidR="00327260" w14:paraId="67202E8F" w14:textId="01525BC2" w:rsidTr="0032035E">
        <w:tc>
          <w:tcPr>
            <w:tcW w:w="10910" w:type="dxa"/>
          </w:tcPr>
          <w:p w14:paraId="77C9D372" w14:textId="77777777" w:rsidR="00327260" w:rsidRDefault="00327260">
            <w:pPr>
              <w:ind w:left="210" w:hangingChars="100" w:hanging="210"/>
              <w:rPr>
                <w:rFonts w:ascii="ＭＳ ゴシック" w:eastAsia="ＭＳ ゴシック" w:hAnsi="ＭＳ ゴシック"/>
              </w:rPr>
            </w:pPr>
            <w:r w:rsidRPr="00836E91">
              <w:rPr>
                <w:rFonts w:ascii="ＭＳ ゴシック" w:eastAsia="ＭＳ ゴシック" w:hAnsi="ＭＳ ゴシック" w:hint="eastAsia"/>
              </w:rPr>
              <w:t>イ　市町村戦略に基づいて行われる取組であり、かつ、地域経済への波及効果を及ぼす等公益の増進に寄与する取組と当該市町村戦略を策定した協議会又は当該市町村（特別区を含む。以下同じ。）が認める事業</w:t>
            </w:r>
          </w:p>
        </w:tc>
        <w:tc>
          <w:tcPr>
            <w:tcW w:w="1276" w:type="dxa"/>
          </w:tcPr>
          <w:p w14:paraId="14C1BA99" w14:textId="77777777" w:rsidR="00327260" w:rsidRDefault="00327260">
            <w:pPr>
              <w:rPr>
                <w:rFonts w:ascii="ＭＳ ゴシック" w:eastAsia="ＭＳ ゴシック" w:hAnsi="ＭＳ ゴシック"/>
              </w:rPr>
            </w:pPr>
          </w:p>
        </w:tc>
        <w:tc>
          <w:tcPr>
            <w:tcW w:w="1701" w:type="dxa"/>
          </w:tcPr>
          <w:p w14:paraId="4F96DF38" w14:textId="77777777" w:rsidR="00327260" w:rsidRDefault="00327260">
            <w:pPr>
              <w:rPr>
                <w:rFonts w:ascii="ＭＳ ゴシック" w:eastAsia="ＭＳ ゴシック" w:hAnsi="ＭＳ ゴシック"/>
              </w:rPr>
            </w:pPr>
          </w:p>
        </w:tc>
      </w:tr>
      <w:tr w:rsidR="00327260" w14:paraId="052C26BB" w14:textId="7528BC5B" w:rsidTr="0032035E">
        <w:tc>
          <w:tcPr>
            <w:tcW w:w="10910" w:type="dxa"/>
          </w:tcPr>
          <w:p w14:paraId="58A71FE1" w14:textId="4AAFE6DF" w:rsidR="00327260" w:rsidRPr="00836E91" w:rsidRDefault="00327260">
            <w:pPr>
              <w:ind w:left="210" w:hangingChars="100" w:hanging="210"/>
              <w:rPr>
                <w:rFonts w:ascii="ＭＳ ゴシック" w:eastAsia="ＭＳ ゴシック" w:hAnsi="ＭＳ ゴシック"/>
              </w:rPr>
            </w:pPr>
            <w:r w:rsidRPr="00836E91">
              <w:rPr>
                <w:rFonts w:ascii="ＭＳ ゴシック" w:eastAsia="ＭＳ ゴシック" w:hAnsi="ＭＳ ゴシック" w:hint="eastAsia"/>
              </w:rPr>
              <w:t xml:space="preserve">ウ　</w:t>
            </w:r>
            <w:r>
              <w:rPr>
                <w:rFonts w:ascii="ＭＳ ゴシック" w:eastAsia="ＭＳ ゴシック" w:hAnsi="ＭＳ ゴシック" w:hint="eastAsia"/>
              </w:rPr>
              <w:t>事業実施</w:t>
            </w:r>
            <w:r w:rsidRPr="00836E91">
              <w:rPr>
                <w:rFonts w:ascii="ＭＳ ゴシック" w:eastAsia="ＭＳ ゴシック" w:hAnsi="ＭＳ ゴシック" w:hint="eastAsia"/>
              </w:rPr>
              <w:t>計画において、本事業による施設等の整備を契機として、</w:t>
            </w:r>
            <w:r w:rsidRPr="00B025C0">
              <w:rPr>
                <w:rFonts w:ascii="ＭＳ ゴシック" w:eastAsia="ＭＳ ゴシック" w:hAnsi="ＭＳ ゴシック" w:hint="eastAsia"/>
                <w:u w:val="single"/>
              </w:rPr>
              <w:t>障害者等を新たに雇用</w:t>
            </w:r>
            <w:r w:rsidRPr="00836E91">
              <w:rPr>
                <w:rFonts w:ascii="ＭＳ ゴシック" w:eastAsia="ＭＳ ゴシック" w:hAnsi="ＭＳ ゴシック" w:hint="eastAsia"/>
              </w:rPr>
              <w:t>（本</w:t>
            </w:r>
            <w:r w:rsidRPr="00B025C0">
              <w:rPr>
                <w:rFonts w:ascii="ＭＳ ゴシック" w:eastAsia="ＭＳ ゴシック" w:hAnsi="ＭＳ ゴシック" w:hint="eastAsia"/>
                <w:u w:val="single"/>
              </w:rPr>
              <w:t>事業により整備した施設等に関連した業務に従事する</w:t>
            </w:r>
            <w:r w:rsidR="00901490">
              <w:rPr>
                <w:rFonts w:ascii="ＭＳ ゴシック" w:eastAsia="ＭＳ ゴシック" w:hAnsi="ＭＳ ゴシック" w:hint="eastAsia"/>
                <w:u w:val="single"/>
              </w:rPr>
              <w:t>場合</w:t>
            </w:r>
            <w:r w:rsidRPr="00836E91">
              <w:rPr>
                <w:rFonts w:ascii="ＭＳ ゴシック" w:eastAsia="ＭＳ ゴシック" w:hAnsi="ＭＳ ゴシック" w:hint="eastAsia"/>
              </w:rPr>
              <w:t>に限る。）すること</w:t>
            </w:r>
            <w:r w:rsidRPr="00B025C0">
              <w:rPr>
                <w:rFonts w:ascii="ＭＳ ゴシック" w:eastAsia="ＭＳ ゴシック" w:hAnsi="ＭＳ ゴシック" w:hint="eastAsia"/>
                <w:u w:val="single"/>
              </w:rPr>
              <w:t>が記載</w:t>
            </w:r>
            <w:r>
              <w:rPr>
                <w:rFonts w:ascii="ＭＳ ゴシック" w:eastAsia="ＭＳ ゴシック" w:hAnsi="ＭＳ ゴシック" w:hint="eastAsia"/>
              </w:rPr>
              <w:t>さ</w:t>
            </w:r>
            <w:r w:rsidRPr="00836E91">
              <w:rPr>
                <w:rFonts w:ascii="ＭＳ ゴシック" w:eastAsia="ＭＳ ゴシック" w:hAnsi="ＭＳ ゴシック" w:hint="eastAsia"/>
              </w:rPr>
              <w:t>れており、かつ、</w:t>
            </w:r>
            <w:r>
              <w:rPr>
                <w:rFonts w:ascii="ＭＳ ゴシック" w:eastAsia="ＭＳ ゴシック" w:hAnsi="ＭＳ ゴシック" w:hint="eastAsia"/>
              </w:rPr>
              <w:t>事業実施計画の承認を</w:t>
            </w:r>
            <w:r w:rsidRPr="00836E91">
              <w:rPr>
                <w:rFonts w:ascii="ＭＳ ゴシック" w:eastAsia="ＭＳ ゴシック" w:hAnsi="ＭＳ ゴシック" w:hint="eastAsia"/>
              </w:rPr>
              <w:t>受けた日から起算して</w:t>
            </w:r>
            <w:r w:rsidRPr="00B025C0">
              <w:rPr>
                <w:rFonts w:ascii="ＭＳ ゴシック" w:eastAsia="ＭＳ ゴシック" w:hAnsi="ＭＳ ゴシック" w:hint="eastAsia"/>
                <w:u w:val="single"/>
              </w:rPr>
              <w:t>２年を経過する日までに障害者等を雇用することが確実であると認められる</w:t>
            </w:r>
            <w:r w:rsidRPr="00836E91">
              <w:rPr>
                <w:rFonts w:ascii="ＭＳ ゴシック" w:eastAsia="ＭＳ ゴシック" w:hAnsi="ＭＳ ゴシック" w:hint="eastAsia"/>
              </w:rPr>
              <w:t>事業</w:t>
            </w:r>
          </w:p>
        </w:tc>
        <w:tc>
          <w:tcPr>
            <w:tcW w:w="1276" w:type="dxa"/>
          </w:tcPr>
          <w:p w14:paraId="1E7EE537" w14:textId="77777777" w:rsidR="00327260" w:rsidRDefault="00327260">
            <w:pPr>
              <w:rPr>
                <w:rFonts w:ascii="ＭＳ ゴシック" w:eastAsia="ＭＳ ゴシック" w:hAnsi="ＭＳ ゴシック"/>
              </w:rPr>
            </w:pPr>
          </w:p>
        </w:tc>
        <w:tc>
          <w:tcPr>
            <w:tcW w:w="1701" w:type="dxa"/>
          </w:tcPr>
          <w:p w14:paraId="36CEE0BA" w14:textId="77777777" w:rsidR="00327260" w:rsidRDefault="00327260">
            <w:pPr>
              <w:rPr>
                <w:rFonts w:ascii="ＭＳ ゴシック" w:eastAsia="ＭＳ ゴシック" w:hAnsi="ＭＳ ゴシック"/>
              </w:rPr>
            </w:pPr>
          </w:p>
        </w:tc>
      </w:tr>
    </w:tbl>
    <w:p w14:paraId="053258AC" w14:textId="77777777" w:rsidR="00B40EC9" w:rsidRDefault="00B40EC9" w:rsidP="00866075">
      <w:pPr>
        <w:rPr>
          <w:rFonts w:ascii="ＭＳ ゴシック" w:eastAsia="ＭＳ ゴシック" w:hAnsi="ＭＳ ゴシック"/>
        </w:rPr>
      </w:pPr>
    </w:p>
    <w:p w14:paraId="2B49912F" w14:textId="77777777" w:rsidR="002C61E2" w:rsidRPr="00836E91" w:rsidRDefault="002C61E2" w:rsidP="00866075">
      <w:pPr>
        <w:rPr>
          <w:rFonts w:ascii="ＭＳ ゴシック" w:eastAsia="ＭＳ ゴシック" w:hAnsi="ＭＳ ゴシック"/>
        </w:rPr>
      </w:pPr>
    </w:p>
    <w:p w14:paraId="06E48F82" w14:textId="77777777" w:rsidR="00866075" w:rsidRDefault="00866075" w:rsidP="00866075">
      <w:pPr>
        <w:rPr>
          <w:rFonts w:ascii="ＭＳ ゴシック" w:eastAsia="ＭＳ ゴシック" w:hAnsi="ＭＳ ゴシック"/>
        </w:rPr>
      </w:pPr>
      <w:r>
        <w:rPr>
          <w:rFonts w:ascii="ＭＳ ゴシック" w:eastAsia="ＭＳ ゴシック" w:hAnsi="ＭＳ ゴシック" w:hint="eastAsia"/>
        </w:rPr>
        <w:lastRenderedPageBreak/>
        <w:t>第５　実施基準等</w:t>
      </w:r>
    </w:p>
    <w:p w14:paraId="09622B72" w14:textId="4836C3E2" w:rsidR="00866075" w:rsidRDefault="00866075" w:rsidP="00866075">
      <w:pPr>
        <w:rPr>
          <w:rFonts w:ascii="ＭＳ ゴシック" w:eastAsia="ＭＳ ゴシック" w:hAnsi="ＭＳ ゴシック"/>
        </w:rPr>
      </w:pPr>
      <w:r>
        <w:rPr>
          <w:rFonts w:ascii="ＭＳ ゴシック" w:eastAsia="ＭＳ ゴシック" w:hAnsi="ＭＳ ゴシック" w:hint="eastAsia"/>
        </w:rPr>
        <w:t>１　採択基準</w:t>
      </w:r>
    </w:p>
    <w:p w14:paraId="16297741" w14:textId="77777777" w:rsidR="00866075" w:rsidRDefault="00866075" w:rsidP="00866075">
      <w:pPr>
        <w:rPr>
          <w:rFonts w:ascii="ＭＳ ゴシック" w:eastAsia="ＭＳ ゴシック" w:hAnsi="ＭＳ ゴシック"/>
        </w:rPr>
      </w:pPr>
      <w:r>
        <w:rPr>
          <w:rFonts w:ascii="ＭＳ ゴシック" w:eastAsia="ＭＳ ゴシック" w:hAnsi="ＭＳ ゴシック" w:hint="eastAsia"/>
        </w:rPr>
        <w:t xml:space="preserve">　（１）必須事項</w:t>
      </w:r>
    </w:p>
    <w:tbl>
      <w:tblPr>
        <w:tblStyle w:val="ae"/>
        <w:tblW w:w="13887" w:type="dxa"/>
        <w:tblLook w:val="04A0" w:firstRow="1" w:lastRow="0" w:firstColumn="1" w:lastColumn="0" w:noHBand="0" w:noVBand="1"/>
      </w:tblPr>
      <w:tblGrid>
        <w:gridCol w:w="10768"/>
        <w:gridCol w:w="1276"/>
        <w:gridCol w:w="1843"/>
      </w:tblGrid>
      <w:tr w:rsidR="00327260" w14:paraId="132E9CA0" w14:textId="7E22296E" w:rsidTr="0032035E">
        <w:tc>
          <w:tcPr>
            <w:tcW w:w="10768" w:type="dxa"/>
          </w:tcPr>
          <w:p w14:paraId="4FD0ACFD" w14:textId="780591A3" w:rsidR="00327260" w:rsidRPr="00234153" w:rsidRDefault="00327260" w:rsidP="00327260">
            <w:pPr>
              <w:ind w:left="420" w:hangingChars="200" w:hanging="420"/>
              <w:rPr>
                <w:rFonts w:ascii="ＭＳ ゴシック" w:eastAsia="ＭＳ ゴシック" w:hAnsi="ＭＳ ゴシック"/>
              </w:rPr>
            </w:pPr>
          </w:p>
        </w:tc>
        <w:tc>
          <w:tcPr>
            <w:tcW w:w="1276" w:type="dxa"/>
          </w:tcPr>
          <w:p w14:paraId="13893E7A" w14:textId="08B10092" w:rsidR="00327260" w:rsidRDefault="009B11A2" w:rsidP="00327260">
            <w:pPr>
              <w:jc w:val="left"/>
              <w:rPr>
                <w:rFonts w:ascii="ＭＳ ゴシック" w:eastAsia="ＭＳ ゴシック" w:hAnsi="ＭＳ ゴシック"/>
              </w:rPr>
            </w:pPr>
            <w:r>
              <w:rPr>
                <w:rFonts w:ascii="ＭＳ ゴシック" w:eastAsia="ＭＳ ゴシック" w:hAnsi="ＭＳ ゴシック" w:hint="eastAsia"/>
              </w:rPr>
              <w:t>県等</w:t>
            </w:r>
            <w:r w:rsidR="00327260">
              <w:rPr>
                <w:rFonts w:ascii="ＭＳ ゴシック" w:eastAsia="ＭＳ ゴシック" w:hAnsi="ＭＳ ゴシック" w:hint="eastAsia"/>
              </w:rPr>
              <w:t>確認欄</w:t>
            </w:r>
          </w:p>
        </w:tc>
        <w:tc>
          <w:tcPr>
            <w:tcW w:w="1843" w:type="dxa"/>
          </w:tcPr>
          <w:p w14:paraId="7F9C59AB" w14:textId="02AFD91B" w:rsidR="00327260" w:rsidRDefault="00327260" w:rsidP="00327260">
            <w:pPr>
              <w:jc w:val="left"/>
              <w:rPr>
                <w:rFonts w:ascii="ＭＳ ゴシック" w:eastAsia="ＭＳ ゴシック" w:hAnsi="ＭＳ ゴシック"/>
              </w:rPr>
            </w:pPr>
            <w:r>
              <w:rPr>
                <w:rFonts w:ascii="ＭＳ ゴシック" w:eastAsia="ＭＳ ゴシック" w:hAnsi="ＭＳ ゴシック" w:hint="eastAsia"/>
              </w:rPr>
              <w:t>農政局等確認欄</w:t>
            </w:r>
          </w:p>
        </w:tc>
      </w:tr>
      <w:tr w:rsidR="00327260" w14:paraId="33594D40" w14:textId="323BE6E8" w:rsidTr="0032035E">
        <w:tc>
          <w:tcPr>
            <w:tcW w:w="10768" w:type="dxa"/>
          </w:tcPr>
          <w:p w14:paraId="7E3B527B" w14:textId="77777777" w:rsidR="00327260" w:rsidRPr="00234153" w:rsidRDefault="00327260" w:rsidP="00E0218E">
            <w:pPr>
              <w:ind w:left="210" w:hangingChars="100" w:hanging="210"/>
              <w:rPr>
                <w:rFonts w:ascii="ＭＳ ゴシック" w:eastAsia="ＭＳ ゴシック" w:hAnsi="ＭＳ ゴシック"/>
              </w:rPr>
            </w:pPr>
            <w:r w:rsidRPr="00234153">
              <w:rPr>
                <w:rFonts w:ascii="ＭＳ ゴシック" w:eastAsia="ＭＳ ゴシック" w:hAnsi="ＭＳ ゴシック" w:hint="eastAsia"/>
              </w:rPr>
              <w:t xml:space="preserve">ア　</w:t>
            </w:r>
            <w:r w:rsidRPr="00234153">
              <w:rPr>
                <w:rFonts w:ascii="ＭＳ ゴシック" w:eastAsia="ＭＳ ゴシック" w:hAnsi="ＭＳ ゴシック"/>
              </w:rPr>
              <w:t>多様な事業者（事業実施主体を含む３者以上）が連携するネットワークを構築し、連携の目的及び事業実施主体と連携する事業者の成果目標の達成に向けた役割分担を定めた規約その他の文書が作成されていること。</w:t>
            </w:r>
          </w:p>
        </w:tc>
        <w:tc>
          <w:tcPr>
            <w:tcW w:w="1276" w:type="dxa"/>
          </w:tcPr>
          <w:p w14:paraId="44D826E7" w14:textId="77777777" w:rsidR="00327260" w:rsidRDefault="00327260">
            <w:pPr>
              <w:rPr>
                <w:rFonts w:ascii="ＭＳ ゴシック" w:eastAsia="ＭＳ ゴシック" w:hAnsi="ＭＳ ゴシック"/>
              </w:rPr>
            </w:pPr>
          </w:p>
        </w:tc>
        <w:tc>
          <w:tcPr>
            <w:tcW w:w="1843" w:type="dxa"/>
          </w:tcPr>
          <w:p w14:paraId="3F16212E" w14:textId="77777777" w:rsidR="00327260" w:rsidRDefault="00327260">
            <w:pPr>
              <w:rPr>
                <w:rFonts w:ascii="ＭＳ ゴシック" w:eastAsia="ＭＳ ゴシック" w:hAnsi="ＭＳ ゴシック"/>
              </w:rPr>
            </w:pPr>
          </w:p>
        </w:tc>
      </w:tr>
      <w:tr w:rsidR="00327260" w14:paraId="6A0A2453" w14:textId="541B929A" w:rsidTr="0032035E">
        <w:tc>
          <w:tcPr>
            <w:tcW w:w="10768" w:type="dxa"/>
          </w:tcPr>
          <w:p w14:paraId="76207CAA" w14:textId="73C54379" w:rsidR="00327260" w:rsidRDefault="00327260" w:rsidP="00E0218E">
            <w:pPr>
              <w:ind w:left="210" w:hangingChars="100" w:hanging="210"/>
              <w:rPr>
                <w:rFonts w:ascii="ＭＳ ゴシック" w:eastAsia="ＭＳ ゴシック" w:hAnsi="ＭＳ ゴシック"/>
              </w:rPr>
            </w:pPr>
            <w:r w:rsidRPr="00234153">
              <w:rPr>
                <w:rFonts w:ascii="ＭＳ ゴシック" w:eastAsia="ＭＳ ゴシック" w:hAnsi="ＭＳ ゴシック" w:hint="eastAsia"/>
              </w:rPr>
              <w:t xml:space="preserve">イ　</w:t>
            </w:r>
            <w:r w:rsidRPr="00234153">
              <w:rPr>
                <w:rFonts w:ascii="ＭＳ ゴシック" w:eastAsia="ＭＳ ゴシック" w:hAnsi="ＭＳ ゴシック"/>
              </w:rPr>
              <w:t>費用対効果分析は、費用対効果算定要領に定めるところにより行うものとし、この費用対効果分析の結果が当該要領の基準を満たしていること。</w:t>
            </w:r>
            <w:r>
              <w:rPr>
                <w:rFonts w:ascii="ＭＳ ゴシック" w:eastAsia="ＭＳ ゴシック" w:hAnsi="ＭＳ ゴシック" w:hint="eastAsia"/>
              </w:rPr>
              <w:t>（投資効率が１．０以上）</w:t>
            </w:r>
          </w:p>
        </w:tc>
        <w:tc>
          <w:tcPr>
            <w:tcW w:w="1276" w:type="dxa"/>
          </w:tcPr>
          <w:p w14:paraId="575B70FB" w14:textId="77777777" w:rsidR="00327260" w:rsidRDefault="00327260">
            <w:pPr>
              <w:rPr>
                <w:rFonts w:ascii="ＭＳ ゴシック" w:eastAsia="ＭＳ ゴシック" w:hAnsi="ＭＳ ゴシック"/>
              </w:rPr>
            </w:pPr>
          </w:p>
        </w:tc>
        <w:tc>
          <w:tcPr>
            <w:tcW w:w="1843" w:type="dxa"/>
          </w:tcPr>
          <w:p w14:paraId="40D3F922" w14:textId="77777777" w:rsidR="00327260" w:rsidRDefault="00327260">
            <w:pPr>
              <w:rPr>
                <w:rFonts w:ascii="ＭＳ ゴシック" w:eastAsia="ＭＳ ゴシック" w:hAnsi="ＭＳ ゴシック"/>
              </w:rPr>
            </w:pPr>
          </w:p>
        </w:tc>
      </w:tr>
      <w:tr w:rsidR="00327260" w14:paraId="4D734B50" w14:textId="15EEBE2E" w:rsidTr="0032035E">
        <w:tc>
          <w:tcPr>
            <w:tcW w:w="10768" w:type="dxa"/>
          </w:tcPr>
          <w:p w14:paraId="22206782" w14:textId="77777777" w:rsidR="00327260" w:rsidRDefault="00327260" w:rsidP="00E0218E">
            <w:pPr>
              <w:ind w:left="210" w:hangingChars="100" w:hanging="210"/>
              <w:rPr>
                <w:rFonts w:ascii="ＭＳ ゴシック" w:eastAsia="ＭＳ ゴシック" w:hAnsi="ＭＳ ゴシック"/>
              </w:rPr>
            </w:pPr>
            <w:r w:rsidRPr="00234153">
              <w:rPr>
                <w:rFonts w:ascii="ＭＳ ゴシック" w:eastAsia="ＭＳ ゴシック" w:hAnsi="ＭＳ ゴシック" w:hint="eastAsia"/>
              </w:rPr>
              <w:t xml:space="preserve">ウ　</w:t>
            </w:r>
            <w:r>
              <w:rPr>
                <w:rFonts w:ascii="ＭＳ ゴシック" w:eastAsia="ＭＳ ゴシック" w:hAnsi="ＭＳ ゴシック" w:hint="eastAsia"/>
              </w:rPr>
              <w:t>（農林漁業者の組織する団体の場合）</w:t>
            </w:r>
          </w:p>
          <w:p w14:paraId="502FBA85" w14:textId="300B8881" w:rsidR="00327260" w:rsidRPr="004A3171" w:rsidRDefault="00327260" w:rsidP="00E0218E">
            <w:pPr>
              <w:ind w:leftChars="100" w:left="210" w:firstLineChars="100" w:firstLine="210"/>
              <w:rPr>
                <w:rFonts w:ascii="ＭＳ ゴシック" w:eastAsia="ＭＳ ゴシック" w:hAnsi="ＭＳ ゴシック"/>
                <w:szCs w:val="21"/>
              </w:rPr>
            </w:pPr>
            <w:r w:rsidRPr="008B12B4">
              <w:rPr>
                <w:rFonts w:ascii="ＭＳ ゴシック" w:eastAsia="ＭＳ ゴシック" w:hAnsi="ＭＳ ゴシック" w:cs="ＭＳ 明朝"/>
                <w:color w:val="000000" w:themeColor="text1"/>
                <w:kern w:val="0"/>
                <w:szCs w:val="21"/>
              </w:rPr>
              <w:t>農林漁業者の組織する団体による取組</w:t>
            </w:r>
            <w:r w:rsidRPr="008B12B4">
              <w:rPr>
                <w:rFonts w:ascii="ＭＳ ゴシック" w:eastAsia="ＭＳ ゴシック" w:hAnsi="ＭＳ ゴシック" w:cs="ＭＳ 明朝" w:hint="eastAsia"/>
                <w:color w:val="000000" w:themeColor="text1"/>
                <w:kern w:val="0"/>
                <w:szCs w:val="21"/>
              </w:rPr>
              <w:t>においては、本事業で扱う地域資源</w:t>
            </w:r>
            <w:r w:rsidRPr="008B12B4">
              <w:rPr>
                <w:rFonts w:ascii="ＭＳ ゴシック" w:eastAsia="ＭＳ ゴシック" w:hAnsi="ＭＳ ゴシック" w:cs="ＭＳ 明朝"/>
                <w:color w:val="000000" w:themeColor="text1"/>
                <w:kern w:val="0"/>
                <w:szCs w:val="21"/>
              </w:rPr>
              <w:t>について、事業実施主体及びネットワークを構築する農林漁業者等（</w:t>
            </w:r>
            <w:r w:rsidRPr="008B12B4">
              <w:rPr>
                <w:rFonts w:ascii="ＭＳ ゴシック" w:eastAsia="ＭＳ ゴシック" w:hAnsi="ＭＳ ゴシック" w:cs="ＭＳ 明朝" w:hint="eastAsia"/>
                <w:color w:val="000000" w:themeColor="text1"/>
                <w:kern w:val="0"/>
                <w:szCs w:val="21"/>
              </w:rPr>
              <w:t>ア</w:t>
            </w:r>
            <w:r w:rsidRPr="008B12B4">
              <w:rPr>
                <w:rFonts w:ascii="ＭＳ ゴシック" w:eastAsia="ＭＳ ゴシック" w:hAnsi="ＭＳ ゴシック" w:cs="ＭＳ 明朝"/>
                <w:color w:val="000000" w:themeColor="text1"/>
                <w:kern w:val="0"/>
                <w:szCs w:val="21"/>
              </w:rPr>
              <w:t>に定める規約その他の文書に記載のある農林漁業者等をいう。</w:t>
            </w:r>
            <w:r w:rsidR="002D23A1">
              <w:rPr>
                <w:rFonts w:ascii="ＭＳ ゴシック" w:eastAsia="ＭＳ ゴシック" w:hAnsi="ＭＳ ゴシック" w:cs="ＭＳ 明朝" w:hint="eastAsia"/>
                <w:color w:val="000000" w:themeColor="text1"/>
                <w:kern w:val="0"/>
                <w:szCs w:val="21"/>
              </w:rPr>
              <w:t>エ</w:t>
            </w:r>
            <w:r w:rsidRPr="008B12B4">
              <w:rPr>
                <w:rFonts w:ascii="ＭＳ ゴシック" w:eastAsia="ＭＳ ゴシック" w:hAnsi="ＭＳ ゴシック" w:cs="ＭＳ 明朝"/>
                <w:color w:val="000000" w:themeColor="text1"/>
                <w:kern w:val="0"/>
                <w:szCs w:val="21"/>
              </w:rPr>
              <w:t>において同じ。）が</w:t>
            </w:r>
            <w:r w:rsidRPr="008B12B4">
              <w:rPr>
                <w:rFonts w:ascii="ＭＳ ゴシック" w:eastAsia="ＭＳ ゴシック" w:hAnsi="ＭＳ ゴシック" w:cs="ＭＳ 明朝" w:hint="eastAsia"/>
                <w:color w:val="000000" w:themeColor="text1"/>
                <w:kern w:val="0"/>
                <w:szCs w:val="21"/>
              </w:rPr>
              <w:t>所有する地域資源を</w:t>
            </w:r>
            <w:r w:rsidRPr="008B12B4">
              <w:rPr>
                <w:rFonts w:ascii="ＭＳ ゴシック" w:eastAsia="ＭＳ ゴシック" w:hAnsi="ＭＳ ゴシック" w:cs="ＭＳ 明朝"/>
                <w:color w:val="000000" w:themeColor="text1"/>
                <w:kern w:val="0"/>
                <w:szCs w:val="21"/>
              </w:rPr>
              <w:t>、目標年度までに50パーセント以上（取扱量又は取扱金額）</w:t>
            </w:r>
            <w:r w:rsidRPr="008B12B4">
              <w:rPr>
                <w:rFonts w:ascii="ＭＳ ゴシック" w:eastAsia="ＭＳ ゴシック" w:hAnsi="ＭＳ ゴシック" w:cs="ＭＳ 明朝" w:hint="eastAsia"/>
                <w:color w:val="000000" w:themeColor="text1"/>
                <w:kern w:val="0"/>
                <w:szCs w:val="21"/>
              </w:rPr>
              <w:t>活用する</w:t>
            </w:r>
            <w:r w:rsidRPr="008B12B4">
              <w:rPr>
                <w:rFonts w:ascii="ＭＳ ゴシック" w:eastAsia="ＭＳ ゴシック" w:hAnsi="ＭＳ ゴシック" w:cs="ＭＳ 明朝"/>
                <w:color w:val="000000" w:themeColor="text1"/>
                <w:kern w:val="0"/>
                <w:szCs w:val="21"/>
              </w:rPr>
              <w:t>こと（事業実施主体の構成員等が</w:t>
            </w:r>
            <w:r w:rsidRPr="008B12B4">
              <w:rPr>
                <w:rFonts w:ascii="ＭＳ ゴシック" w:eastAsia="ＭＳ ゴシック" w:hAnsi="ＭＳ ゴシック" w:cs="ＭＳ 明朝" w:hint="eastAsia"/>
                <w:color w:val="000000" w:themeColor="text1"/>
                <w:kern w:val="0"/>
                <w:szCs w:val="21"/>
              </w:rPr>
              <w:t>所有</w:t>
            </w:r>
            <w:r w:rsidRPr="008B12B4">
              <w:rPr>
                <w:rFonts w:ascii="ＭＳ ゴシック" w:eastAsia="ＭＳ ゴシック" w:hAnsi="ＭＳ ゴシック" w:cs="ＭＳ 明朝"/>
                <w:color w:val="000000" w:themeColor="text1"/>
                <w:kern w:val="0"/>
                <w:szCs w:val="21"/>
              </w:rPr>
              <w:t>する場合を含む。）。</w:t>
            </w:r>
          </w:p>
        </w:tc>
        <w:tc>
          <w:tcPr>
            <w:tcW w:w="1276" w:type="dxa"/>
          </w:tcPr>
          <w:p w14:paraId="5213676B" w14:textId="77777777" w:rsidR="00327260" w:rsidRDefault="00327260">
            <w:pPr>
              <w:rPr>
                <w:rFonts w:ascii="ＭＳ ゴシック" w:eastAsia="ＭＳ ゴシック" w:hAnsi="ＭＳ ゴシック"/>
              </w:rPr>
            </w:pPr>
          </w:p>
        </w:tc>
        <w:tc>
          <w:tcPr>
            <w:tcW w:w="1843" w:type="dxa"/>
          </w:tcPr>
          <w:p w14:paraId="03029D71" w14:textId="77777777" w:rsidR="00327260" w:rsidRDefault="00327260">
            <w:pPr>
              <w:rPr>
                <w:rFonts w:ascii="ＭＳ ゴシック" w:eastAsia="ＭＳ ゴシック" w:hAnsi="ＭＳ ゴシック"/>
              </w:rPr>
            </w:pPr>
          </w:p>
        </w:tc>
      </w:tr>
      <w:tr w:rsidR="00327260" w14:paraId="0D600E7B" w14:textId="7164C783" w:rsidTr="0032035E">
        <w:tc>
          <w:tcPr>
            <w:tcW w:w="10768" w:type="dxa"/>
          </w:tcPr>
          <w:p w14:paraId="5B1D14ED" w14:textId="77777777" w:rsidR="00327260" w:rsidRDefault="00327260">
            <w:pPr>
              <w:rPr>
                <w:rFonts w:ascii="ＭＳ ゴシック" w:eastAsia="ＭＳ ゴシック" w:hAnsi="ＭＳ ゴシック"/>
              </w:rPr>
            </w:pPr>
            <w:r w:rsidRPr="00234153">
              <w:rPr>
                <w:rFonts w:ascii="ＭＳ ゴシック" w:eastAsia="ＭＳ ゴシック" w:hAnsi="ＭＳ ゴシック" w:hint="eastAsia"/>
              </w:rPr>
              <w:t xml:space="preserve">エ　</w:t>
            </w:r>
            <w:r>
              <w:rPr>
                <w:rFonts w:ascii="ＭＳ ゴシック" w:eastAsia="ＭＳ ゴシック" w:hAnsi="ＭＳ ゴシック" w:hint="eastAsia"/>
              </w:rPr>
              <w:t>（農林漁業者等と中小企業者が連携する場合）</w:t>
            </w:r>
          </w:p>
          <w:p w14:paraId="05B8B246" w14:textId="54C3A03B" w:rsidR="00327260" w:rsidRDefault="00327260" w:rsidP="00C50F62">
            <w:pPr>
              <w:ind w:leftChars="100" w:left="210" w:firstLineChars="100" w:firstLine="210"/>
              <w:rPr>
                <w:rFonts w:ascii="ＭＳ ゴシック" w:eastAsia="ＭＳ ゴシック" w:hAnsi="ＭＳ ゴシック"/>
              </w:rPr>
            </w:pPr>
            <w:r w:rsidRPr="00234153">
              <w:rPr>
                <w:rFonts w:ascii="ＭＳ ゴシック" w:eastAsia="ＭＳ ゴシック" w:hAnsi="ＭＳ ゴシック"/>
              </w:rPr>
              <w:t>農林漁業者等と中小企業者が連携して行う取組</w:t>
            </w:r>
            <w:r w:rsidRPr="00234153">
              <w:rPr>
                <w:rFonts w:ascii="ＭＳ ゴシック" w:eastAsia="ＭＳ ゴシック" w:hAnsi="ＭＳ ゴシック" w:hint="eastAsia"/>
              </w:rPr>
              <w:t>においては、</w:t>
            </w:r>
            <w:r w:rsidRPr="00234153">
              <w:rPr>
                <w:rFonts w:ascii="ＭＳ ゴシック" w:eastAsia="ＭＳ ゴシック" w:hAnsi="ＭＳ ゴシック"/>
              </w:rPr>
              <w:t>中小企業者が事業実施主体となる場合は、目標年度までに新商品の</w:t>
            </w:r>
            <w:r w:rsidR="00E9126A">
              <w:rPr>
                <w:rFonts w:ascii="ＭＳ ゴシック" w:eastAsia="ＭＳ ゴシック" w:hAnsi="ＭＳ ゴシック" w:hint="eastAsia"/>
              </w:rPr>
              <w:t>原</w:t>
            </w:r>
            <w:r w:rsidRPr="00234153">
              <w:rPr>
                <w:rFonts w:ascii="ＭＳ ゴシック" w:eastAsia="ＭＳ ゴシック" w:hAnsi="ＭＳ ゴシック"/>
              </w:rPr>
              <w:t>材料となる</w:t>
            </w:r>
            <w:r>
              <w:rPr>
                <w:rFonts w:ascii="ＭＳ ゴシック" w:eastAsia="ＭＳ ゴシック" w:hAnsi="ＭＳ ゴシック" w:hint="eastAsia"/>
              </w:rPr>
              <w:t>地域資源</w:t>
            </w:r>
            <w:r w:rsidRPr="00234153">
              <w:rPr>
                <w:rFonts w:ascii="ＭＳ ゴシック" w:eastAsia="ＭＳ ゴシック" w:hAnsi="ＭＳ ゴシック"/>
              </w:rPr>
              <w:t>の50パーセント以上（仕入量又は仕入金額）を、ネットワークを構築する農林漁業者等から調達すること。農林漁業者等が事業実施主体となる場合は、目標年度までに新商品の</w:t>
            </w:r>
            <w:r w:rsidR="00E9126A">
              <w:rPr>
                <w:rFonts w:ascii="ＭＳ ゴシック" w:eastAsia="ＭＳ ゴシック" w:hAnsi="ＭＳ ゴシック" w:hint="eastAsia"/>
              </w:rPr>
              <w:t>原</w:t>
            </w:r>
            <w:r w:rsidRPr="00234153">
              <w:rPr>
                <w:rFonts w:ascii="ＭＳ ゴシック" w:eastAsia="ＭＳ ゴシック" w:hAnsi="ＭＳ ゴシック"/>
              </w:rPr>
              <w:t>材料となる</w:t>
            </w:r>
            <w:r>
              <w:rPr>
                <w:rFonts w:ascii="ＭＳ ゴシック" w:eastAsia="ＭＳ ゴシック" w:hAnsi="ＭＳ ゴシック" w:hint="eastAsia"/>
              </w:rPr>
              <w:t>地域資源</w:t>
            </w:r>
            <w:r w:rsidRPr="00234153">
              <w:rPr>
                <w:rFonts w:ascii="ＭＳ ゴシック" w:eastAsia="ＭＳ ゴシック" w:hAnsi="ＭＳ ゴシック"/>
              </w:rPr>
              <w:t>の50パーセント以上（取扱量又は取扱金額）を、事業実施主体単独又はネットワークを構築する農林漁業者と協同して連携する中小企業者に供給すること。</w:t>
            </w:r>
          </w:p>
        </w:tc>
        <w:tc>
          <w:tcPr>
            <w:tcW w:w="1276" w:type="dxa"/>
          </w:tcPr>
          <w:p w14:paraId="199BE9AB" w14:textId="77777777" w:rsidR="00327260" w:rsidRDefault="00327260">
            <w:pPr>
              <w:rPr>
                <w:rFonts w:ascii="ＭＳ ゴシック" w:eastAsia="ＭＳ ゴシック" w:hAnsi="ＭＳ ゴシック"/>
              </w:rPr>
            </w:pPr>
          </w:p>
        </w:tc>
        <w:tc>
          <w:tcPr>
            <w:tcW w:w="1843" w:type="dxa"/>
          </w:tcPr>
          <w:p w14:paraId="4246D27E" w14:textId="77777777" w:rsidR="00327260" w:rsidRDefault="00327260">
            <w:pPr>
              <w:rPr>
                <w:rFonts w:ascii="ＭＳ ゴシック" w:eastAsia="ＭＳ ゴシック" w:hAnsi="ＭＳ ゴシック"/>
              </w:rPr>
            </w:pPr>
          </w:p>
        </w:tc>
      </w:tr>
    </w:tbl>
    <w:p w14:paraId="06D730B4" w14:textId="27BEB140" w:rsidR="00643A76" w:rsidRDefault="00643A76">
      <w:pPr>
        <w:widowControl/>
        <w:jc w:val="left"/>
        <w:rPr>
          <w:rFonts w:ascii="ＭＳ ゴシック" w:eastAsia="ＭＳ ゴシック" w:hAnsi="ＭＳ ゴシック"/>
        </w:rPr>
      </w:pPr>
      <w:r>
        <w:rPr>
          <w:rFonts w:ascii="ＭＳ ゴシック" w:eastAsia="ＭＳ ゴシック" w:hAnsi="ＭＳ ゴシック"/>
        </w:rPr>
        <w:br w:type="page"/>
      </w:r>
    </w:p>
    <w:p w14:paraId="702F7A13" w14:textId="77777777" w:rsidR="00866075" w:rsidRDefault="00866075" w:rsidP="00866075">
      <w:pPr>
        <w:rPr>
          <w:rFonts w:ascii="ＭＳ ゴシック" w:eastAsia="ＭＳ ゴシック" w:hAnsi="ＭＳ ゴシック"/>
        </w:rPr>
      </w:pPr>
      <w:r>
        <w:rPr>
          <w:rFonts w:ascii="ＭＳ ゴシック" w:eastAsia="ＭＳ ゴシック" w:hAnsi="ＭＳ ゴシック" w:hint="eastAsia"/>
        </w:rPr>
        <w:lastRenderedPageBreak/>
        <w:t>２　事業の実施に関する事項</w:t>
      </w:r>
    </w:p>
    <w:tbl>
      <w:tblPr>
        <w:tblStyle w:val="ae"/>
        <w:tblW w:w="0" w:type="auto"/>
        <w:tblLook w:val="04A0" w:firstRow="1" w:lastRow="0" w:firstColumn="1" w:lastColumn="0" w:noHBand="0" w:noVBand="1"/>
      </w:tblPr>
      <w:tblGrid>
        <w:gridCol w:w="10768"/>
        <w:gridCol w:w="1276"/>
        <w:gridCol w:w="1843"/>
      </w:tblGrid>
      <w:tr w:rsidR="00327260" w14:paraId="1F67C755" w14:textId="32324F4B" w:rsidTr="0032035E">
        <w:tc>
          <w:tcPr>
            <w:tcW w:w="10768" w:type="dxa"/>
          </w:tcPr>
          <w:p w14:paraId="686B19CB" w14:textId="77777777" w:rsidR="00327260" w:rsidRPr="00836E91" w:rsidRDefault="00327260" w:rsidP="00327260">
            <w:pPr>
              <w:ind w:left="420" w:hangingChars="200" w:hanging="420"/>
              <w:rPr>
                <w:rFonts w:ascii="ＭＳ ゴシック" w:eastAsia="ＭＳ ゴシック" w:hAnsi="ＭＳ ゴシック"/>
              </w:rPr>
            </w:pPr>
          </w:p>
        </w:tc>
        <w:tc>
          <w:tcPr>
            <w:tcW w:w="1276" w:type="dxa"/>
          </w:tcPr>
          <w:p w14:paraId="6FC97A5A" w14:textId="2967578F" w:rsidR="00327260" w:rsidRDefault="009B11A2" w:rsidP="00327260">
            <w:pPr>
              <w:rPr>
                <w:rFonts w:ascii="ＭＳ ゴシック" w:eastAsia="ＭＳ ゴシック" w:hAnsi="ＭＳ ゴシック"/>
              </w:rPr>
            </w:pPr>
            <w:r>
              <w:rPr>
                <w:rFonts w:ascii="ＭＳ ゴシック" w:eastAsia="ＭＳ ゴシック" w:hAnsi="ＭＳ ゴシック" w:hint="eastAsia"/>
              </w:rPr>
              <w:t>県等</w:t>
            </w:r>
            <w:r w:rsidR="00327260">
              <w:rPr>
                <w:rFonts w:ascii="ＭＳ ゴシック" w:eastAsia="ＭＳ ゴシック" w:hAnsi="ＭＳ ゴシック" w:hint="eastAsia"/>
              </w:rPr>
              <w:t>確認欄</w:t>
            </w:r>
          </w:p>
        </w:tc>
        <w:tc>
          <w:tcPr>
            <w:tcW w:w="1843" w:type="dxa"/>
          </w:tcPr>
          <w:p w14:paraId="4F18B7CD" w14:textId="3F39667C" w:rsidR="00327260" w:rsidRDefault="00327260" w:rsidP="00327260">
            <w:pPr>
              <w:rPr>
                <w:rFonts w:ascii="ＭＳ ゴシック" w:eastAsia="ＭＳ ゴシック" w:hAnsi="ＭＳ ゴシック"/>
              </w:rPr>
            </w:pPr>
            <w:r>
              <w:rPr>
                <w:rFonts w:ascii="ＭＳ ゴシック" w:eastAsia="ＭＳ ゴシック" w:hAnsi="ＭＳ ゴシック" w:hint="eastAsia"/>
              </w:rPr>
              <w:t>農政局等確認欄</w:t>
            </w:r>
          </w:p>
        </w:tc>
      </w:tr>
      <w:tr w:rsidR="00327260" w14:paraId="6BDB258B" w14:textId="32EFEC8F" w:rsidTr="0032035E">
        <w:tc>
          <w:tcPr>
            <w:tcW w:w="10768" w:type="dxa"/>
          </w:tcPr>
          <w:p w14:paraId="6B56CC70" w14:textId="7B1DE288"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（１）</w:t>
            </w:r>
            <w:r w:rsidR="00FE0FDB">
              <w:rPr>
                <w:rFonts w:ascii="ＭＳ ゴシック" w:eastAsia="ＭＳ ゴシック" w:hAnsi="ＭＳ ゴシック" w:hint="eastAsia"/>
              </w:rPr>
              <w:t>融資については、</w:t>
            </w:r>
            <w:r w:rsidR="008D6126" w:rsidRPr="008D6126">
              <w:rPr>
                <w:rFonts w:ascii="ＭＳ ゴシック" w:eastAsia="ＭＳ ゴシック" w:hAnsi="ＭＳ ゴシック" w:hint="eastAsia"/>
              </w:rPr>
              <w:t>事業実施計画</w:t>
            </w:r>
            <w:r w:rsidR="008D6126">
              <w:rPr>
                <w:rFonts w:ascii="ＭＳ ゴシック" w:eastAsia="ＭＳ ゴシック" w:hAnsi="ＭＳ ゴシック" w:hint="eastAsia"/>
              </w:rPr>
              <w:t>書</w:t>
            </w:r>
            <w:r w:rsidR="008D6126" w:rsidRPr="008D6126">
              <w:rPr>
                <w:rFonts w:ascii="ＭＳ ゴシック" w:eastAsia="ＭＳ ゴシック" w:hAnsi="ＭＳ ゴシック" w:hint="eastAsia"/>
              </w:rPr>
              <w:t>に</w:t>
            </w:r>
            <w:r w:rsidR="008D6126">
              <w:rPr>
                <w:rFonts w:ascii="ＭＳ ゴシック" w:eastAsia="ＭＳ ゴシック" w:hAnsi="ＭＳ ゴシック" w:hint="eastAsia"/>
              </w:rPr>
              <w:t>記載される</w:t>
            </w:r>
            <w:r w:rsidR="008D6126" w:rsidRPr="008D6126">
              <w:rPr>
                <w:rFonts w:ascii="ＭＳ ゴシック" w:eastAsia="ＭＳ ゴシック" w:hAnsi="ＭＳ ゴシック" w:hint="eastAsia"/>
              </w:rPr>
              <w:t>融資予定額</w:t>
            </w:r>
            <w:r w:rsidR="00177C8D">
              <w:rPr>
                <w:rFonts w:ascii="ＭＳ ゴシック" w:eastAsia="ＭＳ ゴシック" w:hAnsi="ＭＳ ゴシック" w:hint="eastAsia"/>
              </w:rPr>
              <w:t>について</w:t>
            </w:r>
            <w:r w:rsidR="008D6126" w:rsidRPr="008D6126">
              <w:rPr>
                <w:rFonts w:ascii="ＭＳ ゴシック" w:eastAsia="ＭＳ ゴシック" w:hAnsi="ＭＳ ゴシック" w:hint="eastAsia"/>
              </w:rPr>
              <w:t>、融資相談を行っていることが分かる金融機関等からの書面等（融資予定額、償還年数、融資資金使途、貸付機関名、担当者名、連絡先、相談年月日等を記載）</w:t>
            </w:r>
            <w:r w:rsidR="00177C8D">
              <w:rPr>
                <w:rFonts w:ascii="ＭＳ ゴシック" w:eastAsia="ＭＳ ゴシック" w:hAnsi="ＭＳ ゴシック" w:hint="eastAsia"/>
              </w:rPr>
              <w:t>を</w:t>
            </w:r>
            <w:r w:rsidR="008D6126" w:rsidRPr="008D6126">
              <w:rPr>
                <w:rFonts w:ascii="ＭＳ ゴシック" w:eastAsia="ＭＳ ゴシック" w:hAnsi="ＭＳ ゴシック" w:hint="eastAsia"/>
              </w:rPr>
              <w:t>確認</w:t>
            </w:r>
            <w:r w:rsidR="00C85EA4">
              <w:rPr>
                <w:rFonts w:ascii="ＭＳ ゴシック" w:eastAsia="ＭＳ ゴシック" w:hAnsi="ＭＳ ゴシック" w:hint="eastAsia"/>
              </w:rPr>
              <w:t>してい</w:t>
            </w:r>
            <w:r w:rsidR="00177C8D">
              <w:rPr>
                <w:rFonts w:ascii="ＭＳ ゴシック" w:eastAsia="ＭＳ ゴシック" w:hAnsi="ＭＳ ゴシック" w:hint="eastAsia"/>
              </w:rPr>
              <w:t>る</w:t>
            </w:r>
            <w:r w:rsidR="00F03551">
              <w:rPr>
                <w:rFonts w:ascii="ＭＳ ゴシック" w:eastAsia="ＭＳ ゴシック" w:hAnsi="ＭＳ ゴシック" w:hint="eastAsia"/>
              </w:rPr>
              <w:t>。</w:t>
            </w:r>
          </w:p>
        </w:tc>
        <w:tc>
          <w:tcPr>
            <w:tcW w:w="1276" w:type="dxa"/>
          </w:tcPr>
          <w:p w14:paraId="7BEDC63E" w14:textId="77777777" w:rsidR="00327260" w:rsidRDefault="00327260">
            <w:pPr>
              <w:rPr>
                <w:rFonts w:ascii="ＭＳ ゴシック" w:eastAsia="ＭＳ ゴシック" w:hAnsi="ＭＳ ゴシック"/>
              </w:rPr>
            </w:pPr>
          </w:p>
        </w:tc>
        <w:tc>
          <w:tcPr>
            <w:tcW w:w="1843" w:type="dxa"/>
          </w:tcPr>
          <w:p w14:paraId="3952F5A1" w14:textId="77777777" w:rsidR="00327260" w:rsidRDefault="00327260">
            <w:pPr>
              <w:rPr>
                <w:rFonts w:ascii="ＭＳ ゴシック" w:eastAsia="ＭＳ ゴシック" w:hAnsi="ＭＳ ゴシック"/>
              </w:rPr>
            </w:pPr>
          </w:p>
        </w:tc>
      </w:tr>
      <w:tr w:rsidR="00327260" w14:paraId="510DBD16" w14:textId="77E8E838" w:rsidTr="0032035E">
        <w:tc>
          <w:tcPr>
            <w:tcW w:w="10768" w:type="dxa"/>
          </w:tcPr>
          <w:p w14:paraId="513C2A6C" w14:textId="7DED0DF0"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（２）</w:t>
            </w:r>
            <w:r w:rsidRPr="00836E91">
              <w:rPr>
                <w:rFonts w:ascii="ＭＳ ゴシック" w:eastAsia="ＭＳ ゴシック" w:hAnsi="ＭＳ ゴシック"/>
              </w:rPr>
              <w:t>交付対象経費は、当該施設等を整備する都道府県において使用されている単価及び歩掛かりを基準として、地域の実情等に即した適正な現地実行価格により算定するものとし、施設の規模及び構造等は、それぞれの目的に合致している</w:t>
            </w:r>
            <w:r w:rsidR="00F03551">
              <w:rPr>
                <w:rFonts w:ascii="ＭＳ ゴシック" w:eastAsia="ＭＳ ゴシック" w:hAnsi="ＭＳ ゴシック" w:hint="eastAsia"/>
              </w:rPr>
              <w:t>。</w:t>
            </w:r>
            <w:r w:rsidRPr="00836E91">
              <w:rPr>
                <w:rFonts w:ascii="ＭＳ ゴシック" w:eastAsia="ＭＳ ゴシック" w:hAnsi="ＭＳ ゴシック"/>
              </w:rPr>
              <w:br/>
              <w:t xml:space="preserve">　なお、事業費の低減を図るために適切と認められる場合は、直営施工を積極的に認めることとし、当該直営施工に係る人力施工費の全額又はその人力施工費のうち資材費のみを交付の対象とすることができる</w:t>
            </w:r>
            <w:r>
              <w:rPr>
                <w:rFonts w:ascii="ＭＳ ゴシック" w:eastAsia="ＭＳ ゴシック" w:hAnsi="ＭＳ ゴシック" w:hint="eastAsia"/>
              </w:rPr>
              <w:t>。</w:t>
            </w:r>
          </w:p>
        </w:tc>
        <w:tc>
          <w:tcPr>
            <w:tcW w:w="1276" w:type="dxa"/>
          </w:tcPr>
          <w:p w14:paraId="0C3464DA" w14:textId="77777777" w:rsidR="00327260" w:rsidRDefault="00327260">
            <w:pPr>
              <w:rPr>
                <w:rFonts w:ascii="ＭＳ ゴシック" w:eastAsia="ＭＳ ゴシック" w:hAnsi="ＭＳ ゴシック"/>
              </w:rPr>
            </w:pPr>
          </w:p>
        </w:tc>
        <w:tc>
          <w:tcPr>
            <w:tcW w:w="1843" w:type="dxa"/>
          </w:tcPr>
          <w:p w14:paraId="3D21ABF2" w14:textId="77777777" w:rsidR="00327260" w:rsidRDefault="00327260">
            <w:pPr>
              <w:rPr>
                <w:rFonts w:ascii="ＭＳ ゴシック" w:eastAsia="ＭＳ ゴシック" w:hAnsi="ＭＳ ゴシック"/>
              </w:rPr>
            </w:pPr>
          </w:p>
        </w:tc>
      </w:tr>
      <w:tr w:rsidR="00327260" w14:paraId="3D3BA525" w14:textId="71EAE29A" w:rsidTr="0032035E">
        <w:tc>
          <w:tcPr>
            <w:tcW w:w="10768" w:type="dxa"/>
          </w:tcPr>
          <w:p w14:paraId="171BD02F" w14:textId="055F35FB"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（３）</w:t>
            </w:r>
            <w:r w:rsidRPr="00836E91">
              <w:rPr>
                <w:rFonts w:ascii="ＭＳ ゴシック" w:eastAsia="ＭＳ ゴシック" w:hAnsi="ＭＳ ゴシック"/>
              </w:rPr>
              <w:t>見積書により事業費を算定する場合には、原則として、複数の者から見積書を徴収し比較検討</w:t>
            </w:r>
            <w:r w:rsidR="00F03551">
              <w:rPr>
                <w:rFonts w:ascii="ＭＳ ゴシック" w:eastAsia="ＭＳ ゴシック" w:hAnsi="ＭＳ ゴシック" w:hint="eastAsia"/>
              </w:rPr>
              <w:t>している。</w:t>
            </w:r>
          </w:p>
        </w:tc>
        <w:tc>
          <w:tcPr>
            <w:tcW w:w="1276" w:type="dxa"/>
          </w:tcPr>
          <w:p w14:paraId="210E50BA" w14:textId="77777777" w:rsidR="00327260" w:rsidRDefault="00327260">
            <w:pPr>
              <w:rPr>
                <w:rFonts w:ascii="ＭＳ ゴシック" w:eastAsia="ＭＳ ゴシック" w:hAnsi="ＭＳ ゴシック"/>
              </w:rPr>
            </w:pPr>
          </w:p>
        </w:tc>
        <w:tc>
          <w:tcPr>
            <w:tcW w:w="1843" w:type="dxa"/>
          </w:tcPr>
          <w:p w14:paraId="5B04163F" w14:textId="77777777" w:rsidR="00327260" w:rsidRDefault="00327260">
            <w:pPr>
              <w:rPr>
                <w:rFonts w:ascii="ＭＳ ゴシック" w:eastAsia="ＭＳ ゴシック" w:hAnsi="ＭＳ ゴシック"/>
              </w:rPr>
            </w:pPr>
          </w:p>
        </w:tc>
      </w:tr>
      <w:tr w:rsidR="00327260" w14:paraId="6EF59082" w14:textId="1689E1AA" w:rsidTr="0032035E">
        <w:tc>
          <w:tcPr>
            <w:tcW w:w="10768" w:type="dxa"/>
          </w:tcPr>
          <w:p w14:paraId="343B5169" w14:textId="6B7A67D8"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（４）</w:t>
            </w:r>
            <w:r w:rsidRPr="00836E91">
              <w:rPr>
                <w:rFonts w:ascii="ＭＳ ゴシック" w:eastAsia="ＭＳ ゴシック" w:hAnsi="ＭＳ ゴシック"/>
              </w:rPr>
              <w:t>交付の対象とする施設等は、耐用年数が</w:t>
            </w:r>
            <w:r>
              <w:rPr>
                <w:rFonts w:ascii="ＭＳ ゴシック" w:eastAsia="ＭＳ ゴシック" w:hAnsi="ＭＳ ゴシック" w:hint="eastAsia"/>
              </w:rPr>
              <w:t>目標年度までの期間</w:t>
            </w:r>
            <w:r w:rsidRPr="00836E91">
              <w:rPr>
                <w:rFonts w:ascii="ＭＳ ゴシック" w:eastAsia="ＭＳ ゴシック" w:hAnsi="ＭＳ ゴシック"/>
              </w:rPr>
              <w:t>以上のもの</w:t>
            </w:r>
            <w:r w:rsidR="00D02393">
              <w:rPr>
                <w:rFonts w:ascii="ＭＳ ゴシック" w:eastAsia="ＭＳ ゴシック" w:hAnsi="ＭＳ ゴシック" w:hint="eastAsia"/>
              </w:rPr>
              <w:t>である</w:t>
            </w:r>
            <w:r w:rsidRPr="00836E91">
              <w:rPr>
                <w:rFonts w:ascii="ＭＳ ゴシック" w:eastAsia="ＭＳ ゴシック" w:hAnsi="ＭＳ ゴシック"/>
              </w:rPr>
              <w:t>。</w:t>
            </w:r>
          </w:p>
        </w:tc>
        <w:tc>
          <w:tcPr>
            <w:tcW w:w="1276" w:type="dxa"/>
          </w:tcPr>
          <w:p w14:paraId="62AF023C" w14:textId="77777777" w:rsidR="00327260" w:rsidRDefault="00327260">
            <w:pPr>
              <w:rPr>
                <w:rFonts w:ascii="ＭＳ ゴシック" w:eastAsia="ＭＳ ゴシック" w:hAnsi="ＭＳ ゴシック"/>
              </w:rPr>
            </w:pPr>
          </w:p>
        </w:tc>
        <w:tc>
          <w:tcPr>
            <w:tcW w:w="1843" w:type="dxa"/>
          </w:tcPr>
          <w:p w14:paraId="42A2E703" w14:textId="77777777" w:rsidR="00327260" w:rsidRDefault="00327260">
            <w:pPr>
              <w:rPr>
                <w:rFonts w:ascii="ＭＳ ゴシック" w:eastAsia="ＭＳ ゴシック" w:hAnsi="ＭＳ ゴシック"/>
              </w:rPr>
            </w:pPr>
          </w:p>
        </w:tc>
      </w:tr>
      <w:tr w:rsidR="00327260" w14:paraId="5D229520" w14:textId="3BFD3634" w:rsidTr="0032035E">
        <w:tc>
          <w:tcPr>
            <w:tcW w:w="10768" w:type="dxa"/>
          </w:tcPr>
          <w:p w14:paraId="5DB5CDD3" w14:textId="77777777"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（５）</w:t>
            </w:r>
            <w:r w:rsidRPr="00836E91">
              <w:rPr>
                <w:rFonts w:ascii="ＭＳ ゴシック" w:eastAsia="ＭＳ ゴシック" w:hAnsi="ＭＳ ゴシック"/>
              </w:rPr>
              <w:t>既存施設又は資材の有効利用及び事業費の低減の観点からみて、新品・新材を利用する場合のほか、増築・改築等を行う本事業又は古品・古材（中古農業機械を含む。以下同じ。）の利用による本事業の場合も交付の対象とする。</w:t>
            </w:r>
          </w:p>
          <w:p w14:paraId="22A60892" w14:textId="21C4A81D" w:rsidR="00327260" w:rsidRPr="00836E91" w:rsidRDefault="00327260">
            <w:pPr>
              <w:ind w:leftChars="200" w:left="420" w:firstLineChars="100" w:firstLine="210"/>
              <w:rPr>
                <w:rFonts w:ascii="ＭＳ ゴシック" w:eastAsia="ＭＳ ゴシック" w:hAnsi="ＭＳ ゴシック"/>
              </w:rPr>
            </w:pPr>
            <w:r w:rsidRPr="00836E91">
              <w:rPr>
                <w:rFonts w:ascii="ＭＳ ゴシック" w:eastAsia="ＭＳ ゴシック" w:hAnsi="ＭＳ ゴシック"/>
              </w:rPr>
              <w:t>なお、古品・古材を利用する場合は、材質、規格、形式等が新品新資材と一体的な施工及び利用管理を行う上で不都合のないものと</w:t>
            </w:r>
            <w:r w:rsidR="00D02393">
              <w:rPr>
                <w:rFonts w:ascii="ＭＳ ゴシック" w:eastAsia="ＭＳ ゴシック" w:hAnsi="ＭＳ ゴシック" w:hint="eastAsia"/>
              </w:rPr>
              <w:t>なっている</w:t>
            </w:r>
            <w:r w:rsidRPr="00836E91">
              <w:rPr>
                <w:rFonts w:ascii="ＭＳ ゴシック" w:eastAsia="ＭＳ ゴシック" w:hAnsi="ＭＳ ゴシック"/>
              </w:rPr>
              <w:t>。</w:t>
            </w:r>
          </w:p>
        </w:tc>
        <w:tc>
          <w:tcPr>
            <w:tcW w:w="1276" w:type="dxa"/>
          </w:tcPr>
          <w:p w14:paraId="56A3989D" w14:textId="77777777" w:rsidR="00327260" w:rsidRDefault="00327260">
            <w:pPr>
              <w:rPr>
                <w:rFonts w:ascii="ＭＳ ゴシック" w:eastAsia="ＭＳ ゴシック" w:hAnsi="ＭＳ ゴシック"/>
              </w:rPr>
            </w:pPr>
          </w:p>
        </w:tc>
        <w:tc>
          <w:tcPr>
            <w:tcW w:w="1843" w:type="dxa"/>
          </w:tcPr>
          <w:p w14:paraId="7C15408E" w14:textId="77777777" w:rsidR="00327260" w:rsidRDefault="00327260">
            <w:pPr>
              <w:rPr>
                <w:rFonts w:ascii="ＭＳ ゴシック" w:eastAsia="ＭＳ ゴシック" w:hAnsi="ＭＳ ゴシック"/>
              </w:rPr>
            </w:pPr>
          </w:p>
        </w:tc>
      </w:tr>
      <w:tr w:rsidR="00327260" w14:paraId="0B018DD7" w14:textId="43386B3E" w:rsidTr="0032035E">
        <w:tc>
          <w:tcPr>
            <w:tcW w:w="10768" w:type="dxa"/>
          </w:tcPr>
          <w:p w14:paraId="12BFE184" w14:textId="093EB601"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（６）</w:t>
            </w:r>
            <w:r w:rsidRPr="00836E91">
              <w:rPr>
                <w:rFonts w:ascii="ＭＳ ゴシック" w:eastAsia="ＭＳ ゴシック" w:hAnsi="ＭＳ ゴシック"/>
              </w:rPr>
              <w:t>発電施設の整備に当たっては、施設整備による温室効果ガス排出量の削減目標を設定することとし、当該目標の達成状況については、第</w:t>
            </w:r>
            <w:r w:rsidRPr="00836E91">
              <w:rPr>
                <w:rFonts w:ascii="ＭＳ ゴシック" w:eastAsia="ＭＳ ゴシック" w:hAnsi="ＭＳ ゴシック" w:hint="eastAsia"/>
              </w:rPr>
              <w:t>12</w:t>
            </w:r>
            <w:r w:rsidRPr="00836E91">
              <w:rPr>
                <w:rFonts w:ascii="ＭＳ ゴシック" w:eastAsia="ＭＳ ゴシック" w:hAnsi="ＭＳ ゴシック"/>
              </w:rPr>
              <w:t>に定めるとおり、事業実施後に評価を行う。</w:t>
            </w:r>
          </w:p>
        </w:tc>
        <w:tc>
          <w:tcPr>
            <w:tcW w:w="1276" w:type="dxa"/>
          </w:tcPr>
          <w:p w14:paraId="663B4637" w14:textId="77777777" w:rsidR="00327260" w:rsidRDefault="00327260">
            <w:pPr>
              <w:rPr>
                <w:rFonts w:ascii="ＭＳ ゴシック" w:eastAsia="ＭＳ ゴシック" w:hAnsi="ＭＳ ゴシック"/>
              </w:rPr>
            </w:pPr>
          </w:p>
        </w:tc>
        <w:tc>
          <w:tcPr>
            <w:tcW w:w="1843" w:type="dxa"/>
          </w:tcPr>
          <w:p w14:paraId="66770A8E" w14:textId="77777777" w:rsidR="00327260" w:rsidRDefault="00327260">
            <w:pPr>
              <w:rPr>
                <w:rFonts w:ascii="ＭＳ ゴシック" w:eastAsia="ＭＳ ゴシック" w:hAnsi="ＭＳ ゴシック"/>
              </w:rPr>
            </w:pPr>
          </w:p>
        </w:tc>
      </w:tr>
    </w:tbl>
    <w:p w14:paraId="55AB2D1F" w14:textId="7B86560E" w:rsidR="00643A76" w:rsidRDefault="00643A76" w:rsidP="00866075">
      <w:pPr>
        <w:rPr>
          <w:rFonts w:ascii="ＭＳ ゴシック" w:eastAsia="ＭＳ ゴシック" w:hAnsi="ＭＳ ゴシック"/>
        </w:rPr>
      </w:pPr>
    </w:p>
    <w:p w14:paraId="6BA04AEC" w14:textId="77777777" w:rsidR="00643A76" w:rsidRDefault="00643A76">
      <w:pPr>
        <w:widowControl/>
        <w:jc w:val="left"/>
        <w:rPr>
          <w:rFonts w:ascii="ＭＳ ゴシック" w:eastAsia="ＭＳ ゴシック" w:hAnsi="ＭＳ ゴシック"/>
        </w:rPr>
      </w:pPr>
      <w:r>
        <w:rPr>
          <w:rFonts w:ascii="ＭＳ ゴシック" w:eastAsia="ＭＳ ゴシック" w:hAnsi="ＭＳ ゴシック"/>
        </w:rPr>
        <w:br w:type="page"/>
      </w:r>
    </w:p>
    <w:p w14:paraId="22EEEB0F" w14:textId="77777777" w:rsidR="00866075" w:rsidRDefault="00866075" w:rsidP="00866075">
      <w:pPr>
        <w:rPr>
          <w:rFonts w:ascii="ＭＳ ゴシック" w:eastAsia="ＭＳ ゴシック" w:hAnsi="ＭＳ ゴシック"/>
        </w:rPr>
      </w:pPr>
      <w:r>
        <w:rPr>
          <w:rFonts w:ascii="ＭＳ ゴシック" w:eastAsia="ＭＳ ゴシック" w:hAnsi="ＭＳ ゴシック" w:hint="eastAsia"/>
        </w:rPr>
        <w:lastRenderedPageBreak/>
        <w:t>３　交付の対象としない経費</w:t>
      </w:r>
    </w:p>
    <w:p w14:paraId="42BC6E66" w14:textId="0EA6A330" w:rsidR="00866075" w:rsidRPr="00836E91" w:rsidRDefault="00866075" w:rsidP="00866075">
      <w:pPr>
        <w:ind w:firstLineChars="200" w:firstLine="420"/>
        <w:rPr>
          <w:rFonts w:ascii="ＭＳ ゴシック" w:eastAsia="ＭＳ ゴシック" w:hAnsi="ＭＳ ゴシック"/>
        </w:rPr>
      </w:pPr>
      <w:r w:rsidRPr="00836E91">
        <w:rPr>
          <w:rFonts w:ascii="ＭＳ ゴシック" w:eastAsia="ＭＳ ゴシック" w:hAnsi="ＭＳ ゴシック"/>
        </w:rPr>
        <w:t>次</w:t>
      </w:r>
      <w:r w:rsidR="00732F94">
        <w:rPr>
          <w:rFonts w:ascii="ＭＳ ゴシック" w:eastAsia="ＭＳ ゴシック" w:hAnsi="ＭＳ ゴシック" w:hint="eastAsia"/>
        </w:rPr>
        <w:t>の</w:t>
      </w:r>
      <w:r w:rsidRPr="00836E91">
        <w:rPr>
          <w:rFonts w:ascii="ＭＳ ゴシック" w:eastAsia="ＭＳ ゴシック" w:hAnsi="ＭＳ ゴシック"/>
        </w:rPr>
        <w:t>経費は、交付の対象としない。</w:t>
      </w:r>
    </w:p>
    <w:p w14:paraId="51E411A0" w14:textId="77777777" w:rsidR="00866075" w:rsidRPr="00836E91" w:rsidRDefault="00866075" w:rsidP="00866075">
      <w:pPr>
        <w:ind w:leftChars="67" w:left="141" w:firstLineChars="132" w:firstLine="277"/>
        <w:rPr>
          <w:rFonts w:ascii="ＭＳ ゴシック" w:eastAsia="ＭＳ ゴシック" w:hAnsi="ＭＳ ゴシック"/>
        </w:rPr>
      </w:pPr>
      <w:r w:rsidRPr="00836E91">
        <w:rPr>
          <w:rFonts w:ascii="ＭＳ ゴシック" w:eastAsia="ＭＳ ゴシック" w:hAnsi="ＭＳ ゴシック"/>
        </w:rPr>
        <w:t>交付の対象としない経費の額が施設等の整備に要する経費に含まれ、単体で区分できない場合は、面積等に応じて按分計算等の方法を用いて、交付の対象としない経費の額を算定して除外する。</w:t>
      </w:r>
    </w:p>
    <w:tbl>
      <w:tblPr>
        <w:tblStyle w:val="ae"/>
        <w:tblW w:w="0" w:type="auto"/>
        <w:tblLook w:val="04A0" w:firstRow="1" w:lastRow="0" w:firstColumn="1" w:lastColumn="0" w:noHBand="0" w:noVBand="1"/>
      </w:tblPr>
      <w:tblGrid>
        <w:gridCol w:w="10768"/>
        <w:gridCol w:w="1276"/>
        <w:gridCol w:w="1843"/>
      </w:tblGrid>
      <w:tr w:rsidR="00327260" w14:paraId="23E93C68" w14:textId="032E885C" w:rsidTr="0032035E">
        <w:tc>
          <w:tcPr>
            <w:tcW w:w="10768" w:type="dxa"/>
          </w:tcPr>
          <w:p w14:paraId="35850769" w14:textId="15C5443E" w:rsidR="00327260" w:rsidRPr="00836E91" w:rsidRDefault="00327260" w:rsidP="00327260">
            <w:pPr>
              <w:ind w:left="420" w:hangingChars="200" w:hanging="420"/>
              <w:rPr>
                <w:rFonts w:ascii="ＭＳ ゴシック" w:eastAsia="ＭＳ ゴシック" w:hAnsi="ＭＳ ゴシック"/>
              </w:rPr>
            </w:pPr>
            <w:r>
              <w:rPr>
                <w:rFonts w:ascii="ＭＳ ゴシック" w:eastAsia="ＭＳ ゴシック" w:hAnsi="ＭＳ ゴシック" w:hint="eastAsia"/>
              </w:rPr>
              <w:t>以下の経費が含まれていないか確認する。</w:t>
            </w:r>
          </w:p>
        </w:tc>
        <w:tc>
          <w:tcPr>
            <w:tcW w:w="1276" w:type="dxa"/>
          </w:tcPr>
          <w:p w14:paraId="4B7A0A48" w14:textId="4BD7BF1C" w:rsidR="00327260" w:rsidRDefault="009B11A2" w:rsidP="00327260">
            <w:pPr>
              <w:rPr>
                <w:rFonts w:ascii="ＭＳ ゴシック" w:eastAsia="ＭＳ ゴシック" w:hAnsi="ＭＳ ゴシック"/>
              </w:rPr>
            </w:pPr>
            <w:r>
              <w:rPr>
                <w:rFonts w:ascii="ＭＳ ゴシック" w:eastAsia="ＭＳ ゴシック" w:hAnsi="ＭＳ ゴシック" w:hint="eastAsia"/>
              </w:rPr>
              <w:t>県等</w:t>
            </w:r>
            <w:r w:rsidR="00327260">
              <w:rPr>
                <w:rFonts w:ascii="ＭＳ ゴシック" w:eastAsia="ＭＳ ゴシック" w:hAnsi="ＭＳ ゴシック" w:hint="eastAsia"/>
              </w:rPr>
              <w:t>確認欄</w:t>
            </w:r>
          </w:p>
        </w:tc>
        <w:tc>
          <w:tcPr>
            <w:tcW w:w="1843" w:type="dxa"/>
          </w:tcPr>
          <w:p w14:paraId="2B31E0EE" w14:textId="4EE78401" w:rsidR="00327260" w:rsidRDefault="00327260" w:rsidP="00327260">
            <w:pPr>
              <w:rPr>
                <w:rFonts w:ascii="ＭＳ ゴシック" w:eastAsia="ＭＳ ゴシック" w:hAnsi="ＭＳ ゴシック"/>
              </w:rPr>
            </w:pPr>
            <w:r>
              <w:rPr>
                <w:rFonts w:ascii="ＭＳ ゴシック" w:eastAsia="ＭＳ ゴシック" w:hAnsi="ＭＳ ゴシック" w:hint="eastAsia"/>
              </w:rPr>
              <w:t>農政局等確認欄</w:t>
            </w:r>
          </w:p>
        </w:tc>
      </w:tr>
      <w:tr w:rsidR="00327260" w14:paraId="476FB7A0" w14:textId="6F3241A4" w:rsidTr="0032035E">
        <w:tc>
          <w:tcPr>
            <w:tcW w:w="10768" w:type="dxa"/>
          </w:tcPr>
          <w:p w14:paraId="45BF29DD" w14:textId="77777777"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（１）</w:t>
            </w:r>
            <w:r w:rsidRPr="00836E91">
              <w:rPr>
                <w:rFonts w:ascii="ＭＳ ゴシック" w:eastAsia="ＭＳ ゴシック" w:hAnsi="ＭＳ ゴシック"/>
              </w:rPr>
              <w:t>事業実施主体が、本事業によらず、現に実施し、又は既に終了させた事業に係る経費</w:t>
            </w:r>
          </w:p>
        </w:tc>
        <w:tc>
          <w:tcPr>
            <w:tcW w:w="1276" w:type="dxa"/>
          </w:tcPr>
          <w:p w14:paraId="51B5D315" w14:textId="77777777" w:rsidR="00327260" w:rsidRDefault="00327260">
            <w:pPr>
              <w:rPr>
                <w:rFonts w:ascii="ＭＳ ゴシック" w:eastAsia="ＭＳ ゴシック" w:hAnsi="ＭＳ ゴシック"/>
              </w:rPr>
            </w:pPr>
          </w:p>
        </w:tc>
        <w:tc>
          <w:tcPr>
            <w:tcW w:w="1843" w:type="dxa"/>
          </w:tcPr>
          <w:p w14:paraId="760D1E58" w14:textId="77777777" w:rsidR="00327260" w:rsidRDefault="00327260">
            <w:pPr>
              <w:rPr>
                <w:rFonts w:ascii="ＭＳ ゴシック" w:eastAsia="ＭＳ ゴシック" w:hAnsi="ＭＳ ゴシック"/>
              </w:rPr>
            </w:pPr>
          </w:p>
        </w:tc>
      </w:tr>
      <w:tr w:rsidR="00327260" w14:paraId="3D94FA61" w14:textId="4A57A776" w:rsidTr="0032035E">
        <w:tc>
          <w:tcPr>
            <w:tcW w:w="10768" w:type="dxa"/>
          </w:tcPr>
          <w:p w14:paraId="23E45DA7" w14:textId="77777777"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（２）</w:t>
            </w:r>
            <w:r w:rsidRPr="00836E91">
              <w:rPr>
                <w:rFonts w:ascii="ＭＳ ゴシック" w:eastAsia="ＭＳ ゴシック" w:hAnsi="ＭＳ ゴシック"/>
              </w:rPr>
              <w:t>個人で使用する機械、施設、運搬用トラック等の目的外使用のおそれのある施設等に係る経費</w:t>
            </w:r>
          </w:p>
        </w:tc>
        <w:tc>
          <w:tcPr>
            <w:tcW w:w="1276" w:type="dxa"/>
          </w:tcPr>
          <w:p w14:paraId="0AE9920F" w14:textId="77777777" w:rsidR="00327260" w:rsidRDefault="00327260">
            <w:pPr>
              <w:rPr>
                <w:rFonts w:ascii="ＭＳ ゴシック" w:eastAsia="ＭＳ ゴシック" w:hAnsi="ＭＳ ゴシック"/>
              </w:rPr>
            </w:pPr>
          </w:p>
        </w:tc>
        <w:tc>
          <w:tcPr>
            <w:tcW w:w="1843" w:type="dxa"/>
          </w:tcPr>
          <w:p w14:paraId="1FC03F2C" w14:textId="77777777" w:rsidR="00327260" w:rsidRDefault="00327260">
            <w:pPr>
              <w:rPr>
                <w:rFonts w:ascii="ＭＳ ゴシック" w:eastAsia="ＭＳ ゴシック" w:hAnsi="ＭＳ ゴシック"/>
              </w:rPr>
            </w:pPr>
          </w:p>
        </w:tc>
      </w:tr>
      <w:tr w:rsidR="00327260" w14:paraId="437D8CA4" w14:textId="6CE9DF13" w:rsidTr="0032035E">
        <w:tc>
          <w:tcPr>
            <w:tcW w:w="10768" w:type="dxa"/>
          </w:tcPr>
          <w:p w14:paraId="1756262B" w14:textId="77777777"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（３）</w:t>
            </w:r>
            <w:r w:rsidRPr="00836E91">
              <w:rPr>
                <w:rFonts w:ascii="ＭＳ ゴシック" w:eastAsia="ＭＳ ゴシック" w:hAnsi="ＭＳ ゴシック"/>
              </w:rPr>
              <w:t>既存施設の代替として、同種、同規模及び同効用のものを再度整備するもの（いわゆる更新）並びに交付の対象とする施設のうち附帯施設のみに係る経費</w:t>
            </w:r>
          </w:p>
          <w:p w14:paraId="5F030BAC" w14:textId="77777777" w:rsidR="00327260" w:rsidRPr="003A2739" w:rsidRDefault="00327260" w:rsidP="003A2739">
            <w:pPr>
              <w:spacing w:line="280" w:lineRule="exact"/>
              <w:ind w:leftChars="100" w:left="370" w:hangingChars="100" w:hanging="160"/>
              <w:rPr>
                <w:rFonts w:ascii="ＭＳ ゴシック" w:eastAsia="ＭＳ ゴシック" w:hAnsi="ＭＳ ゴシック"/>
                <w:sz w:val="16"/>
                <w:szCs w:val="16"/>
              </w:rPr>
            </w:pPr>
            <w:r w:rsidRPr="003A2739">
              <w:rPr>
                <w:rFonts w:ascii="ＭＳ ゴシック" w:eastAsia="ＭＳ ゴシック" w:hAnsi="ＭＳ ゴシック"/>
                <w:sz w:val="16"/>
                <w:szCs w:val="16"/>
              </w:rPr>
              <w:t>（注）認定総合化事業計画の実施期間の終了後、当該認定を受けて生産する新商品についてさらなる需要を開拓し増産を図るために、改めて総合化事業計画の認定を受けて取り組む場合に必要となる施設の整備は、同種、同規模及び同効用のものの再度の整備に当たらないため、交付の対象となる。</w:t>
            </w:r>
          </w:p>
        </w:tc>
        <w:tc>
          <w:tcPr>
            <w:tcW w:w="1276" w:type="dxa"/>
          </w:tcPr>
          <w:p w14:paraId="12E3AD57" w14:textId="77777777" w:rsidR="00327260" w:rsidRDefault="00327260">
            <w:pPr>
              <w:rPr>
                <w:rFonts w:ascii="ＭＳ ゴシック" w:eastAsia="ＭＳ ゴシック" w:hAnsi="ＭＳ ゴシック"/>
              </w:rPr>
            </w:pPr>
          </w:p>
        </w:tc>
        <w:tc>
          <w:tcPr>
            <w:tcW w:w="1843" w:type="dxa"/>
          </w:tcPr>
          <w:p w14:paraId="631FBAC2" w14:textId="77777777" w:rsidR="00327260" w:rsidRDefault="00327260">
            <w:pPr>
              <w:rPr>
                <w:rFonts w:ascii="ＭＳ ゴシック" w:eastAsia="ＭＳ ゴシック" w:hAnsi="ＭＳ ゴシック"/>
              </w:rPr>
            </w:pPr>
          </w:p>
        </w:tc>
      </w:tr>
      <w:tr w:rsidR="00327260" w14:paraId="54A11876" w14:textId="78E809AD" w:rsidTr="0032035E">
        <w:tc>
          <w:tcPr>
            <w:tcW w:w="10768" w:type="dxa"/>
          </w:tcPr>
          <w:p w14:paraId="42894599" w14:textId="77777777" w:rsidR="00327260" w:rsidRPr="00836E91" w:rsidRDefault="00327260">
            <w:pPr>
              <w:rPr>
                <w:rFonts w:ascii="ＭＳ ゴシック" w:eastAsia="ＭＳ ゴシック" w:hAnsi="ＭＳ ゴシック"/>
              </w:rPr>
            </w:pPr>
            <w:r w:rsidRPr="00836E91">
              <w:rPr>
                <w:rFonts w:ascii="ＭＳ ゴシック" w:eastAsia="ＭＳ ゴシック" w:hAnsi="ＭＳ ゴシック" w:hint="eastAsia"/>
              </w:rPr>
              <w:t>（４）</w:t>
            </w:r>
            <w:r w:rsidRPr="00836E91">
              <w:rPr>
                <w:rFonts w:ascii="ＭＳ ゴシック" w:eastAsia="ＭＳ ゴシック" w:hAnsi="ＭＳ ゴシック"/>
              </w:rPr>
              <w:t>既存施設の取壊し及び撤去に係る経費</w:t>
            </w:r>
          </w:p>
        </w:tc>
        <w:tc>
          <w:tcPr>
            <w:tcW w:w="1276" w:type="dxa"/>
          </w:tcPr>
          <w:p w14:paraId="273FC624" w14:textId="77777777" w:rsidR="00327260" w:rsidRDefault="00327260">
            <w:pPr>
              <w:rPr>
                <w:rFonts w:ascii="ＭＳ ゴシック" w:eastAsia="ＭＳ ゴシック" w:hAnsi="ＭＳ ゴシック"/>
              </w:rPr>
            </w:pPr>
          </w:p>
        </w:tc>
        <w:tc>
          <w:tcPr>
            <w:tcW w:w="1843" w:type="dxa"/>
          </w:tcPr>
          <w:p w14:paraId="78C81EF1" w14:textId="77777777" w:rsidR="00327260" w:rsidRDefault="00327260">
            <w:pPr>
              <w:rPr>
                <w:rFonts w:ascii="ＭＳ ゴシック" w:eastAsia="ＭＳ ゴシック" w:hAnsi="ＭＳ ゴシック"/>
              </w:rPr>
            </w:pPr>
          </w:p>
        </w:tc>
      </w:tr>
      <w:tr w:rsidR="00327260" w14:paraId="6DBA2CD5" w14:textId="2CE65A05" w:rsidTr="0032035E">
        <w:tc>
          <w:tcPr>
            <w:tcW w:w="10768" w:type="dxa"/>
          </w:tcPr>
          <w:p w14:paraId="43344859" w14:textId="77777777"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（５）</w:t>
            </w:r>
            <w:r w:rsidRPr="00836E91">
              <w:rPr>
                <w:rFonts w:ascii="ＭＳ ゴシック" w:eastAsia="ＭＳ ゴシック" w:hAnsi="ＭＳ ゴシック"/>
              </w:rPr>
              <w:t>交付対象施設等に係る附帯施設としての育苗箱、パレット、コンテナ及び運搬台車であって低額なもの、フォークリフト（回転アーム、プッシュプル又はハイマスト付きのフォークリフトを除く。）及び汎用性のある事務用機器等の購入に係る経費</w:t>
            </w:r>
          </w:p>
        </w:tc>
        <w:tc>
          <w:tcPr>
            <w:tcW w:w="1276" w:type="dxa"/>
          </w:tcPr>
          <w:p w14:paraId="47C8643C" w14:textId="77777777" w:rsidR="00327260" w:rsidRDefault="00327260">
            <w:pPr>
              <w:rPr>
                <w:rFonts w:ascii="ＭＳ ゴシック" w:eastAsia="ＭＳ ゴシック" w:hAnsi="ＭＳ ゴシック"/>
              </w:rPr>
            </w:pPr>
          </w:p>
        </w:tc>
        <w:tc>
          <w:tcPr>
            <w:tcW w:w="1843" w:type="dxa"/>
          </w:tcPr>
          <w:p w14:paraId="1C18491C" w14:textId="77777777" w:rsidR="00327260" w:rsidRDefault="00327260">
            <w:pPr>
              <w:rPr>
                <w:rFonts w:ascii="ＭＳ ゴシック" w:eastAsia="ＭＳ ゴシック" w:hAnsi="ＭＳ ゴシック"/>
              </w:rPr>
            </w:pPr>
          </w:p>
        </w:tc>
      </w:tr>
      <w:tr w:rsidR="00327260" w14:paraId="3D0B30C5" w14:textId="29174EFD" w:rsidTr="0032035E">
        <w:tc>
          <w:tcPr>
            <w:tcW w:w="10768" w:type="dxa"/>
          </w:tcPr>
          <w:p w14:paraId="1A56DBD2" w14:textId="77777777" w:rsidR="00327260" w:rsidRPr="00836E91" w:rsidRDefault="00327260">
            <w:pPr>
              <w:ind w:left="420" w:hangingChars="200" w:hanging="420"/>
              <w:rPr>
                <w:rFonts w:ascii="ＭＳ ゴシック" w:eastAsia="ＭＳ ゴシック" w:hAnsi="ＭＳ ゴシック"/>
              </w:rPr>
            </w:pPr>
            <w:r w:rsidRPr="00836E91">
              <w:rPr>
                <w:rFonts w:ascii="ＭＳ ゴシック" w:eastAsia="ＭＳ ゴシック" w:hAnsi="ＭＳ ゴシック" w:hint="eastAsia"/>
              </w:rPr>
              <w:t>（６）</w:t>
            </w:r>
            <w:r w:rsidRPr="00836E91">
              <w:rPr>
                <w:rFonts w:ascii="ＭＳ ゴシック" w:eastAsia="ＭＳ ゴシック" w:hAnsi="ＭＳ ゴシック"/>
              </w:rPr>
              <w:t>農林水産物等の加工・流通・販売等のために必要な建物外における地盤工事等の外構工事（水道管等に近接しており、施設の附帯設備として一体的に整備する給排水設備等は除く。）、緑地帯、囲障、駐車場、構内道路の舗装等に係る経費</w:t>
            </w:r>
          </w:p>
        </w:tc>
        <w:tc>
          <w:tcPr>
            <w:tcW w:w="1276" w:type="dxa"/>
          </w:tcPr>
          <w:p w14:paraId="113BC542" w14:textId="77777777" w:rsidR="00327260" w:rsidRDefault="00327260">
            <w:pPr>
              <w:rPr>
                <w:rFonts w:ascii="ＭＳ ゴシック" w:eastAsia="ＭＳ ゴシック" w:hAnsi="ＭＳ ゴシック"/>
              </w:rPr>
            </w:pPr>
          </w:p>
        </w:tc>
        <w:tc>
          <w:tcPr>
            <w:tcW w:w="1843" w:type="dxa"/>
          </w:tcPr>
          <w:p w14:paraId="7E3E104E" w14:textId="77777777" w:rsidR="00327260" w:rsidRDefault="00327260">
            <w:pPr>
              <w:rPr>
                <w:rFonts w:ascii="ＭＳ ゴシック" w:eastAsia="ＭＳ ゴシック" w:hAnsi="ＭＳ ゴシック"/>
              </w:rPr>
            </w:pPr>
          </w:p>
        </w:tc>
      </w:tr>
    </w:tbl>
    <w:p w14:paraId="715ACD74" w14:textId="77777777" w:rsidR="00866075" w:rsidRPr="00836E91" w:rsidRDefault="00866075" w:rsidP="00866075">
      <w:pPr>
        <w:rPr>
          <w:rFonts w:ascii="ＭＳ ゴシック" w:eastAsia="ＭＳ ゴシック" w:hAnsi="ＭＳ ゴシック"/>
        </w:rPr>
      </w:pPr>
    </w:p>
    <w:p w14:paraId="7456738B" w14:textId="6DA93FEA" w:rsidR="0049790F" w:rsidRDefault="0049790F">
      <w:pPr>
        <w:widowControl/>
        <w:jc w:val="left"/>
      </w:pPr>
      <w:r>
        <w:br w:type="page"/>
      </w:r>
    </w:p>
    <w:p w14:paraId="13F53C9A" w14:textId="74AB7BA1" w:rsidR="00AD215D" w:rsidRPr="00866075" w:rsidRDefault="00AD215D" w:rsidP="00872340">
      <w:r>
        <w:rPr>
          <w:rFonts w:ascii="ＭＳ ゴシック" w:eastAsia="ＭＳ ゴシック" w:hAnsi="ＭＳ ゴシック" w:hint="eastAsia"/>
          <w:b/>
          <w:bCs/>
          <w:sz w:val="24"/>
          <w:szCs w:val="28"/>
        </w:rPr>
        <w:lastRenderedPageBreak/>
        <w:t>【配分基準</w:t>
      </w:r>
      <w:r w:rsidR="0047209B">
        <w:rPr>
          <w:rFonts w:ascii="ＭＳ ゴシック" w:eastAsia="ＭＳ ゴシック" w:hAnsi="ＭＳ ゴシック" w:hint="eastAsia"/>
          <w:b/>
          <w:bCs/>
          <w:sz w:val="24"/>
          <w:szCs w:val="28"/>
        </w:rPr>
        <w:t>チェックシート</w:t>
      </w:r>
      <w:r>
        <w:rPr>
          <w:rFonts w:ascii="ＭＳ ゴシック" w:eastAsia="ＭＳ ゴシック" w:hAnsi="ＭＳ ゴシック" w:hint="eastAsia"/>
          <w:b/>
          <w:bCs/>
          <w:sz w:val="24"/>
          <w:szCs w:val="28"/>
        </w:rPr>
        <w:t>】</w:t>
      </w:r>
    </w:p>
    <w:p w14:paraId="14C350C2" w14:textId="39877BB0" w:rsidR="00BC17E1" w:rsidRPr="00FE084B" w:rsidRDefault="00BC17E1" w:rsidP="000D73FE">
      <w:pPr>
        <w:ind w:left="210" w:hangingChars="100" w:hanging="210"/>
        <w:rPr>
          <w:rFonts w:ascii="ＭＳ ゴシック" w:eastAsia="ＭＳ ゴシック" w:hAnsi="ＭＳ ゴシック"/>
          <w:szCs w:val="21"/>
        </w:rPr>
      </w:pPr>
      <w:r w:rsidRPr="00FE084B">
        <w:rPr>
          <w:rFonts w:ascii="ＭＳ ゴシック" w:eastAsia="ＭＳ ゴシック" w:hAnsi="ＭＳ ゴシック" w:hint="eastAsia"/>
          <w:szCs w:val="21"/>
        </w:rPr>
        <w:t>※県等は事業者から提出のあった事業実施計画書、添付資料等を基に、ポイント設定が正しいか確認し、確認した根拠書類等の番号（提出資料に付番）等を各確認欄に明示する。</w:t>
      </w:r>
      <w:r w:rsidR="000D73FE" w:rsidRPr="000D73FE">
        <w:rPr>
          <w:rFonts w:ascii="ＭＳ ゴシック" w:eastAsia="ＭＳ ゴシック" w:hAnsi="ＭＳ ゴシック" w:hint="eastAsia"/>
          <w:szCs w:val="21"/>
        </w:rPr>
        <w:t>（事業実施計画書の記載事項がポイント付与の根拠となる場合、該当欄の番号（例：計画書１（１）等）を各確認欄に明示）</w:t>
      </w:r>
    </w:p>
    <w:p w14:paraId="23FDE6D0" w14:textId="77777777" w:rsidR="00BC17E1" w:rsidRDefault="00BC17E1" w:rsidP="00BC17E1">
      <w:pPr>
        <w:rPr>
          <w:rFonts w:ascii="ＭＳ ゴシック" w:eastAsia="ＭＳ ゴシック" w:hAnsi="ＭＳ ゴシック"/>
          <w:szCs w:val="21"/>
        </w:rPr>
      </w:pPr>
      <w:r w:rsidRPr="00FE084B">
        <w:rPr>
          <w:rFonts w:ascii="ＭＳ ゴシック" w:eastAsia="ＭＳ ゴシック" w:hAnsi="ＭＳ ゴシック" w:hint="eastAsia"/>
          <w:szCs w:val="21"/>
        </w:rPr>
        <w:t>※各地方農政局等は、提出のあったポイント及び根拠書類を確認した旨を各確認欄に記載する。</w:t>
      </w:r>
    </w:p>
    <w:p w14:paraId="1AF01513" w14:textId="77777777" w:rsidR="00251C24" w:rsidRDefault="00251C24" w:rsidP="00BC17E1">
      <w:pPr>
        <w:rPr>
          <w:rFonts w:ascii="ＭＳ ゴシック" w:eastAsia="ＭＳ ゴシック" w:hAnsi="ＭＳ ゴシック"/>
          <w:szCs w:val="21"/>
        </w:rPr>
      </w:pPr>
    </w:p>
    <w:p w14:paraId="3BCD206D" w14:textId="7AE2D2B6" w:rsidR="00251C24" w:rsidRDefault="00251C24" w:rsidP="00BC17E1">
      <w:pPr>
        <w:rPr>
          <w:rFonts w:ascii="ＭＳ ゴシック" w:eastAsia="ＭＳ ゴシック" w:hAnsi="ＭＳ ゴシック"/>
          <w:sz w:val="22"/>
        </w:rPr>
      </w:pPr>
      <w:r w:rsidRPr="00251C24">
        <w:rPr>
          <w:rFonts w:ascii="ＭＳ ゴシック" w:eastAsia="ＭＳ ゴシック" w:hAnsi="ＭＳ ゴシック" w:hint="eastAsia"/>
          <w:sz w:val="22"/>
        </w:rPr>
        <w:t>＜実施要領案　別紙（地域資源活用価値創出整備事業（産業支援型）の配分基準）＞</w:t>
      </w:r>
    </w:p>
    <w:tbl>
      <w:tblPr>
        <w:tblW w:w="12333" w:type="dxa"/>
        <w:tblInd w:w="137" w:type="dxa"/>
        <w:tblLayout w:type="fixed"/>
        <w:tblLook w:val="04A0" w:firstRow="1" w:lastRow="0" w:firstColumn="1" w:lastColumn="0" w:noHBand="0" w:noVBand="1"/>
      </w:tblPr>
      <w:tblGrid>
        <w:gridCol w:w="567"/>
        <w:gridCol w:w="7938"/>
        <w:gridCol w:w="1276"/>
        <w:gridCol w:w="1276"/>
        <w:gridCol w:w="1276"/>
      </w:tblGrid>
      <w:tr w:rsidR="00FE685A" w:rsidRPr="007D2AC2" w14:paraId="27882F8F" w14:textId="66EFB321" w:rsidTr="009525D6">
        <w:trPr>
          <w:trHeight w:val="397"/>
        </w:trPr>
        <w:tc>
          <w:tcPr>
            <w:tcW w:w="8505" w:type="dxa"/>
            <w:gridSpan w:val="2"/>
            <w:vMerge w:val="restart"/>
            <w:tcBorders>
              <w:top w:val="single" w:sz="4" w:space="0" w:color="auto"/>
              <w:left w:val="single" w:sz="4" w:space="0" w:color="auto"/>
              <w:right w:val="single" w:sz="4" w:space="0" w:color="auto"/>
            </w:tcBorders>
            <w:vAlign w:val="center"/>
            <w:hideMark/>
          </w:tcPr>
          <w:p w14:paraId="19EF1A18" w14:textId="77777777" w:rsidR="00FE685A" w:rsidRPr="007D2AC2" w:rsidRDefault="00FE685A" w:rsidP="007D2AC2">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評価項目及び配点基準</w:t>
            </w:r>
          </w:p>
        </w:tc>
        <w:tc>
          <w:tcPr>
            <w:tcW w:w="1276" w:type="dxa"/>
            <w:vMerge w:val="restart"/>
            <w:tcBorders>
              <w:top w:val="single" w:sz="4" w:space="0" w:color="auto"/>
              <w:left w:val="single" w:sz="4" w:space="0" w:color="auto"/>
              <w:right w:val="single" w:sz="4" w:space="0" w:color="auto"/>
            </w:tcBorders>
            <w:vAlign w:val="center"/>
            <w:hideMark/>
          </w:tcPr>
          <w:p w14:paraId="415D32ED" w14:textId="1BE86F18" w:rsidR="00801C97" w:rsidRPr="00801C97" w:rsidRDefault="00801C97" w:rsidP="007D2AC2">
            <w:pPr>
              <w:jc w:val="center"/>
              <w:rPr>
                <w:rFonts w:ascii="ＭＳ ゴシック" w:eastAsia="ＭＳ ゴシック" w:hAnsi="ＭＳ ゴシック"/>
                <w:sz w:val="16"/>
                <w:szCs w:val="16"/>
              </w:rPr>
            </w:pPr>
            <w:r w:rsidRPr="00801C97">
              <w:rPr>
                <w:rFonts w:ascii="ＭＳ ゴシック" w:eastAsia="ＭＳ ゴシック" w:hAnsi="ＭＳ ゴシック" w:hint="eastAsia"/>
                <w:sz w:val="16"/>
                <w:szCs w:val="16"/>
              </w:rPr>
              <w:t>（参考）</w:t>
            </w:r>
          </w:p>
          <w:p w14:paraId="04C8D461" w14:textId="109F1109" w:rsidR="00FE685A" w:rsidRPr="007D2AC2" w:rsidRDefault="00FE685A" w:rsidP="007D2AC2">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ポイント</w:t>
            </w:r>
          </w:p>
        </w:tc>
        <w:tc>
          <w:tcPr>
            <w:tcW w:w="2552" w:type="dxa"/>
            <w:gridSpan w:val="2"/>
            <w:tcBorders>
              <w:top w:val="single" w:sz="4" w:space="0" w:color="auto"/>
              <w:bottom w:val="single" w:sz="4" w:space="0" w:color="auto"/>
              <w:right w:val="single" w:sz="4" w:space="0" w:color="auto"/>
            </w:tcBorders>
          </w:tcPr>
          <w:p w14:paraId="14B7EF01" w14:textId="3B02D8AB" w:rsidR="00FE685A" w:rsidRPr="007D2AC2" w:rsidRDefault="00FE685A" w:rsidP="007D2AC2">
            <w:pPr>
              <w:jc w:val="center"/>
              <w:rPr>
                <w:rFonts w:ascii="ＭＳ ゴシック" w:eastAsia="ＭＳ ゴシック" w:hAnsi="ＭＳ ゴシック"/>
                <w:sz w:val="22"/>
              </w:rPr>
            </w:pPr>
            <w:r>
              <w:rPr>
                <w:rFonts w:ascii="ＭＳ ゴシック" w:eastAsia="ＭＳ ゴシック" w:hAnsi="ＭＳ ゴシック" w:hint="eastAsia"/>
                <w:sz w:val="22"/>
              </w:rPr>
              <w:t>確認欄</w:t>
            </w:r>
          </w:p>
        </w:tc>
      </w:tr>
      <w:tr w:rsidR="00FE685A" w:rsidRPr="007D2AC2" w14:paraId="41BB13E9" w14:textId="38672038" w:rsidTr="009525D6">
        <w:trPr>
          <w:trHeight w:val="397"/>
        </w:trPr>
        <w:tc>
          <w:tcPr>
            <w:tcW w:w="8505" w:type="dxa"/>
            <w:gridSpan w:val="2"/>
            <w:vMerge/>
            <w:tcBorders>
              <w:left w:val="single" w:sz="4" w:space="0" w:color="auto"/>
              <w:bottom w:val="single" w:sz="4" w:space="0" w:color="auto"/>
              <w:right w:val="single" w:sz="4" w:space="0" w:color="auto"/>
            </w:tcBorders>
            <w:vAlign w:val="center"/>
          </w:tcPr>
          <w:p w14:paraId="786B2EC4" w14:textId="77777777" w:rsidR="00FE685A" w:rsidRPr="007D2AC2" w:rsidRDefault="00FE685A" w:rsidP="007D2AC2">
            <w:pPr>
              <w:jc w:val="center"/>
              <w:rPr>
                <w:rFonts w:ascii="ＭＳ ゴシック" w:eastAsia="ＭＳ ゴシック" w:hAnsi="ＭＳ ゴシック"/>
                <w:sz w:val="22"/>
              </w:rPr>
            </w:pPr>
          </w:p>
        </w:tc>
        <w:tc>
          <w:tcPr>
            <w:tcW w:w="1276" w:type="dxa"/>
            <w:vMerge/>
            <w:tcBorders>
              <w:left w:val="single" w:sz="4" w:space="0" w:color="auto"/>
              <w:bottom w:val="single" w:sz="4" w:space="0" w:color="auto"/>
              <w:right w:val="single" w:sz="4" w:space="0" w:color="auto"/>
            </w:tcBorders>
            <w:vAlign w:val="center"/>
          </w:tcPr>
          <w:p w14:paraId="42EE0ED0" w14:textId="77777777" w:rsidR="00FE685A" w:rsidRPr="007D2AC2" w:rsidRDefault="00FE685A" w:rsidP="007D2AC2">
            <w:pPr>
              <w:jc w:val="center"/>
              <w:rPr>
                <w:rFonts w:ascii="ＭＳ ゴシック" w:eastAsia="ＭＳ ゴシック" w:hAnsi="ＭＳ ゴシック"/>
                <w:sz w:val="22"/>
              </w:rPr>
            </w:pPr>
          </w:p>
        </w:tc>
        <w:tc>
          <w:tcPr>
            <w:tcW w:w="1276" w:type="dxa"/>
            <w:tcBorders>
              <w:top w:val="single" w:sz="4" w:space="0" w:color="auto"/>
              <w:bottom w:val="single" w:sz="4" w:space="0" w:color="auto"/>
              <w:right w:val="single" w:sz="4" w:space="0" w:color="auto"/>
            </w:tcBorders>
          </w:tcPr>
          <w:p w14:paraId="36862EF7" w14:textId="117ADADF" w:rsidR="00FE685A" w:rsidRPr="007D2AC2" w:rsidRDefault="00FE685A" w:rsidP="007D2AC2">
            <w:pPr>
              <w:jc w:val="center"/>
              <w:rPr>
                <w:rFonts w:ascii="ＭＳ ゴシック" w:eastAsia="ＭＳ ゴシック" w:hAnsi="ＭＳ ゴシック"/>
                <w:sz w:val="22"/>
              </w:rPr>
            </w:pPr>
            <w:r>
              <w:rPr>
                <w:rFonts w:ascii="ＭＳ ゴシック" w:eastAsia="ＭＳ ゴシック" w:hAnsi="ＭＳ ゴシック" w:hint="eastAsia"/>
                <w:sz w:val="22"/>
              </w:rPr>
              <w:t>県等</w:t>
            </w:r>
          </w:p>
        </w:tc>
        <w:tc>
          <w:tcPr>
            <w:tcW w:w="1276" w:type="dxa"/>
            <w:tcBorders>
              <w:top w:val="single" w:sz="4" w:space="0" w:color="auto"/>
              <w:left w:val="single" w:sz="4" w:space="0" w:color="auto"/>
              <w:bottom w:val="single" w:sz="4" w:space="0" w:color="auto"/>
              <w:right w:val="single" w:sz="4" w:space="0" w:color="auto"/>
            </w:tcBorders>
          </w:tcPr>
          <w:p w14:paraId="674BC60E" w14:textId="236FD364" w:rsidR="00FE685A" w:rsidRPr="007D2AC2" w:rsidRDefault="00FE685A" w:rsidP="007D2AC2">
            <w:pPr>
              <w:jc w:val="center"/>
              <w:rPr>
                <w:rFonts w:ascii="ＭＳ ゴシック" w:eastAsia="ＭＳ ゴシック" w:hAnsi="ＭＳ ゴシック"/>
                <w:sz w:val="22"/>
              </w:rPr>
            </w:pPr>
            <w:r>
              <w:rPr>
                <w:rFonts w:ascii="ＭＳ ゴシック" w:eastAsia="ＭＳ ゴシック" w:hAnsi="ＭＳ ゴシック" w:hint="eastAsia"/>
                <w:sz w:val="22"/>
              </w:rPr>
              <w:t>農政局等</w:t>
            </w:r>
          </w:p>
        </w:tc>
      </w:tr>
      <w:tr w:rsidR="007D2AC2" w:rsidRPr="007D2AC2" w14:paraId="25F95526" w14:textId="6EEE81FB" w:rsidTr="007D2AC2">
        <w:trPr>
          <w:trHeight w:val="2198"/>
        </w:trPr>
        <w:tc>
          <w:tcPr>
            <w:tcW w:w="567" w:type="dxa"/>
            <w:tcBorders>
              <w:top w:val="single" w:sz="4" w:space="0" w:color="auto"/>
              <w:left w:val="single" w:sz="4" w:space="0" w:color="auto"/>
              <w:bottom w:val="single" w:sz="4" w:space="0" w:color="auto"/>
              <w:right w:val="single" w:sz="4" w:space="0" w:color="auto"/>
            </w:tcBorders>
            <w:vAlign w:val="center"/>
            <w:hideMark/>
          </w:tcPr>
          <w:p w14:paraId="2E953BC5" w14:textId="77777777" w:rsidR="007D2AC2" w:rsidRPr="007D2AC2" w:rsidRDefault="007D2AC2"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t>計画性</w:t>
            </w:r>
          </w:p>
        </w:tc>
        <w:tc>
          <w:tcPr>
            <w:tcW w:w="7938" w:type="dxa"/>
            <w:tcBorders>
              <w:top w:val="single" w:sz="4" w:space="0" w:color="auto"/>
              <w:left w:val="single" w:sz="4" w:space="0" w:color="auto"/>
              <w:bottom w:val="single" w:sz="4" w:space="0" w:color="auto"/>
              <w:right w:val="single" w:sz="4" w:space="0" w:color="auto"/>
            </w:tcBorders>
            <w:vAlign w:val="center"/>
            <w:hideMark/>
          </w:tcPr>
          <w:p w14:paraId="22E89FE0" w14:textId="77777777" w:rsidR="007D2AC2" w:rsidRDefault="007D2AC2" w:rsidP="007D2AC2">
            <w:pPr>
              <w:ind w:left="22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➀　事業実施計画が事業実施地域における所得の向上や雇用機会の確保に資する取組となっているか。定量的な以下の目標を設定しているいずれかの取組にポイント加算。</w:t>
            </w:r>
          </w:p>
          <w:p w14:paraId="4BD2A372" w14:textId="77777777" w:rsidR="007D2AC2" w:rsidRDefault="007D2AC2" w:rsidP="007D2AC2">
            <w:pPr>
              <w:ind w:leftChars="100" w:left="210"/>
              <w:rPr>
                <w:rFonts w:ascii="ＭＳ ゴシック" w:eastAsia="ＭＳ ゴシック" w:hAnsi="ＭＳ ゴシック"/>
                <w:sz w:val="22"/>
              </w:rPr>
            </w:pPr>
            <w:r w:rsidRPr="007D2AC2">
              <w:rPr>
                <w:rFonts w:ascii="ＭＳ ゴシック" w:eastAsia="ＭＳ ゴシック" w:hAnsi="ＭＳ ゴシック" w:hint="eastAsia"/>
                <w:sz w:val="22"/>
              </w:rPr>
              <w:t>ア　当該取組を実施するための雇用者数の増加を定めている。</w:t>
            </w:r>
          </w:p>
          <w:p w14:paraId="651A1D99" w14:textId="69ADCE5D" w:rsidR="007D2AC2" w:rsidRPr="007D2AC2" w:rsidRDefault="007D2AC2" w:rsidP="007D2AC2">
            <w:pPr>
              <w:ind w:leftChars="100" w:left="210"/>
              <w:rPr>
                <w:rFonts w:ascii="ＭＳ ゴシック" w:eastAsia="ＭＳ ゴシック" w:hAnsi="ＭＳ ゴシック"/>
                <w:sz w:val="22"/>
              </w:rPr>
            </w:pPr>
            <w:r w:rsidRPr="007D2AC2">
              <w:rPr>
                <w:rFonts w:ascii="ＭＳ ゴシック" w:eastAsia="ＭＳ ゴシック" w:hAnsi="ＭＳ ゴシック" w:hint="eastAsia"/>
                <w:sz w:val="22"/>
              </w:rPr>
              <w:t>イ　交流人口の増加に資する地域外からの入込客数等の増加を定めている。</w:t>
            </w:r>
          </w:p>
        </w:tc>
        <w:tc>
          <w:tcPr>
            <w:tcW w:w="1276" w:type="dxa"/>
            <w:tcBorders>
              <w:top w:val="single" w:sz="4" w:space="0" w:color="auto"/>
              <w:left w:val="single" w:sz="4" w:space="0" w:color="auto"/>
              <w:bottom w:val="single" w:sz="4" w:space="0" w:color="auto"/>
              <w:right w:val="single" w:sz="4" w:space="0" w:color="auto"/>
            </w:tcBorders>
            <w:vAlign w:val="center"/>
          </w:tcPr>
          <w:p w14:paraId="35EE68D9" w14:textId="77777777" w:rsidR="007D2AC2" w:rsidRPr="007D2AC2" w:rsidRDefault="007D2AC2" w:rsidP="007D2AC2">
            <w:pPr>
              <w:jc w:val="center"/>
              <w:rPr>
                <w:rFonts w:ascii="ＭＳ ゴシック" w:eastAsia="ＭＳ ゴシック" w:hAnsi="ＭＳ ゴシック"/>
                <w:sz w:val="22"/>
              </w:rPr>
            </w:pPr>
          </w:p>
          <w:p w14:paraId="163926C0" w14:textId="77777777" w:rsidR="007D2AC2" w:rsidRPr="007D2AC2" w:rsidRDefault="007D2AC2" w:rsidP="007D2AC2">
            <w:pPr>
              <w:jc w:val="center"/>
              <w:rPr>
                <w:rFonts w:ascii="ＭＳ ゴシック" w:eastAsia="ＭＳ ゴシック" w:hAnsi="ＭＳ ゴシック"/>
                <w:sz w:val="22"/>
              </w:rPr>
            </w:pPr>
          </w:p>
          <w:p w14:paraId="52977ACE" w14:textId="77777777" w:rsidR="007D2AC2" w:rsidRPr="007D2AC2" w:rsidRDefault="007D2AC2" w:rsidP="007D2AC2">
            <w:pPr>
              <w:rPr>
                <w:rFonts w:ascii="ＭＳ ゴシック" w:eastAsia="ＭＳ ゴシック" w:hAnsi="ＭＳ ゴシック"/>
                <w:sz w:val="22"/>
              </w:rPr>
            </w:pPr>
          </w:p>
          <w:p w14:paraId="1EDB4FD0" w14:textId="77777777" w:rsidR="007D2AC2" w:rsidRPr="007D2AC2" w:rsidRDefault="007D2AC2" w:rsidP="007D2AC2">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15ACEC7E" w14:textId="184F19D0" w:rsidR="007D2AC2" w:rsidRPr="007D2AC2" w:rsidRDefault="007D2AC2" w:rsidP="007D2AC2">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tc>
        <w:tc>
          <w:tcPr>
            <w:tcW w:w="1276" w:type="dxa"/>
            <w:tcBorders>
              <w:top w:val="single" w:sz="4" w:space="0" w:color="auto"/>
              <w:bottom w:val="single" w:sz="4" w:space="0" w:color="auto"/>
              <w:right w:val="single" w:sz="4" w:space="0" w:color="auto"/>
            </w:tcBorders>
          </w:tcPr>
          <w:p w14:paraId="1172BB57" w14:textId="77777777" w:rsidR="007D2AC2" w:rsidRPr="007D2AC2" w:rsidRDefault="007D2AC2" w:rsidP="00B86861">
            <w:pPr>
              <w:jc w:val="center"/>
              <w:rPr>
                <w:rFonts w:ascii="ＭＳ ゴシック" w:eastAsia="ＭＳ ゴシック" w:hAnsi="ＭＳ ゴシック"/>
                <w:sz w:val="22"/>
              </w:rPr>
            </w:pPr>
          </w:p>
        </w:tc>
        <w:tc>
          <w:tcPr>
            <w:tcW w:w="1276" w:type="dxa"/>
            <w:tcBorders>
              <w:top w:val="single" w:sz="4" w:space="0" w:color="auto"/>
              <w:left w:val="single" w:sz="4" w:space="0" w:color="auto"/>
              <w:bottom w:val="single" w:sz="4" w:space="0" w:color="auto"/>
              <w:right w:val="single" w:sz="4" w:space="0" w:color="auto"/>
            </w:tcBorders>
          </w:tcPr>
          <w:p w14:paraId="4EFD693A" w14:textId="77777777" w:rsidR="007D2AC2" w:rsidRPr="007D2AC2" w:rsidRDefault="007D2AC2" w:rsidP="00B86861">
            <w:pPr>
              <w:jc w:val="center"/>
              <w:rPr>
                <w:rFonts w:ascii="ＭＳ ゴシック" w:eastAsia="ＭＳ ゴシック" w:hAnsi="ＭＳ ゴシック"/>
                <w:sz w:val="22"/>
              </w:rPr>
            </w:pPr>
          </w:p>
        </w:tc>
      </w:tr>
      <w:tr w:rsidR="007D2AC2" w:rsidRPr="007D2AC2" w14:paraId="074A0D70" w14:textId="181AC263" w:rsidTr="008743D3">
        <w:trPr>
          <w:trHeight w:val="2854"/>
        </w:trPr>
        <w:tc>
          <w:tcPr>
            <w:tcW w:w="567" w:type="dxa"/>
            <w:tcBorders>
              <w:top w:val="single" w:sz="4" w:space="0" w:color="auto"/>
              <w:left w:val="single" w:sz="4" w:space="0" w:color="auto"/>
              <w:bottom w:val="single" w:sz="4" w:space="0" w:color="auto"/>
              <w:right w:val="single" w:sz="4" w:space="0" w:color="auto"/>
            </w:tcBorders>
            <w:vAlign w:val="center"/>
            <w:hideMark/>
          </w:tcPr>
          <w:p w14:paraId="69444F32" w14:textId="77777777" w:rsidR="007D2AC2" w:rsidRPr="007D2AC2" w:rsidRDefault="007D2AC2"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t>安定性</w:t>
            </w:r>
          </w:p>
        </w:tc>
        <w:tc>
          <w:tcPr>
            <w:tcW w:w="7938" w:type="dxa"/>
            <w:tcBorders>
              <w:top w:val="single" w:sz="4" w:space="0" w:color="auto"/>
              <w:left w:val="single" w:sz="4" w:space="0" w:color="auto"/>
              <w:bottom w:val="single" w:sz="4" w:space="0" w:color="auto"/>
              <w:right w:val="single" w:sz="4" w:space="0" w:color="auto"/>
            </w:tcBorders>
            <w:vAlign w:val="center"/>
            <w:hideMark/>
          </w:tcPr>
          <w:p w14:paraId="7C9F1A6F" w14:textId="77777777" w:rsidR="007D2AC2" w:rsidRPr="007D2AC2" w:rsidRDefault="007D2AC2"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t>➁　事業実施主体の財務状況は安定しているか。</w:t>
            </w:r>
          </w:p>
          <w:p w14:paraId="29999E92" w14:textId="77777777" w:rsidR="007D2AC2" w:rsidRDefault="007D2AC2" w:rsidP="007D2AC2">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ア　直近３年の決算において、経常損益が３年連続の黒字であり、かつ、直近１年の決算において、累積損失がない。</w:t>
            </w:r>
          </w:p>
          <w:p w14:paraId="5A7A2360" w14:textId="77777777" w:rsidR="007D2AC2" w:rsidRDefault="007D2AC2" w:rsidP="007D2AC2">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イ　直近３年の決算において、経常損益が１年以上の黒字であり、かつ、直近１年の決算において、債務超過となっていない（アの場合を除く。）。</w:t>
            </w:r>
          </w:p>
          <w:p w14:paraId="4B1CC477" w14:textId="0E72858D" w:rsidR="007D2AC2" w:rsidRPr="007D2AC2" w:rsidRDefault="007D2AC2" w:rsidP="007D2AC2">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ウ　直近３年の決算において、経常損益が３年連続の赤字となっている。又は、直近１年の決算において、債務超過となっている。</w:t>
            </w:r>
          </w:p>
        </w:tc>
        <w:tc>
          <w:tcPr>
            <w:tcW w:w="1276" w:type="dxa"/>
            <w:tcBorders>
              <w:top w:val="single" w:sz="4" w:space="0" w:color="auto"/>
              <w:left w:val="single" w:sz="4" w:space="0" w:color="auto"/>
              <w:bottom w:val="single" w:sz="4" w:space="0" w:color="auto"/>
              <w:right w:val="single" w:sz="4" w:space="0" w:color="auto"/>
            </w:tcBorders>
            <w:vAlign w:val="center"/>
          </w:tcPr>
          <w:p w14:paraId="29A9DF66" w14:textId="77777777" w:rsidR="007D2AC2" w:rsidRPr="007D2AC2" w:rsidRDefault="007D2AC2" w:rsidP="007D2AC2">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５</w:t>
            </w:r>
          </w:p>
          <w:p w14:paraId="74EC218C" w14:textId="77777777" w:rsidR="007D2AC2" w:rsidRPr="007D2AC2" w:rsidRDefault="007D2AC2" w:rsidP="007D2AC2">
            <w:pPr>
              <w:jc w:val="center"/>
              <w:rPr>
                <w:rFonts w:ascii="ＭＳ ゴシック" w:eastAsia="ＭＳ ゴシック" w:hAnsi="ＭＳ ゴシック"/>
                <w:sz w:val="22"/>
              </w:rPr>
            </w:pPr>
          </w:p>
          <w:p w14:paraId="21CFDB5E" w14:textId="77777777" w:rsidR="007D2AC2" w:rsidRPr="007D2AC2" w:rsidRDefault="007D2AC2" w:rsidP="007D2AC2">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３</w:t>
            </w:r>
          </w:p>
          <w:p w14:paraId="54D9B550" w14:textId="77777777" w:rsidR="007D2AC2" w:rsidRPr="007D2AC2" w:rsidRDefault="007D2AC2" w:rsidP="007D2AC2">
            <w:pPr>
              <w:rPr>
                <w:rFonts w:ascii="ＭＳ ゴシック" w:eastAsia="ＭＳ ゴシック" w:hAnsi="ＭＳ ゴシック"/>
                <w:sz w:val="22"/>
              </w:rPr>
            </w:pPr>
          </w:p>
          <w:p w14:paraId="3F0D9641" w14:textId="77777777" w:rsidR="007D2AC2" w:rsidRPr="007D2AC2" w:rsidRDefault="007D2AC2" w:rsidP="007D2AC2">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０</w:t>
            </w:r>
          </w:p>
        </w:tc>
        <w:tc>
          <w:tcPr>
            <w:tcW w:w="1276" w:type="dxa"/>
            <w:tcBorders>
              <w:top w:val="single" w:sz="4" w:space="0" w:color="auto"/>
              <w:bottom w:val="single" w:sz="4" w:space="0" w:color="auto"/>
              <w:right w:val="single" w:sz="4" w:space="0" w:color="auto"/>
            </w:tcBorders>
          </w:tcPr>
          <w:p w14:paraId="3122B8BC" w14:textId="77777777" w:rsidR="007D2AC2" w:rsidRPr="007D2AC2" w:rsidRDefault="007D2AC2" w:rsidP="00B86861">
            <w:pPr>
              <w:jc w:val="center"/>
              <w:rPr>
                <w:rFonts w:ascii="ＭＳ ゴシック" w:eastAsia="ＭＳ ゴシック" w:hAnsi="ＭＳ ゴシック"/>
                <w:sz w:val="22"/>
              </w:rPr>
            </w:pPr>
          </w:p>
        </w:tc>
        <w:tc>
          <w:tcPr>
            <w:tcW w:w="1276" w:type="dxa"/>
            <w:tcBorders>
              <w:top w:val="single" w:sz="4" w:space="0" w:color="auto"/>
              <w:left w:val="single" w:sz="4" w:space="0" w:color="auto"/>
              <w:bottom w:val="single" w:sz="4" w:space="0" w:color="auto"/>
              <w:right w:val="single" w:sz="4" w:space="0" w:color="auto"/>
            </w:tcBorders>
          </w:tcPr>
          <w:p w14:paraId="55A00CE1" w14:textId="77777777" w:rsidR="007D2AC2" w:rsidRPr="007D2AC2" w:rsidRDefault="007D2AC2" w:rsidP="00B86861">
            <w:pPr>
              <w:jc w:val="center"/>
              <w:rPr>
                <w:rFonts w:ascii="ＭＳ ゴシック" w:eastAsia="ＭＳ ゴシック" w:hAnsi="ＭＳ ゴシック"/>
                <w:sz w:val="22"/>
              </w:rPr>
            </w:pPr>
          </w:p>
        </w:tc>
      </w:tr>
      <w:tr w:rsidR="008743D3" w:rsidRPr="007D2AC2" w14:paraId="3E915474" w14:textId="3FF8CBD2" w:rsidTr="008743D3">
        <w:trPr>
          <w:trHeight w:val="557"/>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1C15E8A" w14:textId="77777777" w:rsidR="008743D3" w:rsidRDefault="008743D3" w:rsidP="008743D3">
            <w:pPr>
              <w:rPr>
                <w:rFonts w:ascii="ＭＳ ゴシック" w:eastAsia="ＭＳ ゴシック" w:hAnsi="ＭＳ ゴシック"/>
                <w:sz w:val="22"/>
              </w:rPr>
            </w:pPr>
          </w:p>
          <w:p w14:paraId="4D206A33" w14:textId="77777777" w:rsidR="008743D3" w:rsidRDefault="008743D3" w:rsidP="008743D3">
            <w:pPr>
              <w:rPr>
                <w:rFonts w:ascii="ＭＳ ゴシック" w:eastAsia="ＭＳ ゴシック" w:hAnsi="ＭＳ ゴシック"/>
                <w:sz w:val="22"/>
              </w:rPr>
            </w:pPr>
          </w:p>
          <w:p w14:paraId="0DE7B3FB" w14:textId="77777777" w:rsidR="008743D3" w:rsidRDefault="008743D3" w:rsidP="007D2AC2">
            <w:pPr>
              <w:rPr>
                <w:rFonts w:ascii="ＭＳ ゴシック" w:eastAsia="ＭＳ ゴシック" w:hAnsi="ＭＳ ゴシック"/>
                <w:sz w:val="22"/>
              </w:rPr>
            </w:pPr>
          </w:p>
          <w:p w14:paraId="7BDE3A5F" w14:textId="77777777" w:rsidR="008743D3" w:rsidRDefault="008743D3" w:rsidP="007D2AC2">
            <w:pPr>
              <w:rPr>
                <w:rFonts w:ascii="ＭＳ ゴシック" w:eastAsia="ＭＳ ゴシック" w:hAnsi="ＭＳ ゴシック"/>
                <w:sz w:val="22"/>
              </w:rPr>
            </w:pPr>
          </w:p>
          <w:p w14:paraId="3EF242A7" w14:textId="0CF05AF6" w:rsidR="008743D3" w:rsidRPr="007D2AC2" w:rsidRDefault="008743D3"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t>確実性</w:t>
            </w:r>
          </w:p>
        </w:tc>
        <w:tc>
          <w:tcPr>
            <w:tcW w:w="7938" w:type="dxa"/>
            <w:tcBorders>
              <w:top w:val="single" w:sz="4" w:space="0" w:color="auto"/>
              <w:left w:val="single" w:sz="4" w:space="0" w:color="auto"/>
              <w:bottom w:val="single" w:sz="4" w:space="0" w:color="auto"/>
              <w:right w:val="single" w:sz="4" w:space="0" w:color="auto"/>
            </w:tcBorders>
            <w:vAlign w:val="center"/>
            <w:hideMark/>
          </w:tcPr>
          <w:p w14:paraId="6EF3C6A6" w14:textId="77777777" w:rsidR="008743D3" w:rsidRPr="007D2AC2" w:rsidRDefault="008743D3" w:rsidP="008743D3">
            <w:pPr>
              <w:ind w:left="22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lastRenderedPageBreak/>
              <w:t>③　事業実施要件が具備（総合化事業等の計画、融資協議、関係許認可等）さ</w:t>
            </w:r>
            <w:r w:rsidRPr="007D2AC2">
              <w:rPr>
                <w:rFonts w:ascii="ＭＳ ゴシック" w:eastAsia="ＭＳ ゴシック" w:hAnsi="ＭＳ ゴシック" w:hint="eastAsia"/>
                <w:sz w:val="22"/>
              </w:rPr>
              <w:lastRenderedPageBreak/>
              <w:t>れているか。</w:t>
            </w:r>
          </w:p>
          <w:p w14:paraId="1ACBD712" w14:textId="77777777" w:rsidR="008743D3" w:rsidRDefault="008743D3" w:rsidP="008743D3">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ア　事業を実施するための要件が十分具備されており、当初要望の場合は６月末までに、追加要望の場合は別に定める期日までに事業が開始されることが確実である。</w:t>
            </w:r>
          </w:p>
          <w:p w14:paraId="3A0A8020" w14:textId="77777777" w:rsidR="008743D3" w:rsidRDefault="008743D3" w:rsidP="008743D3">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イ　事業を実施するための要件が具備されており、当初要望の場合は８月末までに、追加要望の場合は別に定める期日までに事業が開始されることが確実である。</w:t>
            </w:r>
          </w:p>
          <w:p w14:paraId="4ACFEA47" w14:textId="2DC357C2" w:rsidR="008743D3" w:rsidRPr="007D2AC2" w:rsidRDefault="008743D3" w:rsidP="008743D3">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ウ　事業を実施するための要件について協議中で事業開始の見通しが立っていない。</w:t>
            </w:r>
          </w:p>
        </w:tc>
        <w:tc>
          <w:tcPr>
            <w:tcW w:w="1276" w:type="dxa"/>
            <w:tcBorders>
              <w:top w:val="single" w:sz="4" w:space="0" w:color="auto"/>
              <w:left w:val="single" w:sz="4" w:space="0" w:color="auto"/>
              <w:bottom w:val="single" w:sz="4" w:space="0" w:color="auto"/>
              <w:right w:val="single" w:sz="4" w:space="0" w:color="auto"/>
            </w:tcBorders>
            <w:vAlign w:val="center"/>
          </w:tcPr>
          <w:p w14:paraId="255B79F0" w14:textId="77777777" w:rsidR="008743D3" w:rsidRPr="007D2AC2" w:rsidRDefault="008743D3" w:rsidP="008743D3">
            <w:pPr>
              <w:jc w:val="center"/>
              <w:rPr>
                <w:rFonts w:ascii="ＭＳ ゴシック" w:eastAsia="ＭＳ ゴシック" w:hAnsi="ＭＳ ゴシック"/>
                <w:sz w:val="22"/>
              </w:rPr>
            </w:pPr>
          </w:p>
          <w:p w14:paraId="18C3C2E6" w14:textId="77777777" w:rsidR="008743D3" w:rsidRDefault="008743D3" w:rsidP="008743D3">
            <w:pPr>
              <w:jc w:val="center"/>
              <w:rPr>
                <w:rFonts w:ascii="ＭＳ ゴシック" w:eastAsia="ＭＳ ゴシック" w:hAnsi="ＭＳ ゴシック"/>
                <w:sz w:val="22"/>
              </w:rPr>
            </w:pPr>
          </w:p>
          <w:p w14:paraId="4161C55A" w14:textId="177258C2" w:rsidR="008743D3" w:rsidRPr="007D2AC2" w:rsidRDefault="008743D3" w:rsidP="008743D3">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５</w:t>
            </w:r>
          </w:p>
          <w:p w14:paraId="5EDCED61" w14:textId="77777777" w:rsidR="008743D3" w:rsidRPr="007D2AC2" w:rsidRDefault="008743D3" w:rsidP="008743D3">
            <w:pPr>
              <w:jc w:val="center"/>
              <w:rPr>
                <w:rFonts w:ascii="ＭＳ ゴシック" w:eastAsia="ＭＳ ゴシック" w:hAnsi="ＭＳ ゴシック"/>
                <w:sz w:val="22"/>
              </w:rPr>
            </w:pPr>
          </w:p>
          <w:p w14:paraId="5C8B7A5A" w14:textId="77777777" w:rsidR="008743D3" w:rsidRPr="007D2AC2" w:rsidRDefault="008743D3" w:rsidP="008743D3">
            <w:pPr>
              <w:jc w:val="center"/>
              <w:rPr>
                <w:rFonts w:ascii="ＭＳ ゴシック" w:eastAsia="ＭＳ ゴシック" w:hAnsi="ＭＳ ゴシック"/>
                <w:sz w:val="22"/>
              </w:rPr>
            </w:pPr>
          </w:p>
          <w:p w14:paraId="6DE1BFE9" w14:textId="77777777" w:rsidR="008743D3" w:rsidRPr="007D2AC2" w:rsidRDefault="008743D3" w:rsidP="008743D3">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３</w:t>
            </w:r>
          </w:p>
          <w:p w14:paraId="088C3918" w14:textId="77777777" w:rsidR="008743D3" w:rsidRPr="007D2AC2" w:rsidRDefault="008743D3" w:rsidP="008743D3">
            <w:pPr>
              <w:jc w:val="center"/>
              <w:rPr>
                <w:rFonts w:ascii="ＭＳ ゴシック" w:eastAsia="ＭＳ ゴシック" w:hAnsi="ＭＳ ゴシック"/>
                <w:sz w:val="22"/>
              </w:rPr>
            </w:pPr>
          </w:p>
          <w:p w14:paraId="0677137B" w14:textId="77777777" w:rsidR="008743D3" w:rsidRPr="007D2AC2" w:rsidRDefault="008743D3" w:rsidP="008743D3">
            <w:pPr>
              <w:jc w:val="center"/>
              <w:rPr>
                <w:rFonts w:ascii="ＭＳ ゴシック" w:eastAsia="ＭＳ ゴシック" w:hAnsi="ＭＳ ゴシック"/>
                <w:sz w:val="22"/>
              </w:rPr>
            </w:pPr>
          </w:p>
          <w:p w14:paraId="21330D48" w14:textId="77777777" w:rsidR="008743D3" w:rsidRPr="007D2AC2" w:rsidRDefault="008743D3" w:rsidP="008743D3">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０</w:t>
            </w:r>
          </w:p>
        </w:tc>
        <w:tc>
          <w:tcPr>
            <w:tcW w:w="1276" w:type="dxa"/>
            <w:tcBorders>
              <w:top w:val="single" w:sz="4" w:space="0" w:color="auto"/>
              <w:bottom w:val="single" w:sz="4" w:space="0" w:color="auto"/>
              <w:right w:val="single" w:sz="4" w:space="0" w:color="auto"/>
            </w:tcBorders>
          </w:tcPr>
          <w:p w14:paraId="0B17D77F" w14:textId="77777777" w:rsidR="008743D3" w:rsidRPr="007D2AC2" w:rsidRDefault="008743D3" w:rsidP="00B86861">
            <w:pPr>
              <w:jc w:val="center"/>
              <w:rPr>
                <w:rFonts w:ascii="ＭＳ ゴシック" w:eastAsia="ＭＳ ゴシック" w:hAnsi="ＭＳ ゴシック"/>
                <w:sz w:val="22"/>
              </w:rPr>
            </w:pPr>
          </w:p>
        </w:tc>
        <w:tc>
          <w:tcPr>
            <w:tcW w:w="1276" w:type="dxa"/>
            <w:tcBorders>
              <w:top w:val="single" w:sz="4" w:space="0" w:color="auto"/>
              <w:left w:val="single" w:sz="4" w:space="0" w:color="auto"/>
              <w:bottom w:val="single" w:sz="4" w:space="0" w:color="auto"/>
              <w:right w:val="single" w:sz="4" w:space="0" w:color="auto"/>
            </w:tcBorders>
          </w:tcPr>
          <w:p w14:paraId="46B00E6E" w14:textId="77777777" w:rsidR="008743D3" w:rsidRPr="007D2AC2" w:rsidRDefault="008743D3" w:rsidP="00B86861">
            <w:pPr>
              <w:jc w:val="center"/>
              <w:rPr>
                <w:rFonts w:ascii="ＭＳ ゴシック" w:eastAsia="ＭＳ ゴシック" w:hAnsi="ＭＳ ゴシック"/>
                <w:sz w:val="22"/>
              </w:rPr>
            </w:pPr>
          </w:p>
        </w:tc>
      </w:tr>
      <w:tr w:rsidR="008743D3" w:rsidRPr="007D2AC2" w14:paraId="39A5F287" w14:textId="3D6F78B8" w:rsidTr="008743D3">
        <w:trPr>
          <w:trHeight w:val="2335"/>
        </w:trPr>
        <w:tc>
          <w:tcPr>
            <w:tcW w:w="567" w:type="dxa"/>
            <w:vMerge/>
            <w:tcBorders>
              <w:left w:val="single" w:sz="4" w:space="0" w:color="auto"/>
              <w:bottom w:val="single" w:sz="4" w:space="0" w:color="auto"/>
              <w:right w:val="single" w:sz="4" w:space="0" w:color="auto"/>
            </w:tcBorders>
            <w:vAlign w:val="center"/>
            <w:hideMark/>
          </w:tcPr>
          <w:p w14:paraId="6861C30D" w14:textId="77777777" w:rsidR="008743D3" w:rsidRPr="007D2AC2" w:rsidRDefault="008743D3" w:rsidP="007D2AC2">
            <w:pPr>
              <w:rPr>
                <w:rFonts w:ascii="ＭＳ ゴシック" w:eastAsia="ＭＳ ゴシック" w:hAnsi="ＭＳ ゴシック"/>
                <w:sz w:val="22"/>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0984AC8F" w14:textId="77777777" w:rsidR="008743D3" w:rsidRPr="007D2AC2" w:rsidRDefault="008743D3"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t>④　原材料の調達（生産・供給体制等）は確立されているか。</w:t>
            </w:r>
          </w:p>
          <w:p w14:paraId="63529B84" w14:textId="77777777" w:rsidR="00F622AE" w:rsidRDefault="008743D3" w:rsidP="00F622AE">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ア　原材料確保の計画の全量について、自ら確実な確保ができる、または連携事業者との間で、契約書や同意書等により調達の確約が取れている。</w:t>
            </w:r>
          </w:p>
          <w:p w14:paraId="4B669C3F" w14:textId="77777777" w:rsidR="00F622AE" w:rsidRDefault="008743D3" w:rsidP="00F622AE">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イ　原材料確保の計画量の一部について、自ら確実な確保ができる、または連携事業者との間で、契約書や同意書等により調達の確約が取れている</w:t>
            </w:r>
          </w:p>
          <w:p w14:paraId="410285BF" w14:textId="294EB446" w:rsidR="008743D3" w:rsidRPr="007D2AC2" w:rsidRDefault="008743D3" w:rsidP="00F622AE">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ウ　原材料調達先との間で契約書や同意書等の確約が取れていない。</w:t>
            </w:r>
          </w:p>
        </w:tc>
        <w:tc>
          <w:tcPr>
            <w:tcW w:w="1276" w:type="dxa"/>
            <w:tcBorders>
              <w:top w:val="single" w:sz="4" w:space="0" w:color="auto"/>
              <w:left w:val="single" w:sz="4" w:space="0" w:color="auto"/>
              <w:bottom w:val="single" w:sz="4" w:space="0" w:color="auto"/>
              <w:right w:val="single" w:sz="4" w:space="0" w:color="auto"/>
            </w:tcBorders>
            <w:vAlign w:val="center"/>
          </w:tcPr>
          <w:p w14:paraId="18D1BB8B" w14:textId="77777777" w:rsidR="008743D3" w:rsidRPr="007D2AC2" w:rsidRDefault="008743D3" w:rsidP="008743D3">
            <w:pPr>
              <w:jc w:val="center"/>
              <w:rPr>
                <w:rFonts w:ascii="ＭＳ ゴシック" w:eastAsia="ＭＳ ゴシック" w:hAnsi="ＭＳ ゴシック"/>
                <w:sz w:val="22"/>
              </w:rPr>
            </w:pPr>
          </w:p>
          <w:p w14:paraId="41147E17" w14:textId="77777777" w:rsidR="008743D3" w:rsidRPr="007D2AC2" w:rsidRDefault="008743D3" w:rsidP="008743D3">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５</w:t>
            </w:r>
          </w:p>
          <w:p w14:paraId="17A416FE" w14:textId="77777777" w:rsidR="008743D3" w:rsidRPr="007D2AC2" w:rsidRDefault="008743D3" w:rsidP="008743D3">
            <w:pPr>
              <w:jc w:val="center"/>
              <w:rPr>
                <w:rFonts w:ascii="ＭＳ ゴシック" w:eastAsia="ＭＳ ゴシック" w:hAnsi="ＭＳ ゴシック"/>
                <w:sz w:val="22"/>
              </w:rPr>
            </w:pPr>
          </w:p>
          <w:p w14:paraId="0D12D9BB" w14:textId="77777777" w:rsidR="008743D3" w:rsidRPr="007D2AC2" w:rsidRDefault="008743D3" w:rsidP="008743D3">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３</w:t>
            </w:r>
          </w:p>
          <w:p w14:paraId="18DDC9A4" w14:textId="77777777" w:rsidR="008743D3" w:rsidRPr="007D2AC2" w:rsidRDefault="008743D3" w:rsidP="008743D3">
            <w:pPr>
              <w:jc w:val="center"/>
              <w:rPr>
                <w:rFonts w:ascii="ＭＳ ゴシック" w:eastAsia="ＭＳ ゴシック" w:hAnsi="ＭＳ ゴシック"/>
                <w:sz w:val="22"/>
              </w:rPr>
            </w:pPr>
          </w:p>
          <w:p w14:paraId="0F8D453D" w14:textId="77777777" w:rsidR="008743D3" w:rsidRPr="007D2AC2" w:rsidRDefault="008743D3" w:rsidP="008743D3">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０</w:t>
            </w:r>
          </w:p>
        </w:tc>
        <w:tc>
          <w:tcPr>
            <w:tcW w:w="1276" w:type="dxa"/>
            <w:tcBorders>
              <w:top w:val="single" w:sz="4" w:space="0" w:color="auto"/>
              <w:bottom w:val="single" w:sz="4" w:space="0" w:color="auto"/>
              <w:right w:val="single" w:sz="4" w:space="0" w:color="auto"/>
            </w:tcBorders>
          </w:tcPr>
          <w:p w14:paraId="66AEB660" w14:textId="77777777" w:rsidR="008743D3" w:rsidRPr="007D2AC2" w:rsidRDefault="008743D3" w:rsidP="00B86861">
            <w:pPr>
              <w:jc w:val="center"/>
              <w:rPr>
                <w:rFonts w:ascii="ＭＳ ゴシック" w:eastAsia="ＭＳ ゴシック" w:hAnsi="ＭＳ ゴシック"/>
                <w:sz w:val="22"/>
              </w:rPr>
            </w:pPr>
          </w:p>
        </w:tc>
        <w:tc>
          <w:tcPr>
            <w:tcW w:w="1276" w:type="dxa"/>
            <w:tcBorders>
              <w:top w:val="single" w:sz="4" w:space="0" w:color="auto"/>
              <w:left w:val="single" w:sz="4" w:space="0" w:color="auto"/>
              <w:bottom w:val="single" w:sz="4" w:space="0" w:color="auto"/>
              <w:right w:val="single" w:sz="4" w:space="0" w:color="auto"/>
            </w:tcBorders>
          </w:tcPr>
          <w:p w14:paraId="78771204" w14:textId="77777777" w:rsidR="008743D3" w:rsidRPr="007D2AC2" w:rsidRDefault="008743D3" w:rsidP="00B86861">
            <w:pPr>
              <w:jc w:val="center"/>
              <w:rPr>
                <w:rFonts w:ascii="ＭＳ ゴシック" w:eastAsia="ＭＳ ゴシック" w:hAnsi="ＭＳ ゴシック"/>
                <w:sz w:val="22"/>
              </w:rPr>
            </w:pPr>
          </w:p>
        </w:tc>
      </w:tr>
      <w:tr w:rsidR="008743D3" w:rsidRPr="007D2AC2" w14:paraId="5BC449CA" w14:textId="60430DD0" w:rsidTr="008743D3">
        <w:trPr>
          <w:trHeight w:val="551"/>
        </w:trPr>
        <w:tc>
          <w:tcPr>
            <w:tcW w:w="567" w:type="dxa"/>
            <w:vMerge/>
            <w:tcBorders>
              <w:left w:val="single" w:sz="4" w:space="0" w:color="auto"/>
              <w:bottom w:val="single" w:sz="4" w:space="0" w:color="auto"/>
              <w:right w:val="single" w:sz="4" w:space="0" w:color="auto"/>
            </w:tcBorders>
          </w:tcPr>
          <w:p w14:paraId="2E55F5D1" w14:textId="77777777" w:rsidR="008743D3" w:rsidRPr="007D2AC2" w:rsidRDefault="008743D3" w:rsidP="007D2AC2">
            <w:pPr>
              <w:rPr>
                <w:rFonts w:ascii="ＭＳ ゴシック" w:eastAsia="ＭＳ ゴシック" w:hAnsi="ＭＳ ゴシック"/>
                <w:sz w:val="22"/>
              </w:rPr>
            </w:pPr>
          </w:p>
        </w:tc>
        <w:tc>
          <w:tcPr>
            <w:tcW w:w="7938" w:type="dxa"/>
            <w:tcBorders>
              <w:top w:val="single" w:sz="4" w:space="0" w:color="auto"/>
              <w:left w:val="single" w:sz="4" w:space="0" w:color="auto"/>
              <w:bottom w:val="single" w:sz="4" w:space="0" w:color="auto"/>
              <w:right w:val="single" w:sz="4" w:space="0" w:color="auto"/>
            </w:tcBorders>
            <w:vAlign w:val="center"/>
            <w:hideMark/>
          </w:tcPr>
          <w:p w14:paraId="32C4256C" w14:textId="77777777" w:rsidR="008743D3" w:rsidRPr="007D2AC2" w:rsidRDefault="008743D3"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t>⑤　製品等（サービス提供等を含む）の販路は、確保等されているか。</w:t>
            </w:r>
          </w:p>
          <w:p w14:paraId="2764D8D7" w14:textId="77777777" w:rsidR="00766AC5" w:rsidRDefault="008743D3" w:rsidP="00766AC5">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ア　販売数量の概ね全量について、販売先と契約又は交渉しており、実需要因から算定された販売計画が策定されている。</w:t>
            </w:r>
          </w:p>
          <w:p w14:paraId="1C794BC7" w14:textId="77777777" w:rsidR="00766AC5" w:rsidRDefault="008743D3" w:rsidP="00766AC5">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イ　販売数量の一部について、販売先と契約又は交渉しており、実需要因から算定された販売計画が策定されている。</w:t>
            </w:r>
          </w:p>
          <w:p w14:paraId="6950878E" w14:textId="3140C2AE" w:rsidR="008743D3" w:rsidRPr="007D2AC2" w:rsidRDefault="008743D3" w:rsidP="00766AC5">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ウ　販売数量について、販売先と契約又は交渉がされておらず、実需要因から算定された販売計画となっていない。</w:t>
            </w:r>
          </w:p>
        </w:tc>
        <w:tc>
          <w:tcPr>
            <w:tcW w:w="1276" w:type="dxa"/>
            <w:tcBorders>
              <w:top w:val="single" w:sz="4" w:space="0" w:color="auto"/>
              <w:left w:val="single" w:sz="4" w:space="0" w:color="auto"/>
              <w:bottom w:val="single" w:sz="4" w:space="0" w:color="auto"/>
              <w:right w:val="single" w:sz="4" w:space="0" w:color="auto"/>
            </w:tcBorders>
            <w:vAlign w:val="center"/>
          </w:tcPr>
          <w:p w14:paraId="516D448D" w14:textId="77777777" w:rsidR="008743D3" w:rsidRPr="007D2AC2" w:rsidRDefault="008743D3" w:rsidP="00CF0FDF">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５</w:t>
            </w:r>
          </w:p>
          <w:p w14:paraId="67EBB9A0" w14:textId="77777777" w:rsidR="008743D3" w:rsidRPr="007D2AC2" w:rsidRDefault="008743D3" w:rsidP="00CF0FDF">
            <w:pPr>
              <w:jc w:val="center"/>
              <w:rPr>
                <w:rFonts w:ascii="ＭＳ ゴシック" w:eastAsia="ＭＳ ゴシック" w:hAnsi="ＭＳ ゴシック"/>
                <w:sz w:val="22"/>
              </w:rPr>
            </w:pPr>
          </w:p>
          <w:p w14:paraId="593D1840" w14:textId="77777777" w:rsidR="008743D3" w:rsidRPr="007D2AC2" w:rsidRDefault="008743D3" w:rsidP="00CF0FDF">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３</w:t>
            </w:r>
          </w:p>
          <w:p w14:paraId="17D82306" w14:textId="77777777" w:rsidR="008743D3" w:rsidRPr="007D2AC2" w:rsidRDefault="008743D3" w:rsidP="00CF0FDF">
            <w:pPr>
              <w:jc w:val="center"/>
              <w:rPr>
                <w:rFonts w:ascii="ＭＳ ゴシック" w:eastAsia="ＭＳ ゴシック" w:hAnsi="ＭＳ ゴシック"/>
                <w:sz w:val="22"/>
              </w:rPr>
            </w:pPr>
          </w:p>
          <w:p w14:paraId="59C45380" w14:textId="77777777" w:rsidR="008743D3" w:rsidRPr="007D2AC2" w:rsidRDefault="008743D3" w:rsidP="00CF0FDF">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０</w:t>
            </w:r>
          </w:p>
        </w:tc>
        <w:tc>
          <w:tcPr>
            <w:tcW w:w="1276" w:type="dxa"/>
            <w:tcBorders>
              <w:top w:val="single" w:sz="4" w:space="0" w:color="auto"/>
              <w:bottom w:val="single" w:sz="4" w:space="0" w:color="auto"/>
              <w:right w:val="single" w:sz="4" w:space="0" w:color="auto"/>
            </w:tcBorders>
          </w:tcPr>
          <w:p w14:paraId="6543675B" w14:textId="77777777" w:rsidR="008743D3" w:rsidRPr="007D2AC2" w:rsidRDefault="008743D3" w:rsidP="00B86861">
            <w:pPr>
              <w:jc w:val="center"/>
              <w:rPr>
                <w:rFonts w:ascii="ＭＳ ゴシック" w:eastAsia="ＭＳ ゴシック" w:hAnsi="ＭＳ ゴシック"/>
                <w:sz w:val="22"/>
              </w:rPr>
            </w:pPr>
          </w:p>
        </w:tc>
        <w:tc>
          <w:tcPr>
            <w:tcW w:w="1276" w:type="dxa"/>
            <w:tcBorders>
              <w:top w:val="single" w:sz="4" w:space="0" w:color="auto"/>
              <w:left w:val="single" w:sz="4" w:space="0" w:color="auto"/>
              <w:bottom w:val="single" w:sz="4" w:space="0" w:color="auto"/>
              <w:right w:val="single" w:sz="4" w:space="0" w:color="auto"/>
            </w:tcBorders>
          </w:tcPr>
          <w:p w14:paraId="0775CF1D" w14:textId="77777777" w:rsidR="008743D3" w:rsidRPr="007D2AC2" w:rsidRDefault="008743D3" w:rsidP="00B86861">
            <w:pPr>
              <w:jc w:val="center"/>
              <w:rPr>
                <w:rFonts w:ascii="ＭＳ ゴシック" w:eastAsia="ＭＳ ゴシック" w:hAnsi="ＭＳ ゴシック"/>
                <w:sz w:val="22"/>
              </w:rPr>
            </w:pPr>
          </w:p>
        </w:tc>
      </w:tr>
      <w:tr w:rsidR="007D2AC2" w:rsidRPr="007D2AC2" w14:paraId="4E056CF3" w14:textId="4008545D" w:rsidTr="008743D3">
        <w:tc>
          <w:tcPr>
            <w:tcW w:w="567" w:type="dxa"/>
            <w:tcBorders>
              <w:top w:val="single" w:sz="4" w:space="0" w:color="auto"/>
              <w:left w:val="single" w:sz="4" w:space="0" w:color="auto"/>
              <w:bottom w:val="single" w:sz="4" w:space="0" w:color="auto"/>
              <w:right w:val="single" w:sz="4" w:space="0" w:color="auto"/>
            </w:tcBorders>
          </w:tcPr>
          <w:p w14:paraId="144FA0A1" w14:textId="77777777" w:rsidR="007D2AC2" w:rsidRPr="007D2AC2" w:rsidRDefault="007D2AC2" w:rsidP="007D2AC2">
            <w:pPr>
              <w:rPr>
                <w:rFonts w:ascii="ＭＳ ゴシック" w:eastAsia="ＭＳ ゴシック" w:hAnsi="ＭＳ ゴシック"/>
                <w:sz w:val="22"/>
              </w:rPr>
            </w:pPr>
          </w:p>
          <w:p w14:paraId="4DD1F696" w14:textId="77777777" w:rsidR="007D2AC2" w:rsidRPr="007D2AC2" w:rsidRDefault="007D2AC2" w:rsidP="007D2AC2">
            <w:pPr>
              <w:rPr>
                <w:rFonts w:ascii="ＭＳ ゴシック" w:eastAsia="ＭＳ ゴシック" w:hAnsi="ＭＳ ゴシック"/>
                <w:sz w:val="22"/>
              </w:rPr>
            </w:pPr>
          </w:p>
          <w:p w14:paraId="4AF12F42" w14:textId="77777777" w:rsidR="0065571E" w:rsidRDefault="007D2AC2"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lastRenderedPageBreak/>
              <w:t>持続性</w:t>
            </w:r>
          </w:p>
          <w:p w14:paraId="0AEDB7E1" w14:textId="736A2A99" w:rsidR="007D2AC2" w:rsidRPr="007D2AC2" w:rsidRDefault="007D2AC2"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t>・継続性</w:t>
            </w:r>
          </w:p>
        </w:tc>
        <w:tc>
          <w:tcPr>
            <w:tcW w:w="7938" w:type="dxa"/>
            <w:tcBorders>
              <w:top w:val="single" w:sz="4" w:space="0" w:color="auto"/>
              <w:left w:val="single" w:sz="4" w:space="0" w:color="auto"/>
              <w:bottom w:val="single" w:sz="4" w:space="0" w:color="auto"/>
              <w:right w:val="single" w:sz="4" w:space="0" w:color="auto"/>
            </w:tcBorders>
            <w:vAlign w:val="center"/>
            <w:hideMark/>
          </w:tcPr>
          <w:p w14:paraId="5CB3EEFB" w14:textId="77777777" w:rsidR="007D2AC2" w:rsidRPr="007D2AC2" w:rsidRDefault="007D2AC2" w:rsidP="00766AC5">
            <w:pPr>
              <w:ind w:left="22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lastRenderedPageBreak/>
              <w:t>⑥　事業の持続性、継続性は見られるか。また、地域経済、他団体の模範となるような波及効果が期待できるか。以下の項目のうち、該当するそれぞれの</w:t>
            </w:r>
            <w:r w:rsidRPr="007D2AC2">
              <w:rPr>
                <w:rFonts w:ascii="ＭＳ ゴシック" w:eastAsia="ＭＳ ゴシック" w:hAnsi="ＭＳ ゴシック" w:hint="eastAsia"/>
                <w:sz w:val="22"/>
              </w:rPr>
              <w:lastRenderedPageBreak/>
              <w:t>ポイントを加算する。</w:t>
            </w:r>
          </w:p>
          <w:p w14:paraId="100BAF56" w14:textId="77777777" w:rsidR="00CF0FDF" w:rsidRDefault="007D2AC2" w:rsidP="00CF0FDF">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ア　前年度において、農山漁村振興交付金別記２－２の第１の４に定める支援対象者又は同５に定める重点支援対象者に決定され、同８に定める中央プランナー若しくは同９に定めるエグゼクティブプランナー又は同11に定める地域プランナーによる経営改善の取組に対する支援を受けている。</w:t>
            </w:r>
          </w:p>
          <w:p w14:paraId="354711D6" w14:textId="77777777" w:rsidR="00CF0FDF" w:rsidRDefault="007D2AC2" w:rsidP="00CF0FDF">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イ　整備を行う農林水産物直売所が所在する地域の都道府県又は市町村が策定する「地産地消促進計画」に基づく取組であり、事業実施計画の目標年度における売上高目標を１億円以上とする取組である。</w:t>
            </w:r>
          </w:p>
          <w:p w14:paraId="06C15A8D" w14:textId="3AAA608F" w:rsidR="007D2AC2" w:rsidRPr="007D2AC2" w:rsidRDefault="007D2AC2" w:rsidP="00CF0FDF">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ウ　認定総合化事業計画に基づく取組である。</w:t>
            </w:r>
          </w:p>
        </w:tc>
        <w:tc>
          <w:tcPr>
            <w:tcW w:w="1276" w:type="dxa"/>
            <w:tcBorders>
              <w:top w:val="single" w:sz="4" w:space="0" w:color="auto"/>
              <w:left w:val="single" w:sz="4" w:space="0" w:color="auto"/>
              <w:bottom w:val="single" w:sz="4" w:space="0" w:color="auto"/>
              <w:right w:val="single" w:sz="4" w:space="0" w:color="auto"/>
            </w:tcBorders>
          </w:tcPr>
          <w:p w14:paraId="42BB9084" w14:textId="77777777" w:rsidR="007D2AC2" w:rsidRPr="007D2AC2" w:rsidRDefault="007D2AC2" w:rsidP="00CF0FDF">
            <w:pPr>
              <w:jc w:val="center"/>
              <w:rPr>
                <w:rFonts w:ascii="ＭＳ ゴシック" w:eastAsia="ＭＳ ゴシック" w:hAnsi="ＭＳ ゴシック"/>
                <w:sz w:val="22"/>
              </w:rPr>
            </w:pPr>
          </w:p>
          <w:p w14:paraId="30A3E1C2" w14:textId="77777777" w:rsidR="007D2AC2" w:rsidRPr="007D2AC2" w:rsidRDefault="007D2AC2" w:rsidP="00CF0FDF">
            <w:pPr>
              <w:jc w:val="center"/>
              <w:rPr>
                <w:rFonts w:ascii="ＭＳ ゴシック" w:eastAsia="ＭＳ ゴシック" w:hAnsi="ＭＳ ゴシック"/>
                <w:sz w:val="22"/>
              </w:rPr>
            </w:pPr>
          </w:p>
          <w:p w14:paraId="1A18A619" w14:textId="77777777" w:rsidR="007D2AC2" w:rsidRPr="007D2AC2" w:rsidRDefault="007D2AC2" w:rsidP="00CF0FDF">
            <w:pPr>
              <w:jc w:val="center"/>
              <w:rPr>
                <w:rFonts w:ascii="ＭＳ ゴシック" w:eastAsia="ＭＳ ゴシック" w:hAnsi="ＭＳ ゴシック"/>
                <w:sz w:val="22"/>
              </w:rPr>
            </w:pPr>
          </w:p>
          <w:p w14:paraId="3EA8BFA9" w14:textId="77777777" w:rsidR="007D2AC2" w:rsidRPr="007D2AC2" w:rsidRDefault="007D2AC2" w:rsidP="00CF0FDF">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6ACD812C" w14:textId="77777777" w:rsidR="007D2AC2" w:rsidRPr="007D2AC2" w:rsidRDefault="007D2AC2" w:rsidP="00CF0FDF">
            <w:pPr>
              <w:jc w:val="center"/>
              <w:rPr>
                <w:rFonts w:ascii="ＭＳ ゴシック" w:eastAsia="ＭＳ ゴシック" w:hAnsi="ＭＳ ゴシック"/>
                <w:sz w:val="22"/>
              </w:rPr>
            </w:pPr>
          </w:p>
          <w:p w14:paraId="68E15976" w14:textId="77777777" w:rsidR="007D2AC2" w:rsidRPr="007D2AC2" w:rsidRDefault="007D2AC2" w:rsidP="00CF0FDF">
            <w:pPr>
              <w:jc w:val="center"/>
              <w:rPr>
                <w:rFonts w:ascii="ＭＳ ゴシック" w:eastAsia="ＭＳ ゴシック" w:hAnsi="ＭＳ ゴシック"/>
                <w:sz w:val="22"/>
              </w:rPr>
            </w:pPr>
          </w:p>
          <w:p w14:paraId="1F6BD3E4" w14:textId="77777777" w:rsidR="007D2AC2" w:rsidRPr="007D2AC2" w:rsidRDefault="007D2AC2" w:rsidP="00CF0FDF">
            <w:pPr>
              <w:rPr>
                <w:rFonts w:ascii="ＭＳ ゴシック" w:eastAsia="ＭＳ ゴシック" w:hAnsi="ＭＳ ゴシック"/>
                <w:sz w:val="22"/>
              </w:rPr>
            </w:pPr>
          </w:p>
          <w:p w14:paraId="06AC8469" w14:textId="77777777" w:rsidR="007D2AC2" w:rsidRPr="007D2AC2" w:rsidRDefault="007D2AC2" w:rsidP="00CF0FDF">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23605490" w14:textId="77777777" w:rsidR="007D2AC2" w:rsidRPr="007D2AC2" w:rsidRDefault="007D2AC2" w:rsidP="00CF0FDF">
            <w:pPr>
              <w:jc w:val="center"/>
              <w:rPr>
                <w:rFonts w:ascii="ＭＳ ゴシック" w:eastAsia="ＭＳ ゴシック" w:hAnsi="ＭＳ ゴシック"/>
                <w:sz w:val="22"/>
              </w:rPr>
            </w:pPr>
          </w:p>
          <w:p w14:paraId="4198D66E" w14:textId="77777777" w:rsidR="007D2AC2" w:rsidRPr="007D2AC2" w:rsidRDefault="007D2AC2" w:rsidP="00CF0FDF">
            <w:pPr>
              <w:jc w:val="center"/>
              <w:rPr>
                <w:rFonts w:ascii="ＭＳ ゴシック" w:eastAsia="ＭＳ ゴシック" w:hAnsi="ＭＳ ゴシック"/>
                <w:sz w:val="22"/>
              </w:rPr>
            </w:pPr>
          </w:p>
          <w:p w14:paraId="1F6703B1" w14:textId="77777777" w:rsidR="007D2AC2" w:rsidRPr="007D2AC2" w:rsidRDefault="007D2AC2" w:rsidP="00CF0FDF">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tc>
        <w:tc>
          <w:tcPr>
            <w:tcW w:w="1276" w:type="dxa"/>
            <w:tcBorders>
              <w:top w:val="single" w:sz="4" w:space="0" w:color="auto"/>
              <w:bottom w:val="single" w:sz="4" w:space="0" w:color="auto"/>
              <w:right w:val="single" w:sz="4" w:space="0" w:color="auto"/>
            </w:tcBorders>
          </w:tcPr>
          <w:p w14:paraId="041B46F7" w14:textId="77777777" w:rsidR="007D2AC2" w:rsidRPr="007D2AC2" w:rsidRDefault="007D2AC2" w:rsidP="00B86861">
            <w:pPr>
              <w:jc w:val="center"/>
              <w:rPr>
                <w:rFonts w:ascii="ＭＳ ゴシック" w:eastAsia="ＭＳ ゴシック" w:hAnsi="ＭＳ ゴシック"/>
                <w:sz w:val="22"/>
              </w:rPr>
            </w:pPr>
          </w:p>
        </w:tc>
        <w:tc>
          <w:tcPr>
            <w:tcW w:w="1276" w:type="dxa"/>
            <w:tcBorders>
              <w:top w:val="single" w:sz="4" w:space="0" w:color="auto"/>
              <w:left w:val="single" w:sz="4" w:space="0" w:color="auto"/>
              <w:bottom w:val="single" w:sz="4" w:space="0" w:color="auto"/>
              <w:right w:val="single" w:sz="4" w:space="0" w:color="auto"/>
            </w:tcBorders>
          </w:tcPr>
          <w:p w14:paraId="1A9948D5" w14:textId="77777777" w:rsidR="007D2AC2" w:rsidRPr="007D2AC2" w:rsidRDefault="007D2AC2" w:rsidP="00B86861">
            <w:pPr>
              <w:jc w:val="center"/>
              <w:rPr>
                <w:rFonts w:ascii="ＭＳ ゴシック" w:eastAsia="ＭＳ ゴシック" w:hAnsi="ＭＳ ゴシック"/>
                <w:sz w:val="22"/>
              </w:rPr>
            </w:pPr>
          </w:p>
        </w:tc>
      </w:tr>
      <w:tr w:rsidR="007D2AC2" w:rsidRPr="007D2AC2" w14:paraId="4FB15963" w14:textId="5F47267F" w:rsidTr="007D2AC2">
        <w:trPr>
          <w:trHeight w:val="79"/>
        </w:trPr>
        <w:tc>
          <w:tcPr>
            <w:tcW w:w="567" w:type="dxa"/>
            <w:tcBorders>
              <w:top w:val="single" w:sz="4" w:space="0" w:color="auto"/>
              <w:left w:val="single" w:sz="4" w:space="0" w:color="auto"/>
              <w:bottom w:val="single" w:sz="4" w:space="0" w:color="auto"/>
              <w:right w:val="single" w:sz="4" w:space="0" w:color="auto"/>
            </w:tcBorders>
            <w:vAlign w:val="center"/>
            <w:hideMark/>
          </w:tcPr>
          <w:p w14:paraId="41318357" w14:textId="77777777" w:rsidR="007D2AC2" w:rsidRPr="007D2AC2" w:rsidRDefault="007D2AC2"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t>関連性</w:t>
            </w:r>
          </w:p>
        </w:tc>
        <w:tc>
          <w:tcPr>
            <w:tcW w:w="7938" w:type="dxa"/>
            <w:tcBorders>
              <w:top w:val="single" w:sz="4" w:space="0" w:color="auto"/>
              <w:left w:val="single" w:sz="4" w:space="0" w:color="auto"/>
              <w:bottom w:val="single" w:sz="4" w:space="0" w:color="auto"/>
              <w:right w:val="single" w:sz="4" w:space="0" w:color="auto"/>
            </w:tcBorders>
          </w:tcPr>
          <w:p w14:paraId="23886B03" w14:textId="77777777" w:rsidR="007D2AC2" w:rsidRPr="007D2AC2" w:rsidRDefault="007D2AC2" w:rsidP="007D2AC2">
            <w:pPr>
              <w:rPr>
                <w:rFonts w:ascii="ＭＳ ゴシック" w:eastAsia="ＭＳ ゴシック" w:hAnsi="ＭＳ ゴシック"/>
                <w:sz w:val="22"/>
              </w:rPr>
            </w:pPr>
            <w:r w:rsidRPr="007D2AC2">
              <w:rPr>
                <w:rFonts w:ascii="ＭＳ ゴシック" w:eastAsia="ＭＳ ゴシック" w:hAnsi="ＭＳ ゴシック" w:hint="eastAsia"/>
                <w:sz w:val="22"/>
              </w:rPr>
              <w:t>⑦　他の施策と連携している取組であること</w:t>
            </w:r>
          </w:p>
          <w:p w14:paraId="437E13BA" w14:textId="77777777" w:rsidR="007D2AC2" w:rsidRPr="007D2AC2" w:rsidRDefault="007D2AC2" w:rsidP="009D30B2">
            <w:pPr>
              <w:ind w:leftChars="100" w:left="210"/>
              <w:rPr>
                <w:rFonts w:ascii="ＭＳ ゴシック" w:eastAsia="ＭＳ ゴシック" w:hAnsi="ＭＳ ゴシック"/>
                <w:sz w:val="22"/>
              </w:rPr>
            </w:pPr>
            <w:r w:rsidRPr="007D2AC2">
              <w:rPr>
                <w:rFonts w:ascii="ＭＳ ゴシック" w:eastAsia="ＭＳ ゴシック" w:hAnsi="ＭＳ ゴシック" w:hint="eastAsia"/>
                <w:sz w:val="22"/>
              </w:rPr>
              <w:t>以下の項目のうち、該当するものにポイントを加算する。</w:t>
            </w:r>
          </w:p>
          <w:p w14:paraId="7AB81B7D" w14:textId="77777777" w:rsidR="009D30B2" w:rsidRDefault="007D2AC2" w:rsidP="009D30B2">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ア　次のいずれかに該当する観光消費を推進する取組である。</w:t>
            </w:r>
          </w:p>
          <w:p w14:paraId="2279E13F" w14:textId="77777777" w:rsidR="001454F2" w:rsidRDefault="007D2AC2" w:rsidP="001454F2">
            <w:pPr>
              <w:ind w:leftChars="100" w:left="650" w:hangingChars="200" w:hanging="440"/>
              <w:rPr>
                <w:rFonts w:ascii="ＭＳ ゴシック" w:eastAsia="ＭＳ ゴシック" w:hAnsi="ＭＳ ゴシック"/>
                <w:sz w:val="22"/>
              </w:rPr>
            </w:pPr>
            <w:r w:rsidRPr="007D2AC2">
              <w:rPr>
                <w:rFonts w:ascii="ＭＳ ゴシック" w:eastAsia="ＭＳ ゴシック" w:hAnsi="ＭＳ ゴシック" w:hint="eastAsia"/>
                <w:sz w:val="22"/>
              </w:rPr>
              <w:t>（ア）事業実施計画が「SAVOR　JAPAN（農泊　食文化海外発信地域）」と連携する計画となっている。</w:t>
            </w:r>
          </w:p>
          <w:p w14:paraId="0D2411C3" w14:textId="77777777" w:rsidR="001454F2" w:rsidRDefault="007D2AC2" w:rsidP="001454F2">
            <w:pPr>
              <w:ind w:leftChars="100" w:left="650" w:hangingChars="200" w:hanging="440"/>
              <w:rPr>
                <w:rFonts w:ascii="ＭＳ ゴシック" w:eastAsia="ＭＳ ゴシック" w:hAnsi="ＭＳ ゴシック"/>
                <w:sz w:val="22"/>
              </w:rPr>
            </w:pPr>
            <w:r w:rsidRPr="007D2AC2">
              <w:rPr>
                <w:rFonts w:ascii="ＭＳ ゴシック" w:eastAsia="ＭＳ ゴシック" w:hAnsi="ＭＳ ゴシック" w:hint="eastAsia"/>
                <w:sz w:val="22"/>
              </w:rPr>
              <w:t>（イ）事業実施計画において、農泊地域協議会（第３の１の（１）に規定する農泊地域協議会をいう。）と連携する具体的な取組を計画している。</w:t>
            </w:r>
          </w:p>
          <w:p w14:paraId="008B9CB1" w14:textId="288B901B" w:rsidR="009D30B2" w:rsidRDefault="007D2AC2" w:rsidP="001454F2">
            <w:pPr>
              <w:ind w:leftChars="100" w:left="650" w:hangingChars="200" w:hanging="440"/>
              <w:rPr>
                <w:rFonts w:ascii="ＭＳ ゴシック" w:eastAsia="ＭＳ ゴシック" w:hAnsi="ＭＳ ゴシック"/>
                <w:sz w:val="22"/>
              </w:rPr>
            </w:pPr>
            <w:r w:rsidRPr="007D2AC2">
              <w:rPr>
                <w:rFonts w:ascii="ＭＳ ゴシック" w:eastAsia="ＭＳ ゴシック" w:hAnsi="ＭＳ ゴシック" w:hint="eastAsia"/>
                <w:sz w:val="22"/>
              </w:rPr>
              <w:t>（ウ）事業実施計画において、インバウンドを中心とする観光消費に向けた具体的な取組を計画している。</w:t>
            </w:r>
          </w:p>
          <w:p w14:paraId="43D41312" w14:textId="77777777" w:rsidR="001454F2" w:rsidRDefault="007D2AC2" w:rsidP="001454F2">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イ　事業実施計画において、新商品の開発・製造に当たり、障害者等が農林水産物等の一次加工処理や加工業務、販売業務、商品開発等に従事する計画となっている。</w:t>
            </w:r>
          </w:p>
          <w:p w14:paraId="40EBD3B6" w14:textId="77777777" w:rsidR="001454F2" w:rsidRDefault="007D2AC2" w:rsidP="001454F2">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ウ　以下のいずれかに取り組む事業である。</w:t>
            </w:r>
          </w:p>
          <w:p w14:paraId="2159FC1F" w14:textId="77777777" w:rsidR="001454F2" w:rsidRDefault="007D2AC2" w:rsidP="001454F2">
            <w:pPr>
              <w:ind w:leftChars="100" w:left="650" w:hangingChars="200" w:hanging="440"/>
              <w:rPr>
                <w:rFonts w:ascii="ＭＳ ゴシック" w:eastAsia="ＭＳ ゴシック" w:hAnsi="ＭＳ ゴシック"/>
                <w:sz w:val="22"/>
              </w:rPr>
            </w:pPr>
            <w:r w:rsidRPr="007D2AC2">
              <w:rPr>
                <w:rFonts w:ascii="ＭＳ ゴシック" w:eastAsia="ＭＳ ゴシック" w:hAnsi="ＭＳ ゴシック" w:hint="eastAsia"/>
                <w:sz w:val="22"/>
              </w:rPr>
              <w:t>（ア）みどり法第19条第１項に基づく環境負荷低減事業活動の実施に関する計画又はみどり法第21条第１項に基づく特定環境負荷低減事業活動の実施に関する計画に基づく取組</w:t>
            </w:r>
          </w:p>
          <w:p w14:paraId="4C86EF58" w14:textId="77777777" w:rsidR="001454F2" w:rsidRDefault="007D2AC2" w:rsidP="001454F2">
            <w:pPr>
              <w:ind w:leftChars="100" w:left="650" w:hangingChars="200" w:hanging="440"/>
              <w:rPr>
                <w:rFonts w:ascii="ＭＳ ゴシック" w:eastAsia="ＭＳ ゴシック" w:hAnsi="ＭＳ ゴシック"/>
                <w:sz w:val="22"/>
              </w:rPr>
            </w:pPr>
            <w:r w:rsidRPr="007D2AC2">
              <w:rPr>
                <w:rFonts w:ascii="ＭＳ ゴシック" w:eastAsia="ＭＳ ゴシック" w:hAnsi="ＭＳ ゴシック" w:hint="eastAsia"/>
                <w:sz w:val="22"/>
              </w:rPr>
              <w:lastRenderedPageBreak/>
              <w:t>（イ）みどり法第39条第１項に基づく基盤確立事業の実施に関する計画に基づく取組</w:t>
            </w:r>
          </w:p>
          <w:p w14:paraId="6FCA8EBE" w14:textId="77777777" w:rsidR="001454F2" w:rsidRDefault="007D2AC2" w:rsidP="001454F2">
            <w:pPr>
              <w:ind w:leftChars="100" w:left="650" w:hangingChars="200" w:hanging="440"/>
              <w:rPr>
                <w:rFonts w:ascii="ＭＳ ゴシック" w:eastAsia="ＭＳ ゴシック" w:hAnsi="ＭＳ ゴシック"/>
                <w:sz w:val="22"/>
              </w:rPr>
            </w:pPr>
            <w:r w:rsidRPr="007D2AC2">
              <w:rPr>
                <w:rFonts w:ascii="ＭＳ ゴシック" w:eastAsia="ＭＳ ゴシック" w:hAnsi="ＭＳ ゴシック" w:hint="eastAsia"/>
                <w:sz w:val="22"/>
              </w:rPr>
              <w:t>（ウ）みどり法第16条第１項に基づく地方公共団体の基本計画に定められた特定区域において、地域における環境負荷低減の効果を高めるために必要な取組</w:t>
            </w:r>
          </w:p>
          <w:p w14:paraId="4299B742" w14:textId="77777777" w:rsidR="001454F2" w:rsidRDefault="007D2AC2" w:rsidP="001454F2">
            <w:pPr>
              <w:ind w:leftChars="100" w:left="650" w:hangingChars="200" w:hanging="440"/>
              <w:rPr>
                <w:rFonts w:ascii="ＭＳ ゴシック" w:eastAsia="ＭＳ ゴシック" w:hAnsi="ＭＳ ゴシック"/>
                <w:sz w:val="22"/>
              </w:rPr>
            </w:pPr>
            <w:r w:rsidRPr="007D2AC2">
              <w:rPr>
                <w:rFonts w:ascii="ＭＳ ゴシック" w:eastAsia="ＭＳ ゴシック" w:hAnsi="ＭＳ ゴシック" w:hint="eastAsia"/>
                <w:sz w:val="22"/>
              </w:rPr>
              <w:t>（エ）みどりの食料システム戦略緊急対策交付金交付等要綱令和４年12月８日付け４環バ第245号農林水産事務次官依命通知）別記10第１の１に基づき、事業実施地域の所在する市町村が策定する農林漁業循環経済先導計画に位置付けられた取組</w:t>
            </w:r>
          </w:p>
          <w:p w14:paraId="6D159D81" w14:textId="77777777" w:rsidR="001454F2" w:rsidRDefault="007D2AC2" w:rsidP="001454F2">
            <w:pPr>
              <w:ind w:leftChars="100" w:left="650" w:hangingChars="200" w:hanging="440"/>
              <w:rPr>
                <w:rFonts w:ascii="ＭＳ ゴシック" w:eastAsia="ＭＳ ゴシック" w:hAnsi="ＭＳ ゴシック"/>
                <w:sz w:val="22"/>
              </w:rPr>
            </w:pPr>
            <w:r w:rsidRPr="007D2AC2">
              <w:rPr>
                <w:rFonts w:ascii="ＭＳ ゴシック" w:eastAsia="ＭＳ ゴシック" w:hAnsi="ＭＳ ゴシック" w:hint="eastAsia"/>
                <w:sz w:val="22"/>
              </w:rPr>
              <w:t>（オ）みどりの食料システム戦略推進交付金を活用して策定した有機農業実施計画に位置付けられた取組</w:t>
            </w:r>
          </w:p>
          <w:p w14:paraId="1B96899E" w14:textId="23902CDB" w:rsidR="007D2AC2" w:rsidRPr="007D2AC2" w:rsidRDefault="007D2AC2" w:rsidP="001454F2">
            <w:pPr>
              <w:ind w:leftChars="100" w:left="650" w:hangingChars="200" w:hanging="440"/>
              <w:rPr>
                <w:rFonts w:ascii="ＭＳ ゴシック" w:eastAsia="ＭＳ ゴシック" w:hAnsi="ＭＳ ゴシック"/>
                <w:sz w:val="22"/>
              </w:rPr>
            </w:pPr>
            <w:r w:rsidRPr="007D2AC2">
              <w:rPr>
                <w:rFonts w:ascii="ＭＳ ゴシック" w:eastAsia="ＭＳ ゴシック" w:hAnsi="ＭＳ ゴシック" w:hint="eastAsia"/>
                <w:sz w:val="22"/>
              </w:rPr>
              <w:t>（カ）「オーガニックビレッジの創出による有機農業産地づくりの更なる推進について（令和７年10月30日付け７農産第3153号農産局長通知）」に基づき認定された有機農業実施計画に位置付けられた取組</w:t>
            </w:r>
          </w:p>
          <w:p w14:paraId="6157F66B" w14:textId="77777777" w:rsidR="00B86861" w:rsidRDefault="007D2AC2" w:rsidP="00B86861">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エ　強くしなやかな国民生活の実現を図るための防災・減災等に資する 国土強靱化基本法（平成25年法律第95号）第13条に規定する国土強靱化地域計画に位置付けられている取組である。</w:t>
            </w:r>
          </w:p>
          <w:p w14:paraId="46A147BE" w14:textId="77777777" w:rsidR="00B86861" w:rsidRDefault="007D2AC2" w:rsidP="00B86861">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オ　別記２－２の第２の１の（２）地域資源活用・地域連携推進支援事業で実施されるビジネスコンテストにおいて、過去４年間において最優秀賞、優秀賞又は特別賞に選定された取組である。</w:t>
            </w:r>
          </w:p>
          <w:p w14:paraId="2B91D12F" w14:textId="77777777" w:rsidR="00B86861" w:rsidRDefault="007D2AC2" w:rsidP="00B86861">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カ　広域的地域活用化のための基盤整備に関する法律第22条第１項に基づき市町村が策定する特定居住促進計画に位置付けられた特定居住促進区域内において実施される取組である。</w:t>
            </w:r>
          </w:p>
          <w:p w14:paraId="533FDE86" w14:textId="77777777" w:rsidR="00B86861" w:rsidRDefault="007D2AC2" w:rsidP="00B86861">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キ　農業経営基盤強化促進法（昭和55年法律第65号）第16条の２第１項に基づき農林水産大臣の認定を受けた農業経営発展計画に位置付けられてい</w:t>
            </w:r>
            <w:r w:rsidRPr="007D2AC2">
              <w:rPr>
                <w:rFonts w:ascii="ＭＳ ゴシック" w:eastAsia="ＭＳ ゴシック" w:hAnsi="ＭＳ ゴシック" w:hint="eastAsia"/>
                <w:sz w:val="22"/>
              </w:rPr>
              <w:lastRenderedPageBreak/>
              <w:t>る取組である。</w:t>
            </w:r>
          </w:p>
          <w:p w14:paraId="2DC717F2" w14:textId="77777777" w:rsidR="00B86861" w:rsidRDefault="007D2AC2" w:rsidP="00B86861">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ク　食品等の持続的な供給を実現するための食品等事業者による事業活動の促進及び食品等の取引の適正化に関する法律により認定を受けた、安定取引関係確立事業活動計画に基づく取組である。</w:t>
            </w:r>
          </w:p>
          <w:p w14:paraId="5FE1E4AC" w14:textId="77777777" w:rsidR="00B86861" w:rsidRDefault="007D2AC2" w:rsidP="00B86861">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ケ　中山間地農業ルネッサンス事業実施要綱（平成29年３月31日付け28農振第2275号農林水産事務次官依命通知）第２により都道府県が策定する「地域別農業振興計画」に基づいて実施される地域経済への波及効果を及ぼす取組である。</w:t>
            </w:r>
          </w:p>
          <w:p w14:paraId="79DA7607" w14:textId="780E78F7" w:rsidR="007D2AC2" w:rsidRPr="007D2AC2" w:rsidRDefault="007D2AC2" w:rsidP="00B86861">
            <w:pPr>
              <w:ind w:leftChars="100" w:left="430" w:hangingChars="100" w:hanging="220"/>
              <w:rPr>
                <w:rFonts w:ascii="ＭＳ ゴシック" w:eastAsia="ＭＳ ゴシック" w:hAnsi="ＭＳ ゴシック"/>
                <w:sz w:val="22"/>
              </w:rPr>
            </w:pPr>
            <w:r w:rsidRPr="007D2AC2">
              <w:rPr>
                <w:rFonts w:ascii="ＭＳ ゴシック" w:eastAsia="ＭＳ ゴシック" w:hAnsi="ＭＳ ゴシック" w:hint="eastAsia"/>
                <w:sz w:val="22"/>
              </w:rPr>
              <w:t>コ　有人国境離島地域の保全及び特定有人国境離島地域に係る地域社会の維持に関する特別措置法（平成28年法律第33号）第２条に規定する特定有人国境離島地域で実施される取組である。</w:t>
            </w:r>
          </w:p>
        </w:tc>
        <w:tc>
          <w:tcPr>
            <w:tcW w:w="1276" w:type="dxa"/>
            <w:tcBorders>
              <w:top w:val="single" w:sz="4" w:space="0" w:color="auto"/>
              <w:left w:val="single" w:sz="4" w:space="0" w:color="auto"/>
              <w:bottom w:val="single" w:sz="4" w:space="0" w:color="auto"/>
              <w:right w:val="single" w:sz="4" w:space="0" w:color="auto"/>
            </w:tcBorders>
          </w:tcPr>
          <w:p w14:paraId="4CEEED4B" w14:textId="77777777" w:rsidR="007D2AC2" w:rsidRPr="007D2AC2" w:rsidRDefault="007D2AC2" w:rsidP="00B86861">
            <w:pPr>
              <w:jc w:val="center"/>
              <w:rPr>
                <w:rFonts w:ascii="ＭＳ ゴシック" w:eastAsia="ＭＳ ゴシック" w:hAnsi="ＭＳ ゴシック"/>
                <w:sz w:val="22"/>
              </w:rPr>
            </w:pPr>
          </w:p>
          <w:p w14:paraId="05122EBE" w14:textId="77777777" w:rsidR="007D2AC2" w:rsidRPr="007D2AC2" w:rsidRDefault="007D2AC2" w:rsidP="00B86861">
            <w:pPr>
              <w:jc w:val="center"/>
              <w:rPr>
                <w:rFonts w:ascii="ＭＳ ゴシック" w:eastAsia="ＭＳ ゴシック" w:hAnsi="ＭＳ ゴシック"/>
                <w:sz w:val="22"/>
              </w:rPr>
            </w:pPr>
          </w:p>
          <w:p w14:paraId="2597CFFE"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4C131A1D" w14:textId="77777777" w:rsidR="007D2AC2" w:rsidRPr="007D2AC2" w:rsidRDefault="007D2AC2" w:rsidP="00B86861">
            <w:pPr>
              <w:jc w:val="center"/>
              <w:rPr>
                <w:rFonts w:ascii="ＭＳ ゴシック" w:eastAsia="ＭＳ ゴシック" w:hAnsi="ＭＳ ゴシック"/>
                <w:sz w:val="22"/>
              </w:rPr>
            </w:pPr>
          </w:p>
          <w:p w14:paraId="13DDB862" w14:textId="77777777" w:rsidR="007D2AC2" w:rsidRPr="007D2AC2" w:rsidRDefault="007D2AC2" w:rsidP="00B86861">
            <w:pPr>
              <w:jc w:val="center"/>
              <w:rPr>
                <w:rFonts w:ascii="ＭＳ ゴシック" w:eastAsia="ＭＳ ゴシック" w:hAnsi="ＭＳ ゴシック"/>
                <w:sz w:val="22"/>
              </w:rPr>
            </w:pPr>
          </w:p>
          <w:p w14:paraId="3BF74604" w14:textId="77777777" w:rsidR="007D2AC2" w:rsidRPr="007D2AC2" w:rsidRDefault="007D2AC2" w:rsidP="00B86861">
            <w:pPr>
              <w:jc w:val="center"/>
              <w:rPr>
                <w:rFonts w:ascii="ＭＳ ゴシック" w:eastAsia="ＭＳ ゴシック" w:hAnsi="ＭＳ ゴシック"/>
                <w:sz w:val="22"/>
              </w:rPr>
            </w:pPr>
          </w:p>
          <w:p w14:paraId="1845ED0F" w14:textId="77777777" w:rsidR="007D2AC2" w:rsidRPr="007D2AC2" w:rsidRDefault="007D2AC2" w:rsidP="00B86861">
            <w:pPr>
              <w:jc w:val="center"/>
              <w:rPr>
                <w:rFonts w:ascii="ＭＳ ゴシック" w:eastAsia="ＭＳ ゴシック" w:hAnsi="ＭＳ ゴシック"/>
                <w:sz w:val="22"/>
              </w:rPr>
            </w:pPr>
          </w:p>
          <w:p w14:paraId="4DA4179D" w14:textId="77777777" w:rsidR="007D2AC2" w:rsidRPr="007D2AC2" w:rsidRDefault="007D2AC2" w:rsidP="00B86861">
            <w:pPr>
              <w:jc w:val="center"/>
              <w:rPr>
                <w:rFonts w:ascii="ＭＳ ゴシック" w:eastAsia="ＭＳ ゴシック" w:hAnsi="ＭＳ ゴシック"/>
                <w:sz w:val="22"/>
              </w:rPr>
            </w:pPr>
          </w:p>
          <w:p w14:paraId="768A7EDC" w14:textId="77777777" w:rsidR="007D2AC2" w:rsidRPr="007D2AC2" w:rsidRDefault="007D2AC2" w:rsidP="00B86861">
            <w:pPr>
              <w:rPr>
                <w:rFonts w:ascii="ＭＳ ゴシック" w:eastAsia="ＭＳ ゴシック" w:hAnsi="ＭＳ ゴシック"/>
                <w:sz w:val="22"/>
              </w:rPr>
            </w:pPr>
          </w:p>
          <w:p w14:paraId="3A31A3C0"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1D63D0E6" w14:textId="77777777" w:rsidR="007D2AC2" w:rsidRPr="007D2AC2" w:rsidRDefault="007D2AC2" w:rsidP="00B86861">
            <w:pPr>
              <w:jc w:val="center"/>
              <w:rPr>
                <w:rFonts w:ascii="ＭＳ ゴシック" w:eastAsia="ＭＳ ゴシック" w:hAnsi="ＭＳ ゴシック"/>
                <w:sz w:val="22"/>
              </w:rPr>
            </w:pPr>
          </w:p>
          <w:p w14:paraId="6F6714BD" w14:textId="77777777" w:rsidR="007D2AC2" w:rsidRPr="007D2AC2" w:rsidRDefault="007D2AC2" w:rsidP="00B86861">
            <w:pPr>
              <w:rPr>
                <w:rFonts w:ascii="ＭＳ ゴシック" w:eastAsia="ＭＳ ゴシック" w:hAnsi="ＭＳ ゴシック"/>
                <w:sz w:val="22"/>
              </w:rPr>
            </w:pPr>
          </w:p>
          <w:p w14:paraId="60939523"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18CD50EF" w14:textId="77777777" w:rsidR="007D2AC2" w:rsidRPr="007D2AC2" w:rsidRDefault="007D2AC2" w:rsidP="00B86861">
            <w:pPr>
              <w:jc w:val="center"/>
              <w:rPr>
                <w:rFonts w:ascii="ＭＳ ゴシック" w:eastAsia="ＭＳ ゴシック" w:hAnsi="ＭＳ ゴシック"/>
                <w:sz w:val="22"/>
              </w:rPr>
            </w:pPr>
          </w:p>
          <w:p w14:paraId="17A6A5E9" w14:textId="77777777" w:rsidR="007D2AC2" w:rsidRPr="007D2AC2" w:rsidRDefault="007D2AC2" w:rsidP="00B86861">
            <w:pPr>
              <w:jc w:val="center"/>
              <w:rPr>
                <w:rFonts w:ascii="ＭＳ ゴシック" w:eastAsia="ＭＳ ゴシック" w:hAnsi="ＭＳ ゴシック"/>
                <w:sz w:val="22"/>
              </w:rPr>
            </w:pPr>
          </w:p>
          <w:p w14:paraId="6F37A140" w14:textId="77777777" w:rsidR="007D2AC2" w:rsidRPr="007D2AC2" w:rsidRDefault="007D2AC2" w:rsidP="00B86861">
            <w:pPr>
              <w:jc w:val="center"/>
              <w:rPr>
                <w:rFonts w:ascii="ＭＳ ゴシック" w:eastAsia="ＭＳ ゴシック" w:hAnsi="ＭＳ ゴシック"/>
                <w:sz w:val="22"/>
              </w:rPr>
            </w:pPr>
          </w:p>
          <w:p w14:paraId="44320AA3" w14:textId="77777777" w:rsidR="007D2AC2" w:rsidRPr="007D2AC2" w:rsidRDefault="007D2AC2" w:rsidP="00B86861">
            <w:pPr>
              <w:jc w:val="center"/>
              <w:rPr>
                <w:rFonts w:ascii="ＭＳ ゴシック" w:eastAsia="ＭＳ ゴシック" w:hAnsi="ＭＳ ゴシック"/>
                <w:sz w:val="22"/>
              </w:rPr>
            </w:pPr>
          </w:p>
          <w:p w14:paraId="4ECEE8C1" w14:textId="77777777" w:rsidR="007D2AC2" w:rsidRPr="007D2AC2" w:rsidRDefault="007D2AC2" w:rsidP="00B86861">
            <w:pPr>
              <w:jc w:val="center"/>
              <w:rPr>
                <w:rFonts w:ascii="ＭＳ ゴシック" w:eastAsia="ＭＳ ゴシック" w:hAnsi="ＭＳ ゴシック"/>
                <w:sz w:val="22"/>
              </w:rPr>
            </w:pPr>
          </w:p>
          <w:p w14:paraId="72C41046" w14:textId="77777777" w:rsidR="007D2AC2" w:rsidRPr="007D2AC2" w:rsidRDefault="007D2AC2" w:rsidP="00B86861">
            <w:pPr>
              <w:jc w:val="center"/>
              <w:rPr>
                <w:rFonts w:ascii="ＭＳ ゴシック" w:eastAsia="ＭＳ ゴシック" w:hAnsi="ＭＳ ゴシック"/>
                <w:sz w:val="22"/>
              </w:rPr>
            </w:pPr>
          </w:p>
          <w:p w14:paraId="66B1374D" w14:textId="77777777" w:rsidR="007D2AC2" w:rsidRPr="007D2AC2" w:rsidRDefault="007D2AC2" w:rsidP="00B86861">
            <w:pPr>
              <w:jc w:val="center"/>
              <w:rPr>
                <w:rFonts w:ascii="ＭＳ ゴシック" w:eastAsia="ＭＳ ゴシック" w:hAnsi="ＭＳ ゴシック"/>
                <w:sz w:val="22"/>
              </w:rPr>
            </w:pPr>
          </w:p>
          <w:p w14:paraId="37A37823" w14:textId="77777777" w:rsidR="007D2AC2" w:rsidRPr="007D2AC2" w:rsidRDefault="007D2AC2" w:rsidP="00B86861">
            <w:pPr>
              <w:jc w:val="center"/>
              <w:rPr>
                <w:rFonts w:ascii="ＭＳ ゴシック" w:eastAsia="ＭＳ ゴシック" w:hAnsi="ＭＳ ゴシック"/>
                <w:sz w:val="22"/>
              </w:rPr>
            </w:pPr>
          </w:p>
          <w:p w14:paraId="1544B786" w14:textId="77777777" w:rsidR="007D2AC2" w:rsidRPr="007D2AC2" w:rsidRDefault="007D2AC2" w:rsidP="00B86861">
            <w:pPr>
              <w:jc w:val="center"/>
              <w:rPr>
                <w:rFonts w:ascii="ＭＳ ゴシック" w:eastAsia="ＭＳ ゴシック" w:hAnsi="ＭＳ ゴシック"/>
                <w:sz w:val="22"/>
              </w:rPr>
            </w:pPr>
          </w:p>
          <w:p w14:paraId="08415D3C" w14:textId="77777777" w:rsidR="007D2AC2" w:rsidRPr="007D2AC2" w:rsidRDefault="007D2AC2" w:rsidP="00B86861">
            <w:pPr>
              <w:jc w:val="center"/>
              <w:rPr>
                <w:rFonts w:ascii="ＭＳ ゴシック" w:eastAsia="ＭＳ ゴシック" w:hAnsi="ＭＳ ゴシック"/>
                <w:sz w:val="22"/>
              </w:rPr>
            </w:pPr>
          </w:p>
          <w:p w14:paraId="4EA27A32" w14:textId="77777777" w:rsidR="007D2AC2" w:rsidRPr="007D2AC2" w:rsidRDefault="007D2AC2" w:rsidP="00B86861">
            <w:pPr>
              <w:jc w:val="center"/>
              <w:rPr>
                <w:rFonts w:ascii="ＭＳ ゴシック" w:eastAsia="ＭＳ ゴシック" w:hAnsi="ＭＳ ゴシック"/>
                <w:sz w:val="22"/>
              </w:rPr>
            </w:pPr>
          </w:p>
          <w:p w14:paraId="4A36C13B" w14:textId="77777777" w:rsidR="007D2AC2" w:rsidRPr="007D2AC2" w:rsidRDefault="007D2AC2" w:rsidP="00B86861">
            <w:pPr>
              <w:jc w:val="center"/>
              <w:rPr>
                <w:rFonts w:ascii="ＭＳ ゴシック" w:eastAsia="ＭＳ ゴシック" w:hAnsi="ＭＳ ゴシック"/>
                <w:sz w:val="22"/>
              </w:rPr>
            </w:pPr>
          </w:p>
          <w:p w14:paraId="319FD1F2" w14:textId="77777777" w:rsidR="007D2AC2" w:rsidRPr="007D2AC2" w:rsidRDefault="007D2AC2" w:rsidP="00B86861">
            <w:pPr>
              <w:jc w:val="center"/>
              <w:rPr>
                <w:rFonts w:ascii="ＭＳ ゴシック" w:eastAsia="ＭＳ ゴシック" w:hAnsi="ＭＳ ゴシック"/>
                <w:sz w:val="22"/>
              </w:rPr>
            </w:pPr>
          </w:p>
          <w:p w14:paraId="5B45FEC3" w14:textId="77777777" w:rsidR="007D2AC2" w:rsidRPr="007D2AC2" w:rsidRDefault="007D2AC2" w:rsidP="00B86861">
            <w:pPr>
              <w:jc w:val="center"/>
              <w:rPr>
                <w:rFonts w:ascii="ＭＳ ゴシック" w:eastAsia="ＭＳ ゴシック" w:hAnsi="ＭＳ ゴシック"/>
                <w:sz w:val="22"/>
              </w:rPr>
            </w:pPr>
          </w:p>
          <w:p w14:paraId="274B747B" w14:textId="77777777" w:rsidR="007D2AC2" w:rsidRPr="007D2AC2" w:rsidRDefault="007D2AC2" w:rsidP="00B86861">
            <w:pPr>
              <w:jc w:val="center"/>
              <w:rPr>
                <w:rFonts w:ascii="ＭＳ ゴシック" w:eastAsia="ＭＳ ゴシック" w:hAnsi="ＭＳ ゴシック"/>
                <w:sz w:val="22"/>
              </w:rPr>
            </w:pPr>
          </w:p>
          <w:p w14:paraId="7EF02239" w14:textId="77777777" w:rsidR="007D2AC2" w:rsidRPr="007D2AC2" w:rsidRDefault="007D2AC2" w:rsidP="00B86861">
            <w:pPr>
              <w:rPr>
                <w:rFonts w:ascii="ＭＳ ゴシック" w:eastAsia="ＭＳ ゴシック" w:hAnsi="ＭＳ ゴシック"/>
                <w:sz w:val="22"/>
              </w:rPr>
            </w:pPr>
          </w:p>
          <w:p w14:paraId="5D5DD4A6" w14:textId="77777777" w:rsidR="007D2AC2" w:rsidRPr="007D2AC2" w:rsidRDefault="007D2AC2" w:rsidP="00B86861">
            <w:pPr>
              <w:jc w:val="center"/>
              <w:rPr>
                <w:rFonts w:ascii="ＭＳ ゴシック" w:eastAsia="ＭＳ ゴシック" w:hAnsi="ＭＳ ゴシック"/>
                <w:sz w:val="22"/>
              </w:rPr>
            </w:pPr>
          </w:p>
          <w:p w14:paraId="73B3CC87"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53BA4A48" w14:textId="77777777" w:rsidR="007D2AC2" w:rsidRPr="007D2AC2" w:rsidRDefault="007D2AC2" w:rsidP="00B86861">
            <w:pPr>
              <w:jc w:val="center"/>
              <w:rPr>
                <w:rFonts w:ascii="ＭＳ ゴシック" w:eastAsia="ＭＳ ゴシック" w:hAnsi="ＭＳ ゴシック"/>
                <w:sz w:val="22"/>
              </w:rPr>
            </w:pPr>
          </w:p>
          <w:p w14:paraId="2CC09415" w14:textId="77777777" w:rsidR="007D2AC2" w:rsidRPr="007D2AC2" w:rsidRDefault="007D2AC2" w:rsidP="00B86861">
            <w:pPr>
              <w:jc w:val="center"/>
              <w:rPr>
                <w:rFonts w:ascii="ＭＳ ゴシック" w:eastAsia="ＭＳ ゴシック" w:hAnsi="ＭＳ ゴシック"/>
                <w:sz w:val="22"/>
              </w:rPr>
            </w:pPr>
          </w:p>
          <w:p w14:paraId="72FDC0FE"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0BE1C889" w14:textId="77777777" w:rsidR="007D2AC2" w:rsidRPr="007D2AC2" w:rsidRDefault="007D2AC2" w:rsidP="00B86861">
            <w:pPr>
              <w:jc w:val="center"/>
              <w:rPr>
                <w:rFonts w:ascii="ＭＳ ゴシック" w:eastAsia="ＭＳ ゴシック" w:hAnsi="ＭＳ ゴシック"/>
                <w:sz w:val="22"/>
              </w:rPr>
            </w:pPr>
          </w:p>
          <w:p w14:paraId="24EC5620" w14:textId="77777777" w:rsidR="007D2AC2" w:rsidRPr="007D2AC2" w:rsidRDefault="007D2AC2" w:rsidP="00B86861">
            <w:pPr>
              <w:rPr>
                <w:rFonts w:ascii="ＭＳ ゴシック" w:eastAsia="ＭＳ ゴシック" w:hAnsi="ＭＳ ゴシック"/>
                <w:sz w:val="22"/>
              </w:rPr>
            </w:pPr>
          </w:p>
          <w:p w14:paraId="19B0D262"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2F83BB64" w14:textId="77777777" w:rsidR="007D2AC2" w:rsidRPr="007D2AC2" w:rsidRDefault="007D2AC2" w:rsidP="00B86861">
            <w:pPr>
              <w:jc w:val="center"/>
              <w:rPr>
                <w:rFonts w:ascii="ＭＳ ゴシック" w:eastAsia="ＭＳ ゴシック" w:hAnsi="ＭＳ ゴシック"/>
                <w:sz w:val="22"/>
              </w:rPr>
            </w:pPr>
          </w:p>
          <w:p w14:paraId="6BB8B13C" w14:textId="77777777" w:rsidR="007D2AC2" w:rsidRPr="007D2AC2" w:rsidRDefault="007D2AC2" w:rsidP="00B86861">
            <w:pPr>
              <w:jc w:val="center"/>
              <w:rPr>
                <w:rFonts w:ascii="ＭＳ ゴシック" w:eastAsia="ＭＳ ゴシック" w:hAnsi="ＭＳ ゴシック"/>
                <w:sz w:val="22"/>
              </w:rPr>
            </w:pPr>
          </w:p>
          <w:p w14:paraId="277436B2"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306313B8" w14:textId="77777777" w:rsidR="007D2AC2" w:rsidRPr="007D2AC2" w:rsidRDefault="007D2AC2" w:rsidP="00B86861">
            <w:pPr>
              <w:jc w:val="center"/>
              <w:rPr>
                <w:rFonts w:ascii="ＭＳ ゴシック" w:eastAsia="ＭＳ ゴシック" w:hAnsi="ＭＳ ゴシック"/>
                <w:sz w:val="22"/>
              </w:rPr>
            </w:pPr>
          </w:p>
          <w:p w14:paraId="4941CBA6" w14:textId="77777777" w:rsidR="007D2AC2" w:rsidRPr="007D2AC2" w:rsidRDefault="007D2AC2" w:rsidP="00B86861">
            <w:pPr>
              <w:rPr>
                <w:rFonts w:ascii="ＭＳ ゴシック" w:eastAsia="ＭＳ ゴシック" w:hAnsi="ＭＳ ゴシック"/>
                <w:sz w:val="22"/>
              </w:rPr>
            </w:pPr>
          </w:p>
          <w:p w14:paraId="7C2E8CB2"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20D8905D" w14:textId="77777777" w:rsidR="007D2AC2" w:rsidRPr="007D2AC2" w:rsidRDefault="007D2AC2" w:rsidP="00B86861">
            <w:pPr>
              <w:jc w:val="center"/>
              <w:rPr>
                <w:rFonts w:ascii="ＭＳ ゴシック" w:eastAsia="ＭＳ ゴシック" w:hAnsi="ＭＳ ゴシック"/>
                <w:sz w:val="22"/>
              </w:rPr>
            </w:pPr>
          </w:p>
          <w:p w14:paraId="2F26F177" w14:textId="77777777" w:rsidR="007D2AC2" w:rsidRPr="007D2AC2" w:rsidRDefault="007D2AC2" w:rsidP="00B86861">
            <w:pPr>
              <w:jc w:val="center"/>
              <w:rPr>
                <w:rFonts w:ascii="ＭＳ ゴシック" w:eastAsia="ＭＳ ゴシック" w:hAnsi="ＭＳ ゴシック"/>
                <w:sz w:val="22"/>
              </w:rPr>
            </w:pPr>
          </w:p>
          <w:p w14:paraId="040A261F"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1465161B" w14:textId="77777777" w:rsidR="007D2AC2" w:rsidRPr="007D2AC2" w:rsidRDefault="007D2AC2" w:rsidP="00B86861">
            <w:pPr>
              <w:jc w:val="center"/>
              <w:rPr>
                <w:rFonts w:ascii="ＭＳ ゴシック" w:eastAsia="ＭＳ ゴシック" w:hAnsi="ＭＳ ゴシック"/>
                <w:sz w:val="22"/>
              </w:rPr>
            </w:pPr>
          </w:p>
          <w:p w14:paraId="050DCF0C" w14:textId="77777777" w:rsidR="007D2AC2" w:rsidRPr="007D2AC2" w:rsidRDefault="007D2AC2" w:rsidP="00B86861">
            <w:pPr>
              <w:jc w:val="center"/>
              <w:rPr>
                <w:rFonts w:ascii="ＭＳ ゴシック" w:eastAsia="ＭＳ ゴシック" w:hAnsi="ＭＳ ゴシック"/>
                <w:sz w:val="22"/>
              </w:rPr>
            </w:pPr>
          </w:p>
          <w:p w14:paraId="7DCCAC8A" w14:textId="77777777" w:rsidR="007D2AC2" w:rsidRPr="007D2AC2" w:rsidRDefault="007D2AC2" w:rsidP="00B86861">
            <w:pPr>
              <w:jc w:val="center"/>
              <w:rPr>
                <w:rFonts w:ascii="ＭＳ ゴシック" w:eastAsia="ＭＳ ゴシック" w:hAnsi="ＭＳ ゴシック"/>
                <w:sz w:val="22"/>
              </w:rPr>
            </w:pPr>
          </w:p>
          <w:p w14:paraId="30041847" w14:textId="77777777" w:rsidR="007D2AC2" w:rsidRPr="007D2AC2" w:rsidRDefault="007D2AC2" w:rsidP="00B86861">
            <w:pPr>
              <w:jc w:val="center"/>
              <w:rPr>
                <w:rFonts w:ascii="ＭＳ ゴシック" w:eastAsia="ＭＳ ゴシック" w:hAnsi="ＭＳ ゴシック"/>
                <w:sz w:val="22"/>
              </w:rPr>
            </w:pPr>
            <w:r w:rsidRPr="007D2AC2">
              <w:rPr>
                <w:rFonts w:ascii="ＭＳ ゴシック" w:eastAsia="ＭＳ ゴシック" w:hAnsi="ＭＳ ゴシック" w:hint="eastAsia"/>
                <w:sz w:val="22"/>
              </w:rPr>
              <w:t>１</w:t>
            </w:r>
          </w:p>
          <w:p w14:paraId="2824363C" w14:textId="77777777" w:rsidR="007D2AC2" w:rsidRPr="007D2AC2" w:rsidRDefault="007D2AC2" w:rsidP="00B86861">
            <w:pPr>
              <w:jc w:val="center"/>
              <w:rPr>
                <w:rFonts w:ascii="ＭＳ ゴシック" w:eastAsia="ＭＳ ゴシック" w:hAnsi="ＭＳ ゴシック"/>
                <w:sz w:val="22"/>
              </w:rPr>
            </w:pPr>
          </w:p>
          <w:p w14:paraId="35EC9232" w14:textId="77777777" w:rsidR="007D2AC2" w:rsidRPr="007D2AC2" w:rsidRDefault="007D2AC2" w:rsidP="00B86861">
            <w:pPr>
              <w:rPr>
                <w:rFonts w:ascii="ＭＳ ゴシック" w:eastAsia="ＭＳ ゴシック" w:hAnsi="ＭＳ ゴシック"/>
                <w:sz w:val="22"/>
              </w:rPr>
            </w:pPr>
          </w:p>
        </w:tc>
        <w:tc>
          <w:tcPr>
            <w:tcW w:w="1276" w:type="dxa"/>
            <w:tcBorders>
              <w:top w:val="single" w:sz="4" w:space="0" w:color="auto"/>
              <w:bottom w:val="single" w:sz="4" w:space="0" w:color="auto"/>
              <w:right w:val="single" w:sz="4" w:space="0" w:color="auto"/>
            </w:tcBorders>
          </w:tcPr>
          <w:p w14:paraId="75A51A0F" w14:textId="758B89BC" w:rsidR="007D2AC2" w:rsidRPr="007D2AC2" w:rsidRDefault="007D2AC2" w:rsidP="00B86861">
            <w:pPr>
              <w:jc w:val="center"/>
              <w:rPr>
                <w:rFonts w:ascii="ＭＳ ゴシック" w:eastAsia="ＭＳ ゴシック" w:hAnsi="ＭＳ ゴシック"/>
                <w:sz w:val="22"/>
              </w:rPr>
            </w:pPr>
          </w:p>
        </w:tc>
        <w:tc>
          <w:tcPr>
            <w:tcW w:w="1276" w:type="dxa"/>
            <w:tcBorders>
              <w:top w:val="single" w:sz="4" w:space="0" w:color="auto"/>
              <w:left w:val="single" w:sz="4" w:space="0" w:color="auto"/>
              <w:bottom w:val="single" w:sz="4" w:space="0" w:color="auto"/>
              <w:right w:val="single" w:sz="4" w:space="0" w:color="auto"/>
            </w:tcBorders>
          </w:tcPr>
          <w:p w14:paraId="479CB2BF" w14:textId="77777777" w:rsidR="007D2AC2" w:rsidRPr="007D2AC2" w:rsidRDefault="007D2AC2" w:rsidP="00B86861">
            <w:pPr>
              <w:jc w:val="center"/>
              <w:rPr>
                <w:rFonts w:ascii="ＭＳ ゴシック" w:eastAsia="ＭＳ ゴシック" w:hAnsi="ＭＳ ゴシック"/>
                <w:sz w:val="22"/>
              </w:rPr>
            </w:pPr>
          </w:p>
        </w:tc>
      </w:tr>
    </w:tbl>
    <w:p w14:paraId="1233EC0E" w14:textId="77777777" w:rsidR="007D2AC2" w:rsidRDefault="007D2AC2" w:rsidP="00BC17E1">
      <w:pPr>
        <w:rPr>
          <w:rFonts w:ascii="ＭＳ ゴシック" w:eastAsia="ＭＳ ゴシック" w:hAnsi="ＭＳ ゴシック"/>
          <w:sz w:val="22"/>
        </w:rPr>
      </w:pPr>
    </w:p>
    <w:p w14:paraId="593D4648" w14:textId="77777777" w:rsidR="007D2AC2" w:rsidRDefault="007D2AC2" w:rsidP="00BC17E1">
      <w:pPr>
        <w:rPr>
          <w:rFonts w:ascii="ＭＳ ゴシック" w:eastAsia="ＭＳ ゴシック" w:hAnsi="ＭＳ ゴシック"/>
          <w:sz w:val="22"/>
        </w:rPr>
      </w:pPr>
    </w:p>
    <w:p w14:paraId="68943387" w14:textId="77777777" w:rsidR="00394B01" w:rsidRDefault="00394B01" w:rsidP="00BC17E1">
      <w:pPr>
        <w:rPr>
          <w:rFonts w:ascii="ＭＳ ゴシック" w:eastAsia="ＭＳ ゴシック" w:hAnsi="ＭＳ ゴシック"/>
          <w:sz w:val="22"/>
        </w:rPr>
      </w:pPr>
    </w:p>
    <w:p w14:paraId="7472A4A6" w14:textId="77777777" w:rsidR="00394B01" w:rsidRDefault="00394B01" w:rsidP="00BC17E1">
      <w:pPr>
        <w:rPr>
          <w:rFonts w:ascii="ＭＳ ゴシック" w:eastAsia="ＭＳ ゴシック" w:hAnsi="ＭＳ ゴシック"/>
          <w:sz w:val="22"/>
        </w:rPr>
      </w:pPr>
    </w:p>
    <w:p w14:paraId="0023200D" w14:textId="77777777" w:rsidR="00394B01" w:rsidRDefault="00394B01" w:rsidP="00BC17E1">
      <w:pPr>
        <w:rPr>
          <w:rFonts w:ascii="ＭＳ ゴシック" w:eastAsia="ＭＳ ゴシック" w:hAnsi="ＭＳ ゴシック"/>
          <w:sz w:val="22"/>
        </w:rPr>
      </w:pPr>
    </w:p>
    <w:p w14:paraId="07D15219" w14:textId="77777777" w:rsidR="00394B01" w:rsidRDefault="00394B01" w:rsidP="00BC17E1">
      <w:pPr>
        <w:rPr>
          <w:rFonts w:ascii="ＭＳ ゴシック" w:eastAsia="ＭＳ ゴシック" w:hAnsi="ＭＳ ゴシック"/>
          <w:sz w:val="22"/>
        </w:rPr>
      </w:pPr>
    </w:p>
    <w:p w14:paraId="3DC83627" w14:textId="77777777" w:rsidR="00394B01" w:rsidRDefault="00394B01" w:rsidP="00BC17E1">
      <w:pPr>
        <w:rPr>
          <w:rFonts w:ascii="ＭＳ ゴシック" w:eastAsia="ＭＳ ゴシック" w:hAnsi="ＭＳ ゴシック"/>
          <w:sz w:val="22"/>
        </w:rPr>
      </w:pPr>
    </w:p>
    <w:p w14:paraId="543A240D" w14:textId="77777777" w:rsidR="00394B01" w:rsidRDefault="00394B01" w:rsidP="00BC17E1">
      <w:pPr>
        <w:rPr>
          <w:rFonts w:ascii="ＭＳ ゴシック" w:eastAsia="ＭＳ ゴシック" w:hAnsi="ＭＳ ゴシック"/>
          <w:sz w:val="22"/>
        </w:rPr>
      </w:pPr>
    </w:p>
    <w:p w14:paraId="0E496BDD" w14:textId="77777777" w:rsidR="00394B01" w:rsidRDefault="00394B01" w:rsidP="00BC17E1">
      <w:pPr>
        <w:rPr>
          <w:rFonts w:ascii="ＭＳ ゴシック" w:eastAsia="ＭＳ ゴシック" w:hAnsi="ＭＳ ゴシック"/>
          <w:sz w:val="22"/>
        </w:rPr>
      </w:pPr>
    </w:p>
    <w:p w14:paraId="0A226760" w14:textId="77777777" w:rsidR="00394B01" w:rsidRDefault="00394B01" w:rsidP="00BC17E1">
      <w:pPr>
        <w:rPr>
          <w:rFonts w:ascii="ＭＳ ゴシック" w:eastAsia="ＭＳ ゴシック" w:hAnsi="ＭＳ ゴシック"/>
          <w:sz w:val="22"/>
        </w:rPr>
      </w:pPr>
    </w:p>
    <w:p w14:paraId="2DC7656B" w14:textId="77777777" w:rsidR="00394B01" w:rsidRDefault="00394B01" w:rsidP="00BC17E1">
      <w:pPr>
        <w:rPr>
          <w:rFonts w:ascii="ＭＳ ゴシック" w:eastAsia="ＭＳ ゴシック" w:hAnsi="ＭＳ ゴシック"/>
          <w:sz w:val="22"/>
        </w:rPr>
      </w:pPr>
    </w:p>
    <w:p w14:paraId="40967BAF" w14:textId="77777777" w:rsidR="00394B01" w:rsidRDefault="00394B01" w:rsidP="00BC17E1">
      <w:pPr>
        <w:rPr>
          <w:rFonts w:ascii="ＭＳ ゴシック" w:eastAsia="ＭＳ ゴシック" w:hAnsi="ＭＳ ゴシック"/>
          <w:sz w:val="22"/>
        </w:rPr>
      </w:pPr>
    </w:p>
    <w:p w14:paraId="5B71D305" w14:textId="77777777" w:rsidR="00394B01" w:rsidRDefault="00394B01" w:rsidP="00BC17E1">
      <w:pPr>
        <w:rPr>
          <w:rFonts w:ascii="ＭＳ ゴシック" w:eastAsia="ＭＳ ゴシック" w:hAnsi="ＭＳ ゴシック"/>
          <w:sz w:val="22"/>
        </w:rPr>
      </w:pPr>
    </w:p>
    <w:p w14:paraId="386AA241" w14:textId="77777777" w:rsidR="00394B01" w:rsidRDefault="00394B01" w:rsidP="00BC17E1">
      <w:pPr>
        <w:rPr>
          <w:rFonts w:ascii="ＭＳ ゴシック" w:eastAsia="ＭＳ ゴシック" w:hAnsi="ＭＳ ゴシック"/>
          <w:sz w:val="22"/>
        </w:rPr>
      </w:pPr>
    </w:p>
    <w:p w14:paraId="2C5BAB7E" w14:textId="77777777" w:rsidR="00394B01" w:rsidRDefault="00394B01" w:rsidP="00BC17E1">
      <w:pPr>
        <w:rPr>
          <w:rFonts w:ascii="ＭＳ ゴシック" w:eastAsia="ＭＳ ゴシック" w:hAnsi="ＭＳ ゴシック"/>
          <w:sz w:val="22"/>
        </w:rPr>
      </w:pPr>
    </w:p>
    <w:p w14:paraId="20CD4D89" w14:textId="2E97749F" w:rsidR="00690BB7" w:rsidRPr="00995B04" w:rsidRDefault="00BC17E1" w:rsidP="00872340">
      <w:pPr>
        <w:rPr>
          <w:rFonts w:ascii="ＭＳ ゴシック" w:eastAsia="ＭＳ ゴシック" w:hAnsi="ＭＳ ゴシック"/>
        </w:rPr>
      </w:pPr>
      <w:r w:rsidRPr="00995B04">
        <w:rPr>
          <w:rFonts w:ascii="ＭＳ ゴシック" w:eastAsia="ＭＳ ゴシック" w:hAnsi="ＭＳ ゴシック" w:hint="eastAsia"/>
        </w:rPr>
        <w:t>＜</w:t>
      </w:r>
      <w:r w:rsidR="00EB247F" w:rsidRPr="00995B04">
        <w:rPr>
          <w:rFonts w:ascii="ＭＳ ゴシック" w:eastAsia="ＭＳ ゴシック" w:hAnsi="ＭＳ ゴシック" w:hint="eastAsia"/>
        </w:rPr>
        <w:t>配分基準通知案　別表１（成果目標に基づくポイント）　推進計画案</w:t>
      </w:r>
      <w:r w:rsidRPr="00995B04">
        <w:rPr>
          <w:rFonts w:ascii="ＭＳ ゴシック" w:eastAsia="ＭＳ ゴシック" w:hAnsi="ＭＳ ゴシック"/>
        </w:rPr>
        <w:t>I</w:t>
      </w:r>
      <w:r w:rsidRPr="00995B04">
        <w:rPr>
          <w:rFonts w:ascii="ＭＳ ゴシック" w:eastAsia="ＭＳ ゴシック" w:hAnsi="ＭＳ ゴシック" w:hint="eastAsia"/>
        </w:rPr>
        <w:t>及び</w:t>
      </w:r>
      <w:r w:rsidRPr="00995B04">
        <w:rPr>
          <w:rFonts w:ascii="ＭＳ ゴシック" w:eastAsia="ＭＳ ゴシック" w:hAnsi="ＭＳ ゴシック"/>
        </w:rPr>
        <w:t>II</w:t>
      </w:r>
      <w:r w:rsidR="00EB247F" w:rsidRPr="00995B04">
        <w:rPr>
          <w:rFonts w:ascii="ＭＳ ゴシック" w:eastAsia="ＭＳ ゴシック" w:hAnsi="ＭＳ ゴシック" w:hint="eastAsia"/>
        </w:rPr>
        <w:t>関連</w:t>
      </w:r>
      <w:r w:rsidRPr="00995B04">
        <w:rPr>
          <w:rFonts w:ascii="ＭＳ ゴシック" w:eastAsia="ＭＳ ゴシック" w:hAnsi="ＭＳ ゴシック" w:hint="eastAsia"/>
        </w:rPr>
        <w:t>＞</w:t>
      </w:r>
    </w:p>
    <w:tbl>
      <w:tblPr>
        <w:tblStyle w:val="ae"/>
        <w:tblW w:w="14029" w:type="dxa"/>
        <w:tblLook w:val="04A0" w:firstRow="1" w:lastRow="0" w:firstColumn="1" w:lastColumn="0" w:noHBand="0" w:noVBand="1"/>
      </w:tblPr>
      <w:tblGrid>
        <w:gridCol w:w="2122"/>
        <w:gridCol w:w="4394"/>
        <w:gridCol w:w="4394"/>
        <w:gridCol w:w="1559"/>
        <w:gridCol w:w="1560"/>
      </w:tblGrid>
      <w:tr w:rsidR="00300B8A" w:rsidRPr="00995B04" w14:paraId="41142919" w14:textId="021A2301" w:rsidTr="001C3795">
        <w:tc>
          <w:tcPr>
            <w:tcW w:w="2122" w:type="dxa"/>
            <w:vMerge w:val="restart"/>
          </w:tcPr>
          <w:p w14:paraId="79D9F7EF" w14:textId="2121E5D3" w:rsidR="00300B8A" w:rsidRPr="00995B04" w:rsidRDefault="00300B8A" w:rsidP="00072A76">
            <w:pPr>
              <w:jc w:val="center"/>
              <w:rPr>
                <w:rFonts w:ascii="ＭＳ ゴシック" w:eastAsia="ＭＳ ゴシック" w:hAnsi="ＭＳ ゴシック"/>
              </w:rPr>
            </w:pPr>
            <w:r w:rsidRPr="00995B04">
              <w:rPr>
                <w:rFonts w:ascii="ＭＳ ゴシック" w:eastAsia="ＭＳ ゴシック" w:hAnsi="ＭＳ ゴシック" w:hint="eastAsia"/>
              </w:rPr>
              <w:t>項目</w:t>
            </w:r>
          </w:p>
        </w:tc>
        <w:tc>
          <w:tcPr>
            <w:tcW w:w="4394" w:type="dxa"/>
            <w:vMerge w:val="restart"/>
          </w:tcPr>
          <w:p w14:paraId="3A099026" w14:textId="3563468E" w:rsidR="00300B8A" w:rsidRPr="00995B04" w:rsidRDefault="00300B8A" w:rsidP="00072A76">
            <w:pPr>
              <w:jc w:val="center"/>
              <w:rPr>
                <w:rFonts w:ascii="ＭＳ ゴシック" w:eastAsia="ＭＳ ゴシック" w:hAnsi="ＭＳ ゴシック"/>
              </w:rPr>
            </w:pPr>
            <w:r w:rsidRPr="00995B04">
              <w:rPr>
                <w:rFonts w:ascii="ＭＳ ゴシック" w:eastAsia="ＭＳ ゴシック" w:hAnsi="ＭＳ ゴシック" w:hint="eastAsia"/>
              </w:rPr>
              <w:t>内容</w:t>
            </w:r>
          </w:p>
        </w:tc>
        <w:tc>
          <w:tcPr>
            <w:tcW w:w="4394" w:type="dxa"/>
            <w:vMerge w:val="restart"/>
          </w:tcPr>
          <w:p w14:paraId="61A122FC" w14:textId="71DCE1EF" w:rsidR="00300B8A" w:rsidRPr="00995B04" w:rsidRDefault="00300B8A" w:rsidP="00072A76">
            <w:pPr>
              <w:jc w:val="center"/>
              <w:rPr>
                <w:rFonts w:ascii="ＭＳ ゴシック" w:eastAsia="ＭＳ ゴシック" w:hAnsi="ＭＳ ゴシック"/>
                <w:strike/>
              </w:rPr>
            </w:pPr>
            <w:r w:rsidRPr="00995B04">
              <w:rPr>
                <w:rFonts w:ascii="ＭＳ ゴシック" w:eastAsia="ＭＳ ゴシック" w:hAnsi="ＭＳ ゴシック" w:hint="eastAsia"/>
              </w:rPr>
              <w:t>参考書類例</w:t>
            </w:r>
          </w:p>
        </w:tc>
        <w:tc>
          <w:tcPr>
            <w:tcW w:w="3119" w:type="dxa"/>
            <w:gridSpan w:val="2"/>
          </w:tcPr>
          <w:p w14:paraId="3FBD7F28" w14:textId="6B359D5C" w:rsidR="00300B8A" w:rsidRPr="00995B04" w:rsidRDefault="00300B8A" w:rsidP="00072A76">
            <w:pPr>
              <w:jc w:val="center"/>
              <w:rPr>
                <w:rFonts w:ascii="ＭＳ ゴシック" w:eastAsia="ＭＳ ゴシック" w:hAnsi="ＭＳ ゴシック"/>
              </w:rPr>
            </w:pPr>
            <w:r w:rsidRPr="00995B04">
              <w:rPr>
                <w:rFonts w:ascii="ＭＳ ゴシック" w:eastAsia="ＭＳ ゴシック" w:hAnsi="ＭＳ ゴシック" w:hint="eastAsia"/>
              </w:rPr>
              <w:t>確認欄</w:t>
            </w:r>
          </w:p>
        </w:tc>
      </w:tr>
      <w:tr w:rsidR="00300B8A" w:rsidRPr="00995B04" w14:paraId="61F7CDB0" w14:textId="77777777" w:rsidTr="00300B8A">
        <w:tc>
          <w:tcPr>
            <w:tcW w:w="2122" w:type="dxa"/>
            <w:vMerge/>
          </w:tcPr>
          <w:p w14:paraId="02D479E0" w14:textId="77777777" w:rsidR="00300B8A" w:rsidRPr="00995B04" w:rsidRDefault="00300B8A" w:rsidP="00072A76">
            <w:pPr>
              <w:jc w:val="center"/>
              <w:rPr>
                <w:rFonts w:ascii="ＭＳ ゴシック" w:eastAsia="ＭＳ ゴシック" w:hAnsi="ＭＳ ゴシック"/>
              </w:rPr>
            </w:pPr>
          </w:p>
        </w:tc>
        <w:tc>
          <w:tcPr>
            <w:tcW w:w="4394" w:type="dxa"/>
            <w:vMerge/>
          </w:tcPr>
          <w:p w14:paraId="2C542C5D" w14:textId="77777777" w:rsidR="00300B8A" w:rsidRPr="00995B04" w:rsidRDefault="00300B8A" w:rsidP="00072A76">
            <w:pPr>
              <w:jc w:val="center"/>
              <w:rPr>
                <w:rFonts w:ascii="ＭＳ ゴシック" w:eastAsia="ＭＳ ゴシック" w:hAnsi="ＭＳ ゴシック"/>
              </w:rPr>
            </w:pPr>
          </w:p>
        </w:tc>
        <w:tc>
          <w:tcPr>
            <w:tcW w:w="4394" w:type="dxa"/>
            <w:vMerge/>
          </w:tcPr>
          <w:p w14:paraId="3436C926" w14:textId="77777777" w:rsidR="00300B8A" w:rsidRPr="00995B04" w:rsidRDefault="00300B8A" w:rsidP="00072A76">
            <w:pPr>
              <w:jc w:val="center"/>
              <w:rPr>
                <w:rFonts w:ascii="ＭＳ ゴシック" w:eastAsia="ＭＳ ゴシック" w:hAnsi="ＭＳ ゴシック"/>
              </w:rPr>
            </w:pPr>
          </w:p>
        </w:tc>
        <w:tc>
          <w:tcPr>
            <w:tcW w:w="1559" w:type="dxa"/>
          </w:tcPr>
          <w:p w14:paraId="34CF8DB9" w14:textId="5E193E85" w:rsidR="00300B8A" w:rsidRPr="00995B04" w:rsidRDefault="00300B8A" w:rsidP="00072A76">
            <w:pPr>
              <w:jc w:val="center"/>
              <w:rPr>
                <w:rFonts w:ascii="ＭＳ ゴシック" w:eastAsia="ＭＳ ゴシック" w:hAnsi="ＭＳ ゴシック"/>
              </w:rPr>
            </w:pPr>
            <w:r w:rsidRPr="00995B04">
              <w:rPr>
                <w:rFonts w:ascii="ＭＳ ゴシック" w:eastAsia="ＭＳ ゴシック" w:hAnsi="ＭＳ ゴシック" w:hint="eastAsia"/>
              </w:rPr>
              <w:t>県等</w:t>
            </w:r>
          </w:p>
        </w:tc>
        <w:tc>
          <w:tcPr>
            <w:tcW w:w="1560" w:type="dxa"/>
          </w:tcPr>
          <w:p w14:paraId="197CC0A9" w14:textId="20EB3A69" w:rsidR="00300B8A" w:rsidRPr="00995B04" w:rsidRDefault="00300B8A" w:rsidP="00072A76">
            <w:pPr>
              <w:jc w:val="center"/>
              <w:rPr>
                <w:rFonts w:ascii="ＭＳ ゴシック" w:eastAsia="ＭＳ ゴシック" w:hAnsi="ＭＳ ゴシック"/>
              </w:rPr>
            </w:pPr>
            <w:r w:rsidRPr="00995B04">
              <w:rPr>
                <w:rFonts w:ascii="ＭＳ ゴシック" w:eastAsia="ＭＳ ゴシック" w:hAnsi="ＭＳ ゴシック" w:hint="eastAsia"/>
              </w:rPr>
              <w:t>農政局等</w:t>
            </w:r>
          </w:p>
        </w:tc>
      </w:tr>
      <w:tr w:rsidR="00B80BAA" w:rsidRPr="00995B04" w14:paraId="37365759" w14:textId="1C56903F" w:rsidTr="00300B8A">
        <w:tc>
          <w:tcPr>
            <w:tcW w:w="2122" w:type="dxa"/>
          </w:tcPr>
          <w:p w14:paraId="547A8196" w14:textId="4C77B0C2" w:rsidR="00B80BAA" w:rsidRPr="00995B04" w:rsidRDefault="00B80BAA" w:rsidP="00690BB7">
            <w:pPr>
              <w:rPr>
                <w:rFonts w:ascii="ＭＳ ゴシック" w:eastAsia="ＭＳ ゴシック" w:hAnsi="ＭＳ ゴシック"/>
              </w:rPr>
            </w:pPr>
            <w:r w:rsidRPr="00995B04">
              <w:rPr>
                <w:rFonts w:ascii="ＭＳ ゴシック" w:eastAsia="ＭＳ ゴシック" w:hAnsi="ＭＳ ゴシック" w:hint="eastAsia"/>
              </w:rPr>
              <w:t>I　C1　現況値</w:t>
            </w:r>
          </w:p>
        </w:tc>
        <w:tc>
          <w:tcPr>
            <w:tcW w:w="4394" w:type="dxa"/>
          </w:tcPr>
          <w:p w14:paraId="7ACA4209" w14:textId="76BFC04A" w:rsidR="00B80BAA" w:rsidRPr="00995B04" w:rsidRDefault="00B80BAA" w:rsidP="00690BB7">
            <w:pPr>
              <w:rPr>
                <w:rFonts w:ascii="ＭＳ ゴシック" w:eastAsia="ＭＳ ゴシック" w:hAnsi="ＭＳ ゴシック"/>
                <w:u w:val="single"/>
              </w:rPr>
            </w:pPr>
            <w:r w:rsidRPr="00995B04">
              <w:rPr>
                <w:rFonts w:ascii="ＭＳ ゴシック" w:eastAsia="ＭＳ ゴシック" w:hAnsi="ＭＳ ゴシック" w:hint="eastAsia"/>
              </w:rPr>
              <w:t>事業実施主体の経営における付加価値率（事業実施主体の売上高に対する付加価値額の割合、申請時、％）</w:t>
            </w:r>
          </w:p>
        </w:tc>
        <w:tc>
          <w:tcPr>
            <w:tcW w:w="4394" w:type="dxa"/>
            <w:vMerge w:val="restart"/>
          </w:tcPr>
          <w:p w14:paraId="39FFC841" w14:textId="2BDC44F1" w:rsidR="00B80BAA" w:rsidRPr="00995B04" w:rsidRDefault="00B80BAA" w:rsidP="00690BB7">
            <w:pPr>
              <w:rPr>
                <w:rFonts w:ascii="ＭＳ ゴシック" w:eastAsia="ＭＳ ゴシック" w:hAnsi="ＭＳ ゴシック"/>
              </w:rPr>
            </w:pPr>
            <w:r w:rsidRPr="00995B04">
              <w:rPr>
                <w:rFonts w:ascii="ＭＳ ゴシック" w:eastAsia="ＭＳ ゴシック" w:hAnsi="ＭＳ ゴシック" w:hint="eastAsia"/>
              </w:rPr>
              <w:t>・事業実施計画２ 事業の概要のうち、事業の成果目標欄における、事業実施主体の現状値及び目標値</w:t>
            </w:r>
          </w:p>
          <w:p w14:paraId="5185FEB0" w14:textId="77777777" w:rsidR="00B80BAA" w:rsidRPr="00995B04" w:rsidRDefault="00B80BAA" w:rsidP="00690BB7">
            <w:pPr>
              <w:rPr>
                <w:rFonts w:ascii="ＭＳ ゴシック" w:eastAsia="ＭＳ ゴシック" w:hAnsi="ＭＳ ゴシック"/>
              </w:rPr>
            </w:pPr>
            <w:r w:rsidRPr="00995B04">
              <w:rPr>
                <w:rFonts w:ascii="ＭＳ ゴシック" w:eastAsia="ＭＳ ゴシック" w:hAnsi="ＭＳ ゴシック" w:hint="eastAsia"/>
              </w:rPr>
              <w:t>・申請時点における事業者の財務諸表等</w:t>
            </w:r>
          </w:p>
          <w:p w14:paraId="4B2DEFCF" w14:textId="2DCB4E38" w:rsidR="00B80BAA" w:rsidRPr="00995B04" w:rsidRDefault="00B80BAA" w:rsidP="00690BB7">
            <w:pPr>
              <w:rPr>
                <w:rFonts w:ascii="ＭＳ ゴシック" w:eastAsia="ＭＳ ゴシック" w:hAnsi="ＭＳ ゴシック"/>
                <w:strike/>
                <w:color w:val="FF0000"/>
              </w:rPr>
            </w:pPr>
            <w:r w:rsidRPr="00995B04">
              <w:rPr>
                <w:rFonts w:ascii="ＭＳ ゴシック" w:eastAsia="ＭＳ ゴシック" w:hAnsi="ＭＳ ゴシック" w:hint="eastAsia"/>
              </w:rPr>
              <w:t>（補助シートも活用）</w:t>
            </w:r>
          </w:p>
          <w:p w14:paraId="1C888D1E" w14:textId="77777777" w:rsidR="00B80BAA" w:rsidRPr="00995B04" w:rsidRDefault="00B80BAA" w:rsidP="00690BB7">
            <w:pPr>
              <w:rPr>
                <w:rFonts w:ascii="ＭＳ ゴシック" w:eastAsia="ＭＳ ゴシック" w:hAnsi="ＭＳ ゴシック"/>
              </w:rPr>
            </w:pPr>
          </w:p>
          <w:p w14:paraId="52270ACA" w14:textId="77777777" w:rsidR="00B80BAA" w:rsidRPr="00995B04" w:rsidRDefault="00B80BAA" w:rsidP="00E069F4">
            <w:pPr>
              <w:rPr>
                <w:rFonts w:ascii="ＭＳ ゴシック" w:eastAsia="ＭＳ ゴシック" w:hAnsi="ＭＳ ゴシック"/>
              </w:rPr>
            </w:pPr>
          </w:p>
          <w:p w14:paraId="0BC2474F" w14:textId="756D6E11" w:rsidR="00B80BAA" w:rsidRPr="00995B04" w:rsidRDefault="00B80BAA" w:rsidP="00690BB7">
            <w:pPr>
              <w:rPr>
                <w:rFonts w:ascii="ＭＳ ゴシック" w:eastAsia="ＭＳ ゴシック" w:hAnsi="ＭＳ ゴシック"/>
                <w:strike/>
                <w:color w:val="FF0000"/>
              </w:rPr>
            </w:pPr>
          </w:p>
        </w:tc>
        <w:tc>
          <w:tcPr>
            <w:tcW w:w="1559" w:type="dxa"/>
          </w:tcPr>
          <w:p w14:paraId="75AD75EE" w14:textId="77777777" w:rsidR="00B80BAA" w:rsidRPr="00995B04" w:rsidRDefault="00B80BAA" w:rsidP="00690BB7">
            <w:pPr>
              <w:rPr>
                <w:rFonts w:ascii="ＭＳ ゴシック" w:eastAsia="ＭＳ ゴシック" w:hAnsi="ＭＳ ゴシック"/>
              </w:rPr>
            </w:pPr>
          </w:p>
        </w:tc>
        <w:tc>
          <w:tcPr>
            <w:tcW w:w="1560" w:type="dxa"/>
          </w:tcPr>
          <w:p w14:paraId="3FE880A7" w14:textId="77777777" w:rsidR="00B80BAA" w:rsidRPr="00995B04" w:rsidRDefault="00B80BAA" w:rsidP="00690BB7">
            <w:pPr>
              <w:rPr>
                <w:rFonts w:ascii="ＭＳ ゴシック" w:eastAsia="ＭＳ ゴシック" w:hAnsi="ＭＳ ゴシック"/>
              </w:rPr>
            </w:pPr>
          </w:p>
        </w:tc>
      </w:tr>
      <w:tr w:rsidR="00B80BAA" w:rsidRPr="00995B04" w14:paraId="6E6C334F" w14:textId="122A8AAC" w:rsidTr="00300B8A">
        <w:tc>
          <w:tcPr>
            <w:tcW w:w="2122" w:type="dxa"/>
          </w:tcPr>
          <w:p w14:paraId="3D797EAC" w14:textId="76F4DBBE" w:rsidR="00B80BAA" w:rsidRPr="00995B04" w:rsidRDefault="00B80BAA" w:rsidP="00690BB7">
            <w:pPr>
              <w:rPr>
                <w:rFonts w:ascii="ＭＳ ゴシック" w:eastAsia="ＭＳ ゴシック" w:hAnsi="ＭＳ ゴシック"/>
              </w:rPr>
            </w:pPr>
            <w:r w:rsidRPr="00995B04">
              <w:rPr>
                <w:rFonts w:ascii="ＭＳ ゴシック" w:eastAsia="ＭＳ ゴシック" w:hAnsi="ＭＳ ゴシック" w:hint="eastAsia"/>
              </w:rPr>
              <w:t>I　C2　現況値</w:t>
            </w:r>
          </w:p>
        </w:tc>
        <w:tc>
          <w:tcPr>
            <w:tcW w:w="4394" w:type="dxa"/>
          </w:tcPr>
          <w:p w14:paraId="6D35B8D9" w14:textId="77777777" w:rsidR="00B80BAA" w:rsidRPr="00995B04" w:rsidRDefault="00B80BAA" w:rsidP="00690BB7">
            <w:pPr>
              <w:rPr>
                <w:rFonts w:ascii="ＭＳ ゴシック" w:eastAsia="ＭＳ ゴシック" w:hAnsi="ＭＳ ゴシック"/>
              </w:rPr>
            </w:pPr>
            <w:r w:rsidRPr="00995B04">
              <w:rPr>
                <w:rFonts w:ascii="ＭＳ ゴシック" w:eastAsia="ＭＳ ゴシック" w:hAnsi="ＭＳ ゴシック" w:hint="eastAsia"/>
              </w:rPr>
              <w:t>事業実施主体の経常利益率（事業実施主体の売上高に占める経常利益の割合、申請時、％）</w:t>
            </w:r>
          </w:p>
          <w:p w14:paraId="78FD571C" w14:textId="21DB9EBA" w:rsidR="004A1118" w:rsidRPr="00995B04" w:rsidRDefault="004A1118" w:rsidP="00690BB7">
            <w:pPr>
              <w:rPr>
                <w:rFonts w:ascii="ＭＳ ゴシック" w:eastAsia="ＭＳ ゴシック" w:hAnsi="ＭＳ ゴシック"/>
              </w:rPr>
            </w:pPr>
          </w:p>
        </w:tc>
        <w:tc>
          <w:tcPr>
            <w:tcW w:w="4394" w:type="dxa"/>
            <w:vMerge/>
          </w:tcPr>
          <w:p w14:paraId="7D364DF1" w14:textId="05810FD6" w:rsidR="00B80BAA" w:rsidRPr="00995B04" w:rsidRDefault="00B80BAA" w:rsidP="00690BB7">
            <w:pPr>
              <w:rPr>
                <w:rFonts w:ascii="ＭＳ ゴシック" w:eastAsia="ＭＳ ゴシック" w:hAnsi="ＭＳ ゴシック"/>
              </w:rPr>
            </w:pPr>
          </w:p>
        </w:tc>
        <w:tc>
          <w:tcPr>
            <w:tcW w:w="1559" w:type="dxa"/>
          </w:tcPr>
          <w:p w14:paraId="2C1696FF" w14:textId="77777777" w:rsidR="00B80BAA" w:rsidRPr="00995B04" w:rsidRDefault="00B80BAA" w:rsidP="00690BB7">
            <w:pPr>
              <w:rPr>
                <w:rFonts w:ascii="ＭＳ ゴシック" w:eastAsia="ＭＳ ゴシック" w:hAnsi="ＭＳ ゴシック"/>
              </w:rPr>
            </w:pPr>
          </w:p>
        </w:tc>
        <w:tc>
          <w:tcPr>
            <w:tcW w:w="1560" w:type="dxa"/>
          </w:tcPr>
          <w:p w14:paraId="0516B225" w14:textId="77777777" w:rsidR="00B80BAA" w:rsidRPr="00995B04" w:rsidRDefault="00B80BAA" w:rsidP="00690BB7">
            <w:pPr>
              <w:rPr>
                <w:rFonts w:ascii="ＭＳ ゴシック" w:eastAsia="ＭＳ ゴシック" w:hAnsi="ＭＳ ゴシック"/>
              </w:rPr>
            </w:pPr>
          </w:p>
        </w:tc>
      </w:tr>
      <w:tr w:rsidR="00B80BAA" w:rsidRPr="00995B04" w14:paraId="768DC225" w14:textId="7D75336C" w:rsidTr="00056B45">
        <w:trPr>
          <w:trHeight w:val="890"/>
        </w:trPr>
        <w:tc>
          <w:tcPr>
            <w:tcW w:w="2122" w:type="dxa"/>
          </w:tcPr>
          <w:p w14:paraId="47F959EE" w14:textId="7E2C0242" w:rsidR="00B80BAA" w:rsidRPr="00995B04" w:rsidRDefault="00B80BAA" w:rsidP="00690BB7">
            <w:pPr>
              <w:rPr>
                <w:rFonts w:ascii="ＭＳ ゴシック" w:eastAsia="ＭＳ ゴシック" w:hAnsi="ＭＳ ゴシック"/>
              </w:rPr>
            </w:pPr>
            <w:r w:rsidRPr="00995B04">
              <w:rPr>
                <w:rFonts w:ascii="ＭＳ ゴシック" w:eastAsia="ＭＳ ゴシック" w:hAnsi="ＭＳ ゴシック" w:hint="eastAsia"/>
              </w:rPr>
              <w:t>II　C1　成果目標</w:t>
            </w:r>
          </w:p>
        </w:tc>
        <w:tc>
          <w:tcPr>
            <w:tcW w:w="4394" w:type="dxa"/>
          </w:tcPr>
          <w:p w14:paraId="6969D5E6" w14:textId="77777777" w:rsidR="00B80BAA" w:rsidRPr="00995B04" w:rsidRDefault="00B80BAA" w:rsidP="00690BB7">
            <w:pPr>
              <w:rPr>
                <w:rFonts w:ascii="ＭＳ ゴシック" w:eastAsia="ＭＳ ゴシック" w:hAnsi="ＭＳ ゴシック"/>
              </w:rPr>
            </w:pPr>
            <w:r w:rsidRPr="00995B04">
              <w:rPr>
                <w:rFonts w:ascii="ＭＳ ゴシック" w:eastAsia="ＭＳ ゴシック" w:hAnsi="ＭＳ ゴシック" w:hint="eastAsia"/>
              </w:rPr>
              <w:t>付加価値額の増加率（％）</w:t>
            </w:r>
          </w:p>
          <w:p w14:paraId="547A698A" w14:textId="77777777" w:rsidR="004A1118" w:rsidRPr="00995B04" w:rsidRDefault="004A1118" w:rsidP="00690BB7">
            <w:pPr>
              <w:rPr>
                <w:rFonts w:ascii="ＭＳ ゴシック" w:eastAsia="ＭＳ ゴシック" w:hAnsi="ＭＳ ゴシック"/>
              </w:rPr>
            </w:pPr>
          </w:p>
          <w:p w14:paraId="43FBDF98" w14:textId="6A4F7328" w:rsidR="004A1118" w:rsidRPr="00995B04" w:rsidRDefault="004A1118" w:rsidP="00690BB7">
            <w:pPr>
              <w:rPr>
                <w:rFonts w:ascii="ＭＳ ゴシック" w:eastAsia="ＭＳ ゴシック" w:hAnsi="ＭＳ ゴシック"/>
              </w:rPr>
            </w:pPr>
          </w:p>
        </w:tc>
        <w:tc>
          <w:tcPr>
            <w:tcW w:w="4394" w:type="dxa"/>
            <w:vMerge/>
          </w:tcPr>
          <w:p w14:paraId="1EAB48CC" w14:textId="3CD8E730" w:rsidR="00B80BAA" w:rsidRPr="00995B04" w:rsidRDefault="00B80BAA" w:rsidP="00690BB7">
            <w:pPr>
              <w:rPr>
                <w:rFonts w:ascii="ＭＳ ゴシック" w:eastAsia="ＭＳ ゴシック" w:hAnsi="ＭＳ ゴシック"/>
              </w:rPr>
            </w:pPr>
          </w:p>
        </w:tc>
        <w:tc>
          <w:tcPr>
            <w:tcW w:w="1559" w:type="dxa"/>
          </w:tcPr>
          <w:p w14:paraId="7472A57E" w14:textId="77777777" w:rsidR="00B80BAA" w:rsidRPr="00995B04" w:rsidRDefault="00B80BAA" w:rsidP="00690BB7">
            <w:pPr>
              <w:rPr>
                <w:rFonts w:ascii="ＭＳ ゴシック" w:eastAsia="ＭＳ ゴシック" w:hAnsi="ＭＳ ゴシック"/>
              </w:rPr>
            </w:pPr>
          </w:p>
        </w:tc>
        <w:tc>
          <w:tcPr>
            <w:tcW w:w="1560" w:type="dxa"/>
          </w:tcPr>
          <w:p w14:paraId="1442A1C2" w14:textId="77777777" w:rsidR="00B80BAA" w:rsidRPr="00995B04" w:rsidRDefault="00B80BAA" w:rsidP="00690BB7">
            <w:pPr>
              <w:rPr>
                <w:rFonts w:ascii="ＭＳ ゴシック" w:eastAsia="ＭＳ ゴシック" w:hAnsi="ＭＳ ゴシック"/>
              </w:rPr>
            </w:pPr>
          </w:p>
        </w:tc>
      </w:tr>
      <w:tr w:rsidR="00B80BAA" w:rsidRPr="00995B04" w14:paraId="13C9DDBE" w14:textId="58523DB7" w:rsidTr="00300B8A">
        <w:tc>
          <w:tcPr>
            <w:tcW w:w="2122" w:type="dxa"/>
          </w:tcPr>
          <w:p w14:paraId="375DF323" w14:textId="5E80E295" w:rsidR="00B80BAA" w:rsidRPr="00995B04" w:rsidRDefault="00B80BAA" w:rsidP="00690BB7">
            <w:pPr>
              <w:rPr>
                <w:rFonts w:ascii="ＭＳ ゴシック" w:eastAsia="ＭＳ ゴシック" w:hAnsi="ＭＳ ゴシック"/>
              </w:rPr>
            </w:pPr>
            <w:r w:rsidRPr="00995B04">
              <w:rPr>
                <w:rFonts w:ascii="ＭＳ ゴシック" w:eastAsia="ＭＳ ゴシック" w:hAnsi="ＭＳ ゴシック" w:hint="eastAsia"/>
              </w:rPr>
              <w:t>II　C2　成果目標</w:t>
            </w:r>
          </w:p>
        </w:tc>
        <w:tc>
          <w:tcPr>
            <w:tcW w:w="4394" w:type="dxa"/>
          </w:tcPr>
          <w:p w14:paraId="4C89A8C1" w14:textId="77777777" w:rsidR="00B80BAA" w:rsidRPr="00995B04" w:rsidRDefault="00B80BAA" w:rsidP="00690BB7">
            <w:pPr>
              <w:rPr>
                <w:rFonts w:ascii="ＭＳ ゴシック" w:eastAsia="ＭＳ ゴシック" w:hAnsi="ＭＳ ゴシック"/>
              </w:rPr>
            </w:pPr>
            <w:r w:rsidRPr="00995B04">
              <w:rPr>
                <w:rFonts w:ascii="ＭＳ ゴシック" w:eastAsia="ＭＳ ゴシック" w:hAnsi="ＭＳ ゴシック" w:hint="eastAsia"/>
              </w:rPr>
              <w:t>売上高の増加率（％）</w:t>
            </w:r>
          </w:p>
          <w:p w14:paraId="3D4020BF" w14:textId="77777777" w:rsidR="004A1118" w:rsidRPr="00995B04" w:rsidRDefault="004A1118" w:rsidP="00690BB7">
            <w:pPr>
              <w:rPr>
                <w:rFonts w:ascii="ＭＳ ゴシック" w:eastAsia="ＭＳ ゴシック" w:hAnsi="ＭＳ ゴシック"/>
              </w:rPr>
            </w:pPr>
          </w:p>
          <w:p w14:paraId="2A455C8F" w14:textId="4D1DAB50" w:rsidR="004A1118" w:rsidRPr="00995B04" w:rsidRDefault="004A1118" w:rsidP="00690BB7">
            <w:pPr>
              <w:rPr>
                <w:rFonts w:ascii="ＭＳ ゴシック" w:eastAsia="ＭＳ ゴシック" w:hAnsi="ＭＳ ゴシック"/>
              </w:rPr>
            </w:pPr>
          </w:p>
        </w:tc>
        <w:tc>
          <w:tcPr>
            <w:tcW w:w="4394" w:type="dxa"/>
            <w:vMerge/>
          </w:tcPr>
          <w:p w14:paraId="263B8AFC" w14:textId="2EBBF3A2" w:rsidR="00B80BAA" w:rsidRPr="00995B04" w:rsidRDefault="00B80BAA" w:rsidP="00690BB7">
            <w:pPr>
              <w:rPr>
                <w:rFonts w:ascii="ＭＳ ゴシック" w:eastAsia="ＭＳ ゴシック" w:hAnsi="ＭＳ ゴシック"/>
              </w:rPr>
            </w:pPr>
          </w:p>
        </w:tc>
        <w:tc>
          <w:tcPr>
            <w:tcW w:w="1559" w:type="dxa"/>
          </w:tcPr>
          <w:p w14:paraId="38B2F0ED" w14:textId="77777777" w:rsidR="00B80BAA" w:rsidRPr="00995B04" w:rsidRDefault="00B80BAA" w:rsidP="00E069F4">
            <w:pPr>
              <w:rPr>
                <w:rFonts w:ascii="ＭＳ ゴシック" w:eastAsia="ＭＳ ゴシック" w:hAnsi="ＭＳ ゴシック"/>
              </w:rPr>
            </w:pPr>
          </w:p>
        </w:tc>
        <w:tc>
          <w:tcPr>
            <w:tcW w:w="1560" w:type="dxa"/>
          </w:tcPr>
          <w:p w14:paraId="66166E7E" w14:textId="77777777" w:rsidR="00B80BAA" w:rsidRPr="00995B04" w:rsidRDefault="00B80BAA" w:rsidP="00E069F4">
            <w:pPr>
              <w:rPr>
                <w:rFonts w:ascii="ＭＳ ゴシック" w:eastAsia="ＭＳ ゴシック" w:hAnsi="ＭＳ ゴシック"/>
              </w:rPr>
            </w:pPr>
          </w:p>
        </w:tc>
      </w:tr>
    </w:tbl>
    <w:p w14:paraId="67204043" w14:textId="77777777" w:rsidR="00056B45" w:rsidRDefault="00056B45" w:rsidP="006919DF">
      <w:pPr>
        <w:rPr>
          <w:color w:val="FF0000"/>
        </w:rPr>
      </w:pPr>
    </w:p>
    <w:p w14:paraId="60E2BDF7" w14:textId="77777777" w:rsidR="00056B45" w:rsidRDefault="00056B45" w:rsidP="006919DF">
      <w:pPr>
        <w:rPr>
          <w:color w:val="FF0000"/>
        </w:rPr>
      </w:pPr>
    </w:p>
    <w:p w14:paraId="617FF3F6" w14:textId="77777777" w:rsidR="00056B45" w:rsidRDefault="00056B45" w:rsidP="006919DF">
      <w:pPr>
        <w:rPr>
          <w:color w:val="FF0000"/>
        </w:rPr>
      </w:pPr>
    </w:p>
    <w:p w14:paraId="32E2529C" w14:textId="77777777" w:rsidR="00056B45" w:rsidRDefault="00056B45" w:rsidP="006919DF">
      <w:pPr>
        <w:rPr>
          <w:color w:val="FF0000"/>
        </w:rPr>
      </w:pPr>
    </w:p>
    <w:p w14:paraId="0F642FCD" w14:textId="77777777" w:rsidR="00056B45" w:rsidRDefault="00056B45" w:rsidP="006919DF">
      <w:pPr>
        <w:rPr>
          <w:color w:val="FF0000"/>
        </w:rPr>
      </w:pPr>
    </w:p>
    <w:p w14:paraId="09A7FCC8" w14:textId="77777777" w:rsidR="00056B45" w:rsidRDefault="00056B45" w:rsidP="006919DF">
      <w:pPr>
        <w:rPr>
          <w:color w:val="FF0000"/>
        </w:rPr>
      </w:pPr>
    </w:p>
    <w:p w14:paraId="6B451674" w14:textId="77777777" w:rsidR="00056B45" w:rsidRDefault="00056B45" w:rsidP="006919DF">
      <w:pPr>
        <w:rPr>
          <w:color w:val="FF0000"/>
        </w:rPr>
      </w:pPr>
    </w:p>
    <w:p w14:paraId="0AEDF0AF" w14:textId="77777777" w:rsidR="006919DF" w:rsidRPr="006919DF" w:rsidRDefault="006919DF">
      <w:pPr>
        <w:widowControl/>
        <w:jc w:val="left"/>
      </w:pPr>
    </w:p>
    <w:p w14:paraId="43AE47CA" w14:textId="1451386A" w:rsidR="00473109" w:rsidRDefault="00473109">
      <w:pPr>
        <w:widowControl/>
        <w:jc w:val="left"/>
      </w:pPr>
      <w:r>
        <w:br w:type="page"/>
      </w:r>
    </w:p>
    <w:p w14:paraId="6126D0AD" w14:textId="6DFA06C3" w:rsidR="000A57AF" w:rsidRPr="00995B04" w:rsidRDefault="000A57AF" w:rsidP="000A57AF">
      <w:pPr>
        <w:rPr>
          <w:rFonts w:ascii="ＭＳ ゴシック" w:eastAsia="ＭＳ ゴシック" w:hAnsi="ＭＳ ゴシック"/>
        </w:rPr>
      </w:pPr>
      <w:r w:rsidRPr="00995B04">
        <w:rPr>
          <w:rFonts w:ascii="ＭＳ ゴシック" w:eastAsia="ＭＳ ゴシック" w:hAnsi="ＭＳ ゴシック" w:hint="eastAsia"/>
        </w:rPr>
        <w:lastRenderedPageBreak/>
        <w:t>＜</w:t>
      </w:r>
      <w:r w:rsidR="00534EFD" w:rsidRPr="00995B04">
        <w:rPr>
          <w:rFonts w:ascii="ＭＳ ゴシック" w:eastAsia="ＭＳ ゴシック" w:hAnsi="ＭＳ ゴシック" w:hint="eastAsia"/>
        </w:rPr>
        <w:t xml:space="preserve">配分基準通知案　別表２（事業の継続性に基づくポイント）　推進計画案　</w:t>
      </w:r>
      <w:r w:rsidRPr="00995B04">
        <w:rPr>
          <w:rFonts w:ascii="ＭＳ ゴシック" w:eastAsia="ＭＳ ゴシック" w:hAnsi="ＭＳ ゴシック" w:hint="eastAsia"/>
        </w:rPr>
        <w:t>Ⅲ</w:t>
      </w:r>
      <w:r w:rsidR="00534EFD" w:rsidRPr="00995B04">
        <w:rPr>
          <w:rFonts w:ascii="ＭＳ ゴシック" w:eastAsia="ＭＳ ゴシック" w:hAnsi="ＭＳ ゴシック" w:hint="eastAsia"/>
        </w:rPr>
        <w:t>関連</w:t>
      </w:r>
      <w:r w:rsidRPr="00995B04">
        <w:rPr>
          <w:rFonts w:ascii="ＭＳ ゴシック" w:eastAsia="ＭＳ ゴシック" w:hAnsi="ＭＳ ゴシック" w:hint="eastAsia"/>
        </w:rPr>
        <w:t>＞</w:t>
      </w:r>
    </w:p>
    <w:tbl>
      <w:tblPr>
        <w:tblStyle w:val="ae"/>
        <w:tblpPr w:leftFromText="142" w:rightFromText="142" w:vertAnchor="page" w:horzAnchor="margin" w:tblpY="1827"/>
        <w:tblW w:w="13992" w:type="dxa"/>
        <w:tblLook w:val="04A0" w:firstRow="1" w:lastRow="0" w:firstColumn="1" w:lastColumn="0" w:noHBand="0" w:noVBand="1"/>
      </w:tblPr>
      <w:tblGrid>
        <w:gridCol w:w="704"/>
        <w:gridCol w:w="1652"/>
        <w:gridCol w:w="674"/>
        <w:gridCol w:w="928"/>
        <w:gridCol w:w="6"/>
        <w:gridCol w:w="2410"/>
        <w:gridCol w:w="5528"/>
        <w:gridCol w:w="1032"/>
        <w:gridCol w:w="1058"/>
      </w:tblGrid>
      <w:tr w:rsidR="000A57AF" w:rsidRPr="00995B04" w14:paraId="76AE985A" w14:textId="77777777" w:rsidTr="00182334">
        <w:trPr>
          <w:trHeight w:val="185"/>
        </w:trPr>
        <w:tc>
          <w:tcPr>
            <w:tcW w:w="704" w:type="dxa"/>
            <w:vMerge w:val="restart"/>
            <w:vAlign w:val="center"/>
          </w:tcPr>
          <w:p w14:paraId="292064C6"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番号</w:t>
            </w:r>
          </w:p>
        </w:tc>
        <w:tc>
          <w:tcPr>
            <w:tcW w:w="1652" w:type="dxa"/>
            <w:vMerge w:val="restart"/>
            <w:vAlign w:val="center"/>
          </w:tcPr>
          <w:p w14:paraId="5AC6D74B"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評価項目</w:t>
            </w:r>
          </w:p>
        </w:tc>
        <w:tc>
          <w:tcPr>
            <w:tcW w:w="4018" w:type="dxa"/>
            <w:gridSpan w:val="4"/>
          </w:tcPr>
          <w:p w14:paraId="193E5082"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配点</w:t>
            </w:r>
          </w:p>
        </w:tc>
        <w:tc>
          <w:tcPr>
            <w:tcW w:w="5528" w:type="dxa"/>
            <w:vMerge w:val="restart"/>
            <w:vAlign w:val="center"/>
          </w:tcPr>
          <w:p w14:paraId="06A35329" w14:textId="77777777" w:rsidR="000A57AF" w:rsidRPr="00995B04" w:rsidRDefault="000A57AF" w:rsidP="00182334">
            <w:pPr>
              <w:spacing w:line="220" w:lineRule="exact"/>
              <w:jc w:val="center"/>
              <w:rPr>
                <w:rFonts w:ascii="ＭＳ ゴシック" w:eastAsia="ＭＳ ゴシック" w:hAnsi="ＭＳ ゴシック"/>
                <w:bCs/>
                <w:color w:val="FF0000"/>
                <w:sz w:val="18"/>
                <w:szCs w:val="18"/>
              </w:rPr>
            </w:pPr>
            <w:r w:rsidRPr="00995B04">
              <w:rPr>
                <w:rFonts w:ascii="ＭＳ ゴシック" w:eastAsia="ＭＳ ゴシック" w:hAnsi="ＭＳ ゴシック"/>
                <w:bCs/>
                <w:sz w:val="18"/>
                <w:szCs w:val="18"/>
              </w:rPr>
              <w:t>評価の着眼点内訳</w:t>
            </w:r>
            <w:r w:rsidRPr="00995B04">
              <w:rPr>
                <w:rFonts w:ascii="ＭＳ ゴシック" w:eastAsia="ＭＳ ゴシック" w:hAnsi="ＭＳ ゴシック" w:hint="eastAsia"/>
                <w:bCs/>
                <w:color w:val="FF0000"/>
                <w:sz w:val="18"/>
                <w:szCs w:val="18"/>
              </w:rPr>
              <w:t>（事業実施計画及びその添付書類を参照）</w:t>
            </w:r>
          </w:p>
        </w:tc>
        <w:tc>
          <w:tcPr>
            <w:tcW w:w="2090" w:type="dxa"/>
            <w:gridSpan w:val="2"/>
          </w:tcPr>
          <w:p w14:paraId="42BA0DC2"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hint="eastAsia"/>
                <w:sz w:val="18"/>
                <w:szCs w:val="18"/>
              </w:rPr>
              <w:t>確認欄</w:t>
            </w:r>
          </w:p>
        </w:tc>
      </w:tr>
      <w:tr w:rsidR="000A57AF" w:rsidRPr="00995B04" w14:paraId="3D1FF0B4" w14:textId="77777777" w:rsidTr="00182334">
        <w:trPr>
          <w:trHeight w:val="147"/>
        </w:trPr>
        <w:tc>
          <w:tcPr>
            <w:tcW w:w="704" w:type="dxa"/>
            <w:vMerge/>
          </w:tcPr>
          <w:p w14:paraId="23179C79" w14:textId="77777777" w:rsidR="000A57AF" w:rsidRPr="00995B04" w:rsidRDefault="000A57AF" w:rsidP="00182334">
            <w:pPr>
              <w:jc w:val="center"/>
              <w:rPr>
                <w:rFonts w:ascii="ＭＳ ゴシック" w:eastAsia="ＭＳ ゴシック" w:hAnsi="ＭＳ ゴシック"/>
                <w:bCs/>
                <w:sz w:val="18"/>
                <w:szCs w:val="18"/>
              </w:rPr>
            </w:pPr>
          </w:p>
        </w:tc>
        <w:tc>
          <w:tcPr>
            <w:tcW w:w="1652" w:type="dxa"/>
            <w:vMerge/>
          </w:tcPr>
          <w:p w14:paraId="5BDA9776" w14:textId="77777777" w:rsidR="000A57AF" w:rsidRPr="00995B04" w:rsidRDefault="000A57AF" w:rsidP="00182334">
            <w:pPr>
              <w:jc w:val="center"/>
              <w:rPr>
                <w:rFonts w:ascii="ＭＳ ゴシック" w:eastAsia="ＭＳ ゴシック" w:hAnsi="ＭＳ ゴシック"/>
                <w:bCs/>
                <w:sz w:val="18"/>
                <w:szCs w:val="18"/>
              </w:rPr>
            </w:pPr>
          </w:p>
        </w:tc>
        <w:tc>
          <w:tcPr>
            <w:tcW w:w="674" w:type="dxa"/>
            <w:tcBorders>
              <w:top w:val="nil"/>
            </w:tcBorders>
          </w:tcPr>
          <w:p w14:paraId="6BF16AF9"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合計</w:t>
            </w:r>
          </w:p>
        </w:tc>
        <w:tc>
          <w:tcPr>
            <w:tcW w:w="3344" w:type="dxa"/>
            <w:gridSpan w:val="3"/>
          </w:tcPr>
          <w:p w14:paraId="27A1BBE2"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内訳</w:t>
            </w:r>
          </w:p>
        </w:tc>
        <w:tc>
          <w:tcPr>
            <w:tcW w:w="5528" w:type="dxa"/>
            <w:vMerge/>
          </w:tcPr>
          <w:p w14:paraId="02B19676" w14:textId="77777777" w:rsidR="000A57AF" w:rsidRPr="00995B04" w:rsidRDefault="000A57AF" w:rsidP="00182334">
            <w:pPr>
              <w:jc w:val="center"/>
              <w:rPr>
                <w:rFonts w:ascii="ＭＳ ゴシック" w:eastAsia="ＭＳ ゴシック" w:hAnsi="ＭＳ ゴシック"/>
                <w:bCs/>
                <w:sz w:val="18"/>
                <w:szCs w:val="18"/>
              </w:rPr>
            </w:pPr>
          </w:p>
        </w:tc>
        <w:tc>
          <w:tcPr>
            <w:tcW w:w="1032" w:type="dxa"/>
          </w:tcPr>
          <w:p w14:paraId="71E5D9AC"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hint="eastAsia"/>
                <w:sz w:val="18"/>
                <w:szCs w:val="18"/>
              </w:rPr>
              <w:t>県等</w:t>
            </w:r>
          </w:p>
        </w:tc>
        <w:tc>
          <w:tcPr>
            <w:tcW w:w="1058" w:type="dxa"/>
          </w:tcPr>
          <w:p w14:paraId="19DC8D28"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hint="eastAsia"/>
                <w:sz w:val="18"/>
                <w:szCs w:val="18"/>
              </w:rPr>
              <w:t>農政局等</w:t>
            </w:r>
          </w:p>
        </w:tc>
      </w:tr>
      <w:tr w:rsidR="000A57AF" w:rsidRPr="00995B04" w14:paraId="28F38974" w14:textId="77777777" w:rsidTr="00182334">
        <w:trPr>
          <w:trHeight w:val="378"/>
        </w:trPr>
        <w:tc>
          <w:tcPr>
            <w:tcW w:w="704" w:type="dxa"/>
            <w:vMerge w:val="restart"/>
            <w:vAlign w:val="center"/>
          </w:tcPr>
          <w:p w14:paraId="0D61F393" w14:textId="77777777" w:rsidR="000A57AF" w:rsidRPr="00995B04" w:rsidRDefault="000A57AF" w:rsidP="00182334">
            <w:pPr>
              <w:spacing w:line="220" w:lineRule="exact"/>
              <w:jc w:val="cente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１</w:t>
            </w:r>
          </w:p>
        </w:tc>
        <w:tc>
          <w:tcPr>
            <w:tcW w:w="1652" w:type="dxa"/>
            <w:vMerge w:val="restart"/>
            <w:vAlign w:val="center"/>
          </w:tcPr>
          <w:p w14:paraId="01C9FB23" w14:textId="77777777" w:rsidR="000A57AF" w:rsidRPr="00995B04" w:rsidRDefault="000A57AF" w:rsidP="00182334">
            <w:pPr>
              <w:spacing w:line="220" w:lineRule="exac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事業の趣旨・目的の理解度</w:t>
            </w:r>
          </w:p>
        </w:tc>
        <w:tc>
          <w:tcPr>
            <w:tcW w:w="674" w:type="dxa"/>
            <w:vMerge w:val="restart"/>
            <w:vAlign w:val="center"/>
          </w:tcPr>
          <w:p w14:paraId="3CB4320D"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５pt</w:t>
            </w:r>
          </w:p>
        </w:tc>
        <w:tc>
          <w:tcPr>
            <w:tcW w:w="928" w:type="dxa"/>
            <w:vMerge w:val="restart"/>
            <w:vAlign w:val="center"/>
          </w:tcPr>
          <w:p w14:paraId="67F0E960" w14:textId="77777777" w:rsidR="000A57AF" w:rsidRPr="00995B04" w:rsidDel="008E153B"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３pt</w:t>
            </w:r>
          </w:p>
        </w:tc>
        <w:tc>
          <w:tcPr>
            <w:tcW w:w="2416" w:type="dxa"/>
            <w:gridSpan w:val="2"/>
          </w:tcPr>
          <w:p w14:paraId="2035F1C0" w14:textId="77777777" w:rsidR="000A57AF" w:rsidRPr="00995B04"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３pt</w:t>
            </w:r>
            <w:r w:rsidRPr="00995B04">
              <w:rPr>
                <w:rFonts w:ascii="ＭＳ ゴシック" w:eastAsia="ＭＳ ゴシック" w:hAnsi="ＭＳ ゴシック" w:hint="eastAsia"/>
                <w:bCs/>
                <w:sz w:val="18"/>
                <w:szCs w:val="18"/>
              </w:rPr>
              <w:t>：</w:t>
            </w:r>
            <w:r w:rsidRPr="00995B04">
              <w:rPr>
                <w:rFonts w:ascii="ＭＳ ゴシック" w:eastAsia="ＭＳ ゴシック" w:hAnsi="ＭＳ ゴシック"/>
                <w:bCs/>
                <w:sz w:val="18"/>
                <w:szCs w:val="18"/>
              </w:rPr>
              <w:t>よく理解している</w:t>
            </w:r>
          </w:p>
        </w:tc>
        <w:tc>
          <w:tcPr>
            <w:tcW w:w="5528" w:type="dxa"/>
            <w:vMerge w:val="restart"/>
          </w:tcPr>
          <w:p w14:paraId="50881F7A" w14:textId="77777777" w:rsidR="000A57AF" w:rsidRPr="00995B04" w:rsidRDefault="000A57AF" w:rsidP="00182334">
            <w:pPr>
              <w:spacing w:line="220" w:lineRule="exac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・事業の趣旨及び目的を理解した計画となっているか。</w:t>
            </w:r>
          </w:p>
          <w:p w14:paraId="112C652A" w14:textId="77777777" w:rsidR="000A57AF" w:rsidRPr="00995B04" w:rsidRDefault="000A57AF" w:rsidP="00182334">
            <w:pPr>
              <w:spacing w:line="220" w:lineRule="exact"/>
              <w:rPr>
                <w:rFonts w:ascii="ＭＳ ゴシック" w:eastAsia="ＭＳ ゴシック" w:hAnsi="ＭＳ ゴシック"/>
                <w:bCs/>
                <w:sz w:val="18"/>
                <w:szCs w:val="18"/>
              </w:rPr>
            </w:pPr>
          </w:p>
          <w:p w14:paraId="6F31A790" w14:textId="77777777" w:rsidR="000A57AF" w:rsidRPr="00995B04" w:rsidRDefault="000A57AF" w:rsidP="00182334">
            <w:pPr>
              <w:spacing w:line="220" w:lineRule="exac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※本項目が０</w:t>
            </w:r>
            <w:r w:rsidRPr="00995B04">
              <w:rPr>
                <w:rFonts w:ascii="ＭＳ ゴシック" w:eastAsia="ＭＳ ゴシック" w:hAnsi="ＭＳ ゴシック"/>
                <w:bCs/>
                <w:sz w:val="18"/>
                <w:szCs w:val="18"/>
              </w:rPr>
              <w:t>pt</w:t>
            </w:r>
            <w:r w:rsidRPr="00995B04">
              <w:rPr>
                <w:rFonts w:ascii="ＭＳ ゴシック" w:eastAsia="ＭＳ ゴシック" w:hAnsi="ＭＳ ゴシック" w:hint="eastAsia"/>
                <w:bCs/>
                <w:sz w:val="18"/>
                <w:szCs w:val="18"/>
              </w:rPr>
              <w:t>の場合は、配分対象外とする。</w:t>
            </w:r>
          </w:p>
          <w:p w14:paraId="5EF63F10" w14:textId="77777777" w:rsidR="000A57AF" w:rsidRPr="00995B04" w:rsidRDefault="000A57AF" w:rsidP="00182334">
            <w:pPr>
              <w:spacing w:line="220" w:lineRule="exact"/>
              <w:rPr>
                <w:rFonts w:ascii="ＭＳ ゴシック" w:eastAsia="ＭＳ ゴシック" w:hAnsi="ＭＳ ゴシック"/>
                <w:bCs/>
                <w:color w:val="FF0000"/>
                <w:sz w:val="18"/>
                <w:szCs w:val="18"/>
              </w:rPr>
            </w:pPr>
          </w:p>
          <w:p w14:paraId="27DE3D7A"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1032" w:type="dxa"/>
            <w:vMerge w:val="restart"/>
          </w:tcPr>
          <w:p w14:paraId="13E9440B"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val="restart"/>
          </w:tcPr>
          <w:p w14:paraId="76E421D9"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6F1709BB" w14:textId="77777777" w:rsidTr="00182334">
        <w:trPr>
          <w:trHeight w:val="284"/>
        </w:trPr>
        <w:tc>
          <w:tcPr>
            <w:tcW w:w="704" w:type="dxa"/>
            <w:vMerge/>
            <w:vAlign w:val="center"/>
          </w:tcPr>
          <w:p w14:paraId="21ECF84A"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1AFDFDDC"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1D00A5A2" w14:textId="77777777" w:rsidR="000A57AF" w:rsidRPr="00995B04" w:rsidRDefault="000A57AF" w:rsidP="00182334">
            <w:pPr>
              <w:jc w:val="center"/>
              <w:rPr>
                <w:rFonts w:ascii="ＭＳ ゴシック" w:eastAsia="ＭＳ ゴシック" w:hAnsi="ＭＳ ゴシック"/>
                <w:bCs/>
                <w:sz w:val="18"/>
                <w:szCs w:val="18"/>
              </w:rPr>
            </w:pPr>
          </w:p>
        </w:tc>
        <w:tc>
          <w:tcPr>
            <w:tcW w:w="928" w:type="dxa"/>
            <w:vMerge/>
            <w:vAlign w:val="center"/>
          </w:tcPr>
          <w:p w14:paraId="3CDF00FB" w14:textId="77777777" w:rsidR="000A57AF" w:rsidRPr="00995B04" w:rsidRDefault="000A57AF" w:rsidP="00182334">
            <w:pPr>
              <w:jc w:val="center"/>
              <w:rPr>
                <w:rFonts w:ascii="ＭＳ ゴシック" w:eastAsia="ＭＳ ゴシック" w:hAnsi="ＭＳ ゴシック"/>
                <w:bCs/>
                <w:sz w:val="18"/>
                <w:szCs w:val="18"/>
              </w:rPr>
            </w:pPr>
          </w:p>
        </w:tc>
        <w:tc>
          <w:tcPr>
            <w:tcW w:w="2416" w:type="dxa"/>
            <w:gridSpan w:val="2"/>
          </w:tcPr>
          <w:p w14:paraId="523581D0" w14:textId="77777777" w:rsidR="000A57AF" w:rsidRPr="00995B04" w:rsidDel="008E153B"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１pt</w:t>
            </w:r>
            <w:r w:rsidRPr="00995B04">
              <w:rPr>
                <w:rFonts w:ascii="ＭＳ ゴシック" w:eastAsia="ＭＳ ゴシック" w:hAnsi="ＭＳ ゴシック" w:hint="eastAsia"/>
                <w:bCs/>
                <w:sz w:val="18"/>
                <w:szCs w:val="18"/>
              </w:rPr>
              <w:t>：</w:t>
            </w:r>
            <w:r w:rsidRPr="00995B04">
              <w:rPr>
                <w:rFonts w:ascii="ＭＳ ゴシック" w:eastAsia="ＭＳ ゴシック" w:hAnsi="ＭＳ ゴシック"/>
                <w:bCs/>
                <w:sz w:val="18"/>
                <w:szCs w:val="18"/>
              </w:rPr>
              <w:t>理解している</w:t>
            </w:r>
          </w:p>
        </w:tc>
        <w:tc>
          <w:tcPr>
            <w:tcW w:w="5528" w:type="dxa"/>
            <w:vMerge/>
          </w:tcPr>
          <w:p w14:paraId="69C1E03A"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32" w:type="dxa"/>
            <w:vMerge/>
          </w:tcPr>
          <w:p w14:paraId="4DC3FED7"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Pr>
          <w:p w14:paraId="73145BEA"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1BDFBA41" w14:textId="77777777" w:rsidTr="00182334">
        <w:trPr>
          <w:trHeight w:val="331"/>
        </w:trPr>
        <w:tc>
          <w:tcPr>
            <w:tcW w:w="704" w:type="dxa"/>
            <w:vMerge/>
            <w:vAlign w:val="center"/>
          </w:tcPr>
          <w:p w14:paraId="61DD3029"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7D8D7E04"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38285996" w14:textId="77777777" w:rsidR="000A57AF" w:rsidRPr="00995B04" w:rsidRDefault="000A57AF" w:rsidP="00182334">
            <w:pPr>
              <w:jc w:val="center"/>
              <w:rPr>
                <w:rFonts w:ascii="ＭＳ ゴシック" w:eastAsia="ＭＳ ゴシック" w:hAnsi="ＭＳ ゴシック"/>
                <w:bCs/>
                <w:sz w:val="18"/>
                <w:szCs w:val="18"/>
              </w:rPr>
            </w:pPr>
          </w:p>
        </w:tc>
        <w:tc>
          <w:tcPr>
            <w:tcW w:w="928" w:type="dxa"/>
            <w:vMerge/>
            <w:vAlign w:val="center"/>
          </w:tcPr>
          <w:p w14:paraId="7F01AC53" w14:textId="77777777" w:rsidR="000A57AF" w:rsidRPr="00995B04" w:rsidRDefault="000A57AF" w:rsidP="00182334">
            <w:pPr>
              <w:jc w:val="center"/>
              <w:rPr>
                <w:rFonts w:ascii="ＭＳ ゴシック" w:eastAsia="ＭＳ ゴシック" w:hAnsi="ＭＳ ゴシック"/>
                <w:bCs/>
                <w:sz w:val="18"/>
                <w:szCs w:val="18"/>
              </w:rPr>
            </w:pPr>
          </w:p>
        </w:tc>
        <w:tc>
          <w:tcPr>
            <w:tcW w:w="2416" w:type="dxa"/>
            <w:gridSpan w:val="2"/>
          </w:tcPr>
          <w:p w14:paraId="7E3CEE60" w14:textId="77777777" w:rsidR="000A57AF" w:rsidRPr="00995B04"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０pt</w:t>
            </w:r>
            <w:r w:rsidRPr="00995B04">
              <w:rPr>
                <w:rFonts w:ascii="ＭＳ ゴシック" w:eastAsia="ＭＳ ゴシック" w:hAnsi="ＭＳ ゴシック" w:hint="eastAsia"/>
                <w:bCs/>
                <w:sz w:val="18"/>
                <w:szCs w:val="18"/>
              </w:rPr>
              <w:t>：</w:t>
            </w:r>
            <w:r w:rsidRPr="00995B04">
              <w:rPr>
                <w:rFonts w:ascii="ＭＳ ゴシック" w:eastAsia="ＭＳ ゴシック" w:hAnsi="ＭＳ ゴシック"/>
                <w:bCs/>
                <w:sz w:val="18"/>
                <w:szCs w:val="18"/>
              </w:rPr>
              <w:t>理解していない</w:t>
            </w:r>
          </w:p>
        </w:tc>
        <w:tc>
          <w:tcPr>
            <w:tcW w:w="5528" w:type="dxa"/>
            <w:vMerge/>
            <w:tcBorders>
              <w:bottom w:val="dashed" w:sz="4" w:space="0" w:color="auto"/>
            </w:tcBorders>
          </w:tcPr>
          <w:p w14:paraId="0291CD64"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32" w:type="dxa"/>
            <w:vMerge/>
            <w:tcBorders>
              <w:bottom w:val="dashed" w:sz="4" w:space="0" w:color="auto"/>
            </w:tcBorders>
          </w:tcPr>
          <w:p w14:paraId="2E813A30"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Borders>
              <w:bottom w:val="dashed" w:sz="4" w:space="0" w:color="auto"/>
            </w:tcBorders>
          </w:tcPr>
          <w:p w14:paraId="2EA21A82"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1B816A10" w14:textId="77777777" w:rsidTr="00182334">
        <w:trPr>
          <w:trHeight w:val="378"/>
        </w:trPr>
        <w:tc>
          <w:tcPr>
            <w:tcW w:w="704" w:type="dxa"/>
            <w:vMerge/>
            <w:vAlign w:val="center"/>
          </w:tcPr>
          <w:p w14:paraId="70F91EF6"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2025AAEC"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601AD468" w14:textId="77777777" w:rsidR="000A57AF" w:rsidRPr="00995B04" w:rsidRDefault="000A57AF" w:rsidP="00182334">
            <w:pPr>
              <w:jc w:val="center"/>
              <w:rPr>
                <w:rFonts w:ascii="ＭＳ ゴシック" w:eastAsia="ＭＳ ゴシック" w:hAnsi="ＭＳ ゴシック"/>
                <w:bCs/>
                <w:sz w:val="18"/>
                <w:szCs w:val="18"/>
              </w:rPr>
            </w:pPr>
          </w:p>
        </w:tc>
        <w:tc>
          <w:tcPr>
            <w:tcW w:w="928" w:type="dxa"/>
            <w:vMerge w:val="restart"/>
            <w:vAlign w:val="center"/>
          </w:tcPr>
          <w:p w14:paraId="00538E39"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２pt</w:t>
            </w:r>
          </w:p>
        </w:tc>
        <w:tc>
          <w:tcPr>
            <w:tcW w:w="2416" w:type="dxa"/>
            <w:gridSpan w:val="2"/>
          </w:tcPr>
          <w:p w14:paraId="2083DE86" w14:textId="77777777" w:rsidR="000A57AF" w:rsidRPr="00995B04"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２pt</w:t>
            </w:r>
            <w:r w:rsidRPr="00995B04">
              <w:rPr>
                <w:rFonts w:ascii="ＭＳ ゴシック" w:eastAsia="ＭＳ ゴシック" w:hAnsi="ＭＳ ゴシック" w:hint="eastAsia"/>
                <w:bCs/>
                <w:sz w:val="18"/>
                <w:szCs w:val="18"/>
              </w:rPr>
              <w:t>：</w:t>
            </w:r>
            <w:r w:rsidRPr="00995B04">
              <w:rPr>
                <w:rFonts w:ascii="ＭＳ ゴシック" w:eastAsia="ＭＳ ゴシック" w:hAnsi="ＭＳ ゴシック"/>
                <w:bCs/>
                <w:sz w:val="18"/>
                <w:szCs w:val="18"/>
              </w:rPr>
              <w:t>よく対応している</w:t>
            </w:r>
          </w:p>
        </w:tc>
        <w:tc>
          <w:tcPr>
            <w:tcW w:w="5528" w:type="dxa"/>
            <w:vMerge w:val="restart"/>
          </w:tcPr>
          <w:p w14:paraId="7DFC8EE6" w14:textId="77777777" w:rsidR="000A57AF" w:rsidRPr="00995B04" w:rsidRDefault="000A57AF" w:rsidP="00182334">
            <w:pPr>
              <w:spacing w:line="220" w:lineRule="exac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・地域の課題やニーズに対応した取組となっているか。</w:t>
            </w:r>
          </w:p>
          <w:p w14:paraId="5D02FC13" w14:textId="77777777" w:rsidR="000A57AF" w:rsidRPr="00995B04" w:rsidRDefault="000A57AF" w:rsidP="00182334">
            <w:pPr>
              <w:spacing w:line="220" w:lineRule="exact"/>
              <w:rPr>
                <w:rFonts w:ascii="ＭＳ ゴシック" w:eastAsia="ＭＳ ゴシック" w:hAnsi="ＭＳ ゴシック"/>
                <w:bCs/>
                <w:color w:val="FF0000"/>
                <w:sz w:val="18"/>
                <w:szCs w:val="18"/>
              </w:rPr>
            </w:pPr>
          </w:p>
          <w:p w14:paraId="568D3BBE" w14:textId="77777777" w:rsidR="000A57AF" w:rsidRPr="00995B04" w:rsidRDefault="000A57AF" w:rsidP="00182334">
            <w:pPr>
              <w:spacing w:line="220" w:lineRule="exact"/>
              <w:rPr>
                <w:rFonts w:ascii="ＭＳ ゴシック" w:eastAsia="ＭＳ ゴシック" w:hAnsi="ＭＳ ゴシック"/>
                <w:bCs/>
                <w:color w:val="FF0000"/>
                <w:sz w:val="18"/>
                <w:szCs w:val="18"/>
              </w:rPr>
            </w:pPr>
          </w:p>
          <w:p w14:paraId="0339D5DF"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1032" w:type="dxa"/>
            <w:vMerge w:val="restart"/>
          </w:tcPr>
          <w:p w14:paraId="5CCE8A6D"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val="restart"/>
          </w:tcPr>
          <w:p w14:paraId="7AA15D33"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6F689948" w14:textId="77777777" w:rsidTr="00182334">
        <w:trPr>
          <w:trHeight w:val="413"/>
        </w:trPr>
        <w:tc>
          <w:tcPr>
            <w:tcW w:w="704" w:type="dxa"/>
            <w:vMerge/>
            <w:vAlign w:val="center"/>
          </w:tcPr>
          <w:p w14:paraId="4ECE9717"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66873ECB"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6D80F219" w14:textId="77777777" w:rsidR="000A57AF" w:rsidRPr="00995B04" w:rsidRDefault="000A57AF" w:rsidP="00182334">
            <w:pPr>
              <w:jc w:val="center"/>
              <w:rPr>
                <w:rFonts w:ascii="ＭＳ ゴシック" w:eastAsia="ＭＳ ゴシック" w:hAnsi="ＭＳ ゴシック"/>
                <w:bCs/>
                <w:sz w:val="18"/>
                <w:szCs w:val="18"/>
              </w:rPr>
            </w:pPr>
          </w:p>
        </w:tc>
        <w:tc>
          <w:tcPr>
            <w:tcW w:w="928" w:type="dxa"/>
            <w:vMerge/>
          </w:tcPr>
          <w:p w14:paraId="06D488B2" w14:textId="77777777" w:rsidR="000A57AF" w:rsidRPr="00995B04" w:rsidRDefault="000A57AF" w:rsidP="00182334">
            <w:pPr>
              <w:jc w:val="center"/>
              <w:rPr>
                <w:rFonts w:ascii="ＭＳ ゴシック" w:eastAsia="ＭＳ ゴシック" w:hAnsi="ＭＳ ゴシック"/>
                <w:bCs/>
                <w:sz w:val="18"/>
                <w:szCs w:val="18"/>
              </w:rPr>
            </w:pPr>
          </w:p>
        </w:tc>
        <w:tc>
          <w:tcPr>
            <w:tcW w:w="2416" w:type="dxa"/>
            <w:gridSpan w:val="2"/>
          </w:tcPr>
          <w:p w14:paraId="228CBF73" w14:textId="77777777" w:rsidR="000A57AF" w:rsidRPr="00995B04"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１pt</w:t>
            </w:r>
            <w:r w:rsidRPr="00995B04">
              <w:rPr>
                <w:rFonts w:ascii="ＭＳ ゴシック" w:eastAsia="ＭＳ ゴシック" w:hAnsi="ＭＳ ゴシック" w:hint="eastAsia"/>
                <w:bCs/>
                <w:sz w:val="18"/>
                <w:szCs w:val="18"/>
              </w:rPr>
              <w:t>：</w:t>
            </w:r>
            <w:r w:rsidRPr="00995B04">
              <w:rPr>
                <w:rFonts w:ascii="ＭＳ ゴシック" w:eastAsia="ＭＳ ゴシック" w:hAnsi="ＭＳ ゴシック"/>
                <w:bCs/>
                <w:sz w:val="18"/>
                <w:szCs w:val="18"/>
              </w:rPr>
              <w:t>対応している</w:t>
            </w:r>
          </w:p>
        </w:tc>
        <w:tc>
          <w:tcPr>
            <w:tcW w:w="5528" w:type="dxa"/>
            <w:vMerge/>
          </w:tcPr>
          <w:p w14:paraId="0C996DC1"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32" w:type="dxa"/>
            <w:vMerge/>
          </w:tcPr>
          <w:p w14:paraId="751449D2"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Pr>
          <w:p w14:paraId="2660ECC9"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36DF865D" w14:textId="77777777" w:rsidTr="00182334">
        <w:trPr>
          <w:trHeight w:val="277"/>
        </w:trPr>
        <w:tc>
          <w:tcPr>
            <w:tcW w:w="704" w:type="dxa"/>
            <w:vMerge/>
            <w:vAlign w:val="center"/>
          </w:tcPr>
          <w:p w14:paraId="1ACD5D30"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537CC1FE"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742B1904" w14:textId="77777777" w:rsidR="000A57AF" w:rsidRPr="00995B04" w:rsidRDefault="000A57AF" w:rsidP="00182334">
            <w:pPr>
              <w:jc w:val="center"/>
              <w:rPr>
                <w:rFonts w:ascii="ＭＳ ゴシック" w:eastAsia="ＭＳ ゴシック" w:hAnsi="ＭＳ ゴシック"/>
                <w:bCs/>
                <w:sz w:val="18"/>
                <w:szCs w:val="18"/>
              </w:rPr>
            </w:pPr>
          </w:p>
        </w:tc>
        <w:tc>
          <w:tcPr>
            <w:tcW w:w="928" w:type="dxa"/>
            <w:vMerge/>
          </w:tcPr>
          <w:p w14:paraId="346BB64D" w14:textId="77777777" w:rsidR="000A57AF" w:rsidRPr="00995B04" w:rsidRDefault="000A57AF" w:rsidP="00182334">
            <w:pPr>
              <w:jc w:val="center"/>
              <w:rPr>
                <w:rFonts w:ascii="ＭＳ ゴシック" w:eastAsia="ＭＳ ゴシック" w:hAnsi="ＭＳ ゴシック"/>
                <w:bCs/>
                <w:sz w:val="18"/>
                <w:szCs w:val="18"/>
              </w:rPr>
            </w:pPr>
          </w:p>
        </w:tc>
        <w:tc>
          <w:tcPr>
            <w:tcW w:w="2416" w:type="dxa"/>
            <w:gridSpan w:val="2"/>
          </w:tcPr>
          <w:p w14:paraId="233D6797" w14:textId="77777777" w:rsidR="000A57AF" w:rsidRPr="00995B04"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０pt</w:t>
            </w:r>
            <w:r w:rsidRPr="00995B04">
              <w:rPr>
                <w:rFonts w:ascii="ＭＳ ゴシック" w:eastAsia="ＭＳ ゴシック" w:hAnsi="ＭＳ ゴシック" w:hint="eastAsia"/>
                <w:bCs/>
                <w:sz w:val="18"/>
                <w:szCs w:val="18"/>
              </w:rPr>
              <w:t>：</w:t>
            </w:r>
            <w:r w:rsidRPr="00995B04">
              <w:rPr>
                <w:rFonts w:ascii="ＭＳ ゴシック" w:eastAsia="ＭＳ ゴシック" w:hAnsi="ＭＳ ゴシック"/>
                <w:bCs/>
                <w:sz w:val="18"/>
                <w:szCs w:val="18"/>
              </w:rPr>
              <w:t>対応していない</w:t>
            </w:r>
          </w:p>
        </w:tc>
        <w:tc>
          <w:tcPr>
            <w:tcW w:w="5528" w:type="dxa"/>
            <w:vMerge/>
            <w:tcBorders>
              <w:bottom w:val="dashed" w:sz="4" w:space="0" w:color="auto"/>
            </w:tcBorders>
          </w:tcPr>
          <w:p w14:paraId="05BBC781"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32" w:type="dxa"/>
            <w:vMerge/>
            <w:tcBorders>
              <w:bottom w:val="dashed" w:sz="4" w:space="0" w:color="auto"/>
            </w:tcBorders>
          </w:tcPr>
          <w:p w14:paraId="0FE14375"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Borders>
              <w:bottom w:val="dashed" w:sz="4" w:space="0" w:color="auto"/>
            </w:tcBorders>
          </w:tcPr>
          <w:p w14:paraId="4FE59DB2"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3190AB45" w14:textId="77777777" w:rsidTr="00182334">
        <w:trPr>
          <w:trHeight w:val="278"/>
        </w:trPr>
        <w:tc>
          <w:tcPr>
            <w:tcW w:w="704" w:type="dxa"/>
            <w:vMerge w:val="restart"/>
            <w:vAlign w:val="center"/>
          </w:tcPr>
          <w:p w14:paraId="38326950" w14:textId="77777777" w:rsidR="000A57AF" w:rsidRPr="00995B04" w:rsidRDefault="000A57AF" w:rsidP="00182334">
            <w:pPr>
              <w:spacing w:line="220" w:lineRule="exact"/>
              <w:jc w:val="cente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２</w:t>
            </w:r>
          </w:p>
        </w:tc>
        <w:tc>
          <w:tcPr>
            <w:tcW w:w="1652" w:type="dxa"/>
            <w:vMerge w:val="restart"/>
            <w:vAlign w:val="center"/>
          </w:tcPr>
          <w:p w14:paraId="00FEFF81" w14:textId="77777777" w:rsidR="000A57AF" w:rsidRPr="00995B04" w:rsidRDefault="000A57AF" w:rsidP="00182334">
            <w:pPr>
              <w:spacing w:line="220" w:lineRule="exac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事業実施による効果、事業内容の妥当性</w:t>
            </w:r>
          </w:p>
        </w:tc>
        <w:tc>
          <w:tcPr>
            <w:tcW w:w="674" w:type="dxa"/>
            <w:vMerge w:val="restart"/>
            <w:vAlign w:val="center"/>
          </w:tcPr>
          <w:p w14:paraId="519C9862"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５</w:t>
            </w:r>
            <w:r w:rsidRPr="00995B04">
              <w:rPr>
                <w:rFonts w:ascii="ＭＳ ゴシック" w:eastAsia="ＭＳ ゴシック" w:hAnsi="ＭＳ ゴシック"/>
                <w:bCs/>
                <w:sz w:val="18"/>
                <w:szCs w:val="18"/>
              </w:rPr>
              <w:t>pt</w:t>
            </w:r>
          </w:p>
        </w:tc>
        <w:tc>
          <w:tcPr>
            <w:tcW w:w="3344" w:type="dxa"/>
            <w:gridSpan w:val="3"/>
            <w:vAlign w:val="center"/>
          </w:tcPr>
          <w:p w14:paraId="7F8EBAFF" w14:textId="77777777" w:rsidR="000A57AF" w:rsidRPr="00995B04" w:rsidRDefault="000A57AF" w:rsidP="00182334">
            <w:pPr>
              <w:ind w:firstLineChars="100" w:firstLine="180"/>
              <w:jc w:val="lef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５pt</w:t>
            </w:r>
            <w:r w:rsidRPr="00995B04">
              <w:rPr>
                <w:rFonts w:ascii="ＭＳ ゴシック" w:eastAsia="ＭＳ ゴシック" w:hAnsi="ＭＳ ゴシック" w:hint="eastAsia"/>
                <w:bCs/>
                <w:sz w:val="18"/>
                <w:szCs w:val="18"/>
              </w:rPr>
              <w:t xml:space="preserve">　該当数３</w:t>
            </w:r>
          </w:p>
        </w:tc>
        <w:tc>
          <w:tcPr>
            <w:tcW w:w="5528" w:type="dxa"/>
            <w:vMerge w:val="restart"/>
          </w:tcPr>
          <w:p w14:paraId="21A8B450" w14:textId="77777777" w:rsidR="000A57AF" w:rsidRPr="00995B04" w:rsidRDefault="000A57AF" w:rsidP="00182334">
            <w:pPr>
              <w:spacing w:line="220" w:lineRule="exact"/>
              <w:ind w:left="2"/>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・成果目標に設定根拠があり、合理的かつ実現可能な設定となっているか</w:t>
            </w:r>
          </w:p>
          <w:p w14:paraId="601A1549" w14:textId="77777777" w:rsidR="000A57AF" w:rsidRPr="00995B04" w:rsidRDefault="000A57AF" w:rsidP="00182334">
            <w:pPr>
              <w:spacing w:line="220" w:lineRule="exact"/>
              <w:ind w:left="2"/>
              <w:rPr>
                <w:rFonts w:ascii="ＭＳ ゴシック" w:eastAsia="ＭＳ ゴシック" w:hAnsi="ＭＳ ゴシック"/>
                <w:bCs/>
                <w:sz w:val="18"/>
                <w:szCs w:val="18"/>
              </w:rPr>
            </w:pPr>
          </w:p>
          <w:p w14:paraId="63AF8282" w14:textId="77777777" w:rsidR="000A57AF" w:rsidRPr="00995B04" w:rsidRDefault="000A57AF" w:rsidP="00182334">
            <w:pPr>
              <w:spacing w:line="220" w:lineRule="exact"/>
              <w:ind w:left="2"/>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・事業費の積算根拠を確認できる資料が提出されているか</w:t>
            </w:r>
          </w:p>
          <w:p w14:paraId="5F2EB221" w14:textId="77777777" w:rsidR="000A57AF" w:rsidRPr="00995B04" w:rsidRDefault="000A57AF" w:rsidP="00182334">
            <w:pPr>
              <w:spacing w:line="220" w:lineRule="exact"/>
              <w:ind w:left="2"/>
              <w:rPr>
                <w:rFonts w:ascii="ＭＳ ゴシック" w:eastAsia="ＭＳ ゴシック" w:hAnsi="ＭＳ ゴシック"/>
                <w:bCs/>
                <w:sz w:val="18"/>
                <w:szCs w:val="18"/>
              </w:rPr>
            </w:pPr>
          </w:p>
          <w:p w14:paraId="1D749453" w14:textId="77777777" w:rsidR="000A57AF" w:rsidRPr="00995B04" w:rsidRDefault="000A57AF" w:rsidP="00182334">
            <w:pPr>
              <w:spacing w:line="220" w:lineRule="exact"/>
              <w:ind w:left="2"/>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・成果目標達成に資する取組内容となっているか</w:t>
            </w:r>
          </w:p>
        </w:tc>
        <w:tc>
          <w:tcPr>
            <w:tcW w:w="1032" w:type="dxa"/>
            <w:vMerge w:val="restart"/>
          </w:tcPr>
          <w:p w14:paraId="1C6B030E"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val="restart"/>
          </w:tcPr>
          <w:p w14:paraId="5060EDD4"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1070A865" w14:textId="77777777" w:rsidTr="00182334">
        <w:trPr>
          <w:trHeight w:val="275"/>
        </w:trPr>
        <w:tc>
          <w:tcPr>
            <w:tcW w:w="704" w:type="dxa"/>
            <w:vMerge/>
            <w:vAlign w:val="center"/>
          </w:tcPr>
          <w:p w14:paraId="160733F6"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2D611931"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011048D1" w14:textId="77777777" w:rsidR="000A57AF" w:rsidRPr="00995B04" w:rsidRDefault="000A57AF" w:rsidP="00182334">
            <w:pPr>
              <w:jc w:val="center"/>
              <w:rPr>
                <w:rFonts w:ascii="ＭＳ ゴシック" w:eastAsia="ＭＳ ゴシック" w:hAnsi="ＭＳ ゴシック"/>
                <w:bCs/>
                <w:sz w:val="18"/>
                <w:szCs w:val="18"/>
              </w:rPr>
            </w:pPr>
          </w:p>
        </w:tc>
        <w:tc>
          <w:tcPr>
            <w:tcW w:w="3344" w:type="dxa"/>
            <w:gridSpan w:val="3"/>
            <w:vAlign w:val="center"/>
          </w:tcPr>
          <w:p w14:paraId="68C62F7F" w14:textId="77777777" w:rsidR="000A57AF" w:rsidRPr="00995B04" w:rsidRDefault="000A57AF" w:rsidP="00182334">
            <w:pPr>
              <w:ind w:firstLineChars="100" w:firstLine="180"/>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３</w:t>
            </w:r>
            <w:r w:rsidRPr="00995B04">
              <w:rPr>
                <w:rFonts w:ascii="ＭＳ ゴシック" w:eastAsia="ＭＳ ゴシック" w:hAnsi="ＭＳ ゴシック"/>
                <w:bCs/>
                <w:sz w:val="18"/>
                <w:szCs w:val="18"/>
              </w:rPr>
              <w:t>pt</w:t>
            </w:r>
            <w:r w:rsidRPr="00995B04">
              <w:rPr>
                <w:rFonts w:ascii="ＭＳ ゴシック" w:eastAsia="ＭＳ ゴシック" w:hAnsi="ＭＳ ゴシック" w:hint="eastAsia"/>
                <w:bCs/>
                <w:sz w:val="18"/>
                <w:szCs w:val="18"/>
              </w:rPr>
              <w:t xml:space="preserve">　該当数２</w:t>
            </w:r>
          </w:p>
        </w:tc>
        <w:tc>
          <w:tcPr>
            <w:tcW w:w="5528" w:type="dxa"/>
            <w:vMerge/>
          </w:tcPr>
          <w:p w14:paraId="16191679" w14:textId="77777777" w:rsidR="000A57AF" w:rsidRPr="00995B04" w:rsidRDefault="000A57AF" w:rsidP="00182334">
            <w:pPr>
              <w:spacing w:line="220" w:lineRule="exact"/>
              <w:ind w:left="2"/>
              <w:rPr>
                <w:rFonts w:ascii="ＭＳ ゴシック" w:eastAsia="ＭＳ ゴシック" w:hAnsi="ＭＳ ゴシック"/>
                <w:bCs/>
                <w:sz w:val="18"/>
                <w:szCs w:val="18"/>
              </w:rPr>
            </w:pPr>
          </w:p>
        </w:tc>
        <w:tc>
          <w:tcPr>
            <w:tcW w:w="1032" w:type="dxa"/>
            <w:vMerge/>
          </w:tcPr>
          <w:p w14:paraId="5B7FDE25"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Pr>
          <w:p w14:paraId="537A2880"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76DE467D" w14:textId="77777777" w:rsidTr="00182334">
        <w:trPr>
          <w:trHeight w:val="275"/>
        </w:trPr>
        <w:tc>
          <w:tcPr>
            <w:tcW w:w="704" w:type="dxa"/>
            <w:vMerge/>
            <w:vAlign w:val="center"/>
          </w:tcPr>
          <w:p w14:paraId="4CF8E1C3"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02F9E317"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47899663" w14:textId="77777777" w:rsidR="000A57AF" w:rsidRPr="00995B04" w:rsidRDefault="000A57AF" w:rsidP="00182334">
            <w:pPr>
              <w:jc w:val="center"/>
              <w:rPr>
                <w:rFonts w:ascii="ＭＳ ゴシック" w:eastAsia="ＭＳ ゴシック" w:hAnsi="ＭＳ ゴシック"/>
                <w:bCs/>
                <w:sz w:val="18"/>
                <w:szCs w:val="18"/>
              </w:rPr>
            </w:pPr>
          </w:p>
        </w:tc>
        <w:tc>
          <w:tcPr>
            <w:tcW w:w="3344" w:type="dxa"/>
            <w:gridSpan w:val="3"/>
            <w:vAlign w:val="center"/>
          </w:tcPr>
          <w:p w14:paraId="045B342E" w14:textId="77777777" w:rsidR="000A57AF" w:rsidRPr="00995B04" w:rsidRDefault="000A57AF" w:rsidP="00182334">
            <w:pPr>
              <w:ind w:firstLineChars="100" w:firstLine="180"/>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１</w:t>
            </w:r>
            <w:r w:rsidRPr="00995B04">
              <w:rPr>
                <w:rFonts w:ascii="ＭＳ ゴシック" w:eastAsia="ＭＳ ゴシック" w:hAnsi="ＭＳ ゴシック"/>
                <w:bCs/>
                <w:sz w:val="18"/>
                <w:szCs w:val="18"/>
              </w:rPr>
              <w:t>pt</w:t>
            </w:r>
            <w:r w:rsidRPr="00995B04">
              <w:rPr>
                <w:rFonts w:ascii="ＭＳ ゴシック" w:eastAsia="ＭＳ ゴシック" w:hAnsi="ＭＳ ゴシック" w:hint="eastAsia"/>
                <w:bCs/>
                <w:sz w:val="18"/>
                <w:szCs w:val="18"/>
              </w:rPr>
              <w:t xml:space="preserve">　該当数１</w:t>
            </w:r>
          </w:p>
        </w:tc>
        <w:tc>
          <w:tcPr>
            <w:tcW w:w="5528" w:type="dxa"/>
            <w:vMerge/>
          </w:tcPr>
          <w:p w14:paraId="39ED7585" w14:textId="77777777" w:rsidR="000A57AF" w:rsidRPr="00995B04" w:rsidRDefault="000A57AF" w:rsidP="00182334">
            <w:pPr>
              <w:spacing w:line="220" w:lineRule="exact"/>
              <w:ind w:left="2"/>
              <w:rPr>
                <w:rFonts w:ascii="ＭＳ ゴシック" w:eastAsia="ＭＳ ゴシック" w:hAnsi="ＭＳ ゴシック"/>
                <w:bCs/>
                <w:sz w:val="18"/>
                <w:szCs w:val="18"/>
              </w:rPr>
            </w:pPr>
          </w:p>
        </w:tc>
        <w:tc>
          <w:tcPr>
            <w:tcW w:w="1032" w:type="dxa"/>
            <w:vMerge/>
          </w:tcPr>
          <w:p w14:paraId="65C23A9E"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Pr>
          <w:p w14:paraId="674FAE4A"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4DC4515C" w14:textId="77777777" w:rsidTr="00182334">
        <w:trPr>
          <w:trHeight w:val="275"/>
        </w:trPr>
        <w:tc>
          <w:tcPr>
            <w:tcW w:w="704" w:type="dxa"/>
            <w:vMerge/>
            <w:vAlign w:val="center"/>
          </w:tcPr>
          <w:p w14:paraId="4843220B"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527DEAEB"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43AA1AEE" w14:textId="77777777" w:rsidR="000A57AF" w:rsidRPr="00995B04" w:rsidRDefault="000A57AF" w:rsidP="00182334">
            <w:pPr>
              <w:jc w:val="center"/>
              <w:rPr>
                <w:rFonts w:ascii="ＭＳ ゴシック" w:eastAsia="ＭＳ ゴシック" w:hAnsi="ＭＳ ゴシック"/>
                <w:bCs/>
                <w:sz w:val="18"/>
                <w:szCs w:val="18"/>
              </w:rPr>
            </w:pPr>
          </w:p>
        </w:tc>
        <w:tc>
          <w:tcPr>
            <w:tcW w:w="3344" w:type="dxa"/>
            <w:gridSpan w:val="3"/>
            <w:vAlign w:val="center"/>
          </w:tcPr>
          <w:p w14:paraId="6FD7E2F7" w14:textId="77777777" w:rsidR="000A57AF" w:rsidRPr="00995B04" w:rsidRDefault="000A57AF" w:rsidP="00182334">
            <w:pPr>
              <w:ind w:firstLineChars="100" w:firstLine="180"/>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０pt</w:t>
            </w:r>
            <w:r w:rsidRPr="00995B04">
              <w:rPr>
                <w:rFonts w:ascii="ＭＳ ゴシック" w:eastAsia="ＭＳ ゴシック" w:hAnsi="ＭＳ ゴシック"/>
                <w:bCs/>
                <w:sz w:val="18"/>
                <w:szCs w:val="18"/>
              </w:rPr>
              <w:t xml:space="preserve"> </w:t>
            </w:r>
            <w:r w:rsidRPr="00995B04">
              <w:rPr>
                <w:rFonts w:ascii="ＭＳ ゴシック" w:eastAsia="ＭＳ ゴシック" w:hAnsi="ＭＳ ゴシック" w:hint="eastAsia"/>
                <w:bCs/>
                <w:sz w:val="18"/>
                <w:szCs w:val="18"/>
              </w:rPr>
              <w:t xml:space="preserve"> </w:t>
            </w:r>
            <w:r w:rsidRPr="00995B04">
              <w:rPr>
                <w:rFonts w:ascii="ＭＳ ゴシック" w:eastAsia="ＭＳ ゴシック" w:hAnsi="ＭＳ ゴシック"/>
                <w:bCs/>
                <w:sz w:val="18"/>
                <w:szCs w:val="18"/>
              </w:rPr>
              <w:t>示されていない</w:t>
            </w:r>
          </w:p>
        </w:tc>
        <w:tc>
          <w:tcPr>
            <w:tcW w:w="5528" w:type="dxa"/>
            <w:vMerge/>
          </w:tcPr>
          <w:p w14:paraId="482B1B03" w14:textId="77777777" w:rsidR="000A57AF" w:rsidRPr="00995B04" w:rsidRDefault="000A57AF" w:rsidP="00182334">
            <w:pPr>
              <w:spacing w:line="220" w:lineRule="exact"/>
              <w:ind w:left="2"/>
              <w:rPr>
                <w:rFonts w:ascii="ＭＳ ゴシック" w:eastAsia="ＭＳ ゴシック" w:hAnsi="ＭＳ ゴシック"/>
                <w:bCs/>
                <w:sz w:val="18"/>
                <w:szCs w:val="18"/>
              </w:rPr>
            </w:pPr>
          </w:p>
        </w:tc>
        <w:tc>
          <w:tcPr>
            <w:tcW w:w="1032" w:type="dxa"/>
            <w:vMerge/>
          </w:tcPr>
          <w:p w14:paraId="38B8108A"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Pr>
          <w:p w14:paraId="085F5ECB"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59E593F6" w14:textId="77777777" w:rsidTr="00182334">
        <w:trPr>
          <w:trHeight w:val="1696"/>
        </w:trPr>
        <w:tc>
          <w:tcPr>
            <w:tcW w:w="704" w:type="dxa"/>
            <w:vMerge w:val="restart"/>
            <w:vAlign w:val="center"/>
          </w:tcPr>
          <w:p w14:paraId="7F72186D" w14:textId="77777777" w:rsidR="000A57AF" w:rsidRPr="00995B04" w:rsidRDefault="000A57AF" w:rsidP="00182334">
            <w:pPr>
              <w:spacing w:line="220" w:lineRule="exact"/>
              <w:jc w:val="cente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３</w:t>
            </w:r>
          </w:p>
        </w:tc>
        <w:tc>
          <w:tcPr>
            <w:tcW w:w="1652" w:type="dxa"/>
            <w:vMerge w:val="restart"/>
            <w:vAlign w:val="center"/>
          </w:tcPr>
          <w:p w14:paraId="571FFDEA" w14:textId="77777777" w:rsidR="000A57AF" w:rsidRPr="00995B04" w:rsidRDefault="000A57AF" w:rsidP="00182334">
            <w:pPr>
              <w:spacing w:line="220" w:lineRule="exac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事業実施の確実性・継続性の確保</w:t>
            </w:r>
          </w:p>
        </w:tc>
        <w:tc>
          <w:tcPr>
            <w:tcW w:w="674" w:type="dxa"/>
            <w:vMerge w:val="restart"/>
            <w:vAlign w:val="center"/>
          </w:tcPr>
          <w:p w14:paraId="015CDEA4"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1</w:t>
            </w:r>
            <w:r w:rsidRPr="00995B04">
              <w:rPr>
                <w:rFonts w:ascii="ＭＳ ゴシック" w:eastAsia="ＭＳ ゴシック" w:hAnsi="ＭＳ ゴシック" w:hint="eastAsia"/>
                <w:bCs/>
                <w:sz w:val="18"/>
                <w:szCs w:val="18"/>
              </w:rPr>
              <w:t>0</w:t>
            </w:r>
            <w:r w:rsidRPr="00995B04">
              <w:rPr>
                <w:rFonts w:ascii="ＭＳ ゴシック" w:eastAsia="ＭＳ ゴシック" w:hAnsi="ＭＳ ゴシック"/>
                <w:bCs/>
                <w:sz w:val="18"/>
                <w:szCs w:val="18"/>
              </w:rPr>
              <w:t>pt</w:t>
            </w:r>
          </w:p>
        </w:tc>
        <w:tc>
          <w:tcPr>
            <w:tcW w:w="3344" w:type="dxa"/>
            <w:gridSpan w:val="3"/>
            <w:vAlign w:val="center"/>
          </w:tcPr>
          <w:p w14:paraId="62D5EAE1"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５pt</w:t>
            </w:r>
          </w:p>
        </w:tc>
        <w:tc>
          <w:tcPr>
            <w:tcW w:w="5528" w:type="dxa"/>
          </w:tcPr>
          <w:p w14:paraId="43A0A782" w14:textId="77777777" w:rsidR="000A57AF" w:rsidRPr="00995B04" w:rsidRDefault="000A57AF" w:rsidP="00182334">
            <w:pPr>
              <w:pStyle w:val="Default"/>
              <w:jc w:val="both"/>
              <w:rPr>
                <w:rFonts w:ascii="ＭＳ ゴシック" w:eastAsia="ＭＳ ゴシック" w:hAnsi="ＭＳ ゴシック"/>
                <w:color w:val="auto"/>
                <w:sz w:val="18"/>
                <w:szCs w:val="18"/>
              </w:rPr>
            </w:pPr>
            <w:r w:rsidRPr="00995B04">
              <w:rPr>
                <w:rFonts w:ascii="ＭＳ ゴシック" w:eastAsia="ＭＳ ゴシック" w:hAnsi="ＭＳ ゴシック" w:hint="eastAsia"/>
                <w:color w:val="auto"/>
                <w:sz w:val="18"/>
                <w:szCs w:val="18"/>
              </w:rPr>
              <w:t>以下</w:t>
            </w:r>
            <w:r w:rsidRPr="00995B04">
              <w:rPr>
                <w:rFonts w:ascii="ＭＳ ゴシック" w:eastAsia="ＭＳ ゴシック" w:hAnsi="ＭＳ ゴシック" w:hint="eastAsia"/>
                <w:color w:val="FF0000"/>
                <w:sz w:val="18"/>
                <w:szCs w:val="18"/>
              </w:rPr>
              <w:t>（いずれか）</w:t>
            </w:r>
            <w:r w:rsidRPr="00995B04">
              <w:rPr>
                <w:rFonts w:ascii="ＭＳ ゴシック" w:eastAsia="ＭＳ ゴシック" w:hAnsi="ＭＳ ゴシック" w:hint="eastAsia"/>
                <w:color w:val="auto"/>
                <w:sz w:val="18"/>
                <w:szCs w:val="18"/>
              </w:rPr>
              <w:t>の項目に該当する場合、ポイントを加算する。</w:t>
            </w:r>
          </w:p>
          <w:p w14:paraId="05470F81" w14:textId="77777777" w:rsidR="000A57AF" w:rsidRPr="00995B04" w:rsidRDefault="000A57AF" w:rsidP="00182334">
            <w:pPr>
              <w:spacing w:line="220" w:lineRule="exact"/>
              <w:ind w:left="180" w:hangingChars="100" w:hanging="180"/>
              <w:rPr>
                <w:rFonts w:ascii="ＭＳ ゴシック" w:eastAsia="ＭＳ ゴシック" w:hAnsi="ＭＳ ゴシック"/>
                <w:sz w:val="18"/>
                <w:szCs w:val="18"/>
              </w:rPr>
            </w:pPr>
            <w:r w:rsidRPr="00995B04">
              <w:rPr>
                <w:rFonts w:ascii="ＭＳ ゴシック" w:eastAsia="ＭＳ ゴシック" w:hAnsi="ＭＳ ゴシック" w:hint="eastAsia"/>
                <w:sz w:val="18"/>
                <w:szCs w:val="18"/>
              </w:rPr>
              <w:t>・事業に必要な予算について、銀行からの融資等により適正に調達を行う計画か</w:t>
            </w:r>
          </w:p>
          <w:p w14:paraId="122A8336" w14:textId="77777777" w:rsidR="000A57AF" w:rsidRPr="00995B04" w:rsidRDefault="000A57AF" w:rsidP="00182334">
            <w:pPr>
              <w:spacing w:line="220" w:lineRule="exact"/>
              <w:ind w:left="180" w:hangingChars="100" w:hanging="180"/>
              <w:rPr>
                <w:rFonts w:ascii="ＭＳ ゴシック" w:eastAsia="ＭＳ ゴシック" w:hAnsi="ＭＳ ゴシック"/>
                <w:sz w:val="18"/>
                <w:szCs w:val="18"/>
              </w:rPr>
            </w:pPr>
          </w:p>
          <w:p w14:paraId="03F85CB4" w14:textId="77777777" w:rsidR="000A57AF" w:rsidRPr="00995B04" w:rsidRDefault="000A57AF" w:rsidP="00182334">
            <w:pPr>
              <w:spacing w:line="220" w:lineRule="exact"/>
              <w:ind w:left="180" w:hangingChars="100" w:hanging="180"/>
              <w:rPr>
                <w:rFonts w:ascii="ＭＳ ゴシック" w:eastAsia="ＭＳ ゴシック" w:hAnsi="ＭＳ ゴシック"/>
                <w:sz w:val="18"/>
                <w:szCs w:val="18"/>
              </w:rPr>
            </w:pPr>
            <w:r w:rsidRPr="00995B04">
              <w:rPr>
                <w:rFonts w:ascii="ＭＳ ゴシック" w:eastAsia="ＭＳ ゴシック" w:hAnsi="ＭＳ ゴシック" w:hint="eastAsia"/>
                <w:sz w:val="18"/>
                <w:szCs w:val="18"/>
              </w:rPr>
              <w:t>・事業費に自治体の費用を含んでいるか</w:t>
            </w:r>
          </w:p>
          <w:p w14:paraId="6A090DB3" w14:textId="77777777" w:rsidR="000A57AF" w:rsidRPr="00995B04" w:rsidRDefault="000A57AF" w:rsidP="00182334">
            <w:pPr>
              <w:spacing w:line="220" w:lineRule="exact"/>
              <w:ind w:left="180" w:hangingChars="100" w:hanging="180"/>
              <w:rPr>
                <w:rFonts w:ascii="ＭＳ ゴシック" w:eastAsia="ＭＳ ゴシック" w:hAnsi="ＭＳ ゴシック"/>
                <w:sz w:val="18"/>
                <w:szCs w:val="18"/>
              </w:rPr>
            </w:pPr>
          </w:p>
          <w:p w14:paraId="785F8196" w14:textId="77777777" w:rsidR="000A57AF" w:rsidRPr="00995B04" w:rsidRDefault="000A57AF" w:rsidP="00182334">
            <w:pPr>
              <w:spacing w:line="220" w:lineRule="exact"/>
              <w:ind w:left="180" w:hangingChars="100" w:hanging="180"/>
              <w:rPr>
                <w:rFonts w:ascii="ＭＳ ゴシック" w:eastAsia="ＭＳ ゴシック" w:hAnsi="ＭＳ ゴシック"/>
                <w:bCs/>
                <w:strike/>
                <w:sz w:val="18"/>
                <w:szCs w:val="18"/>
              </w:rPr>
            </w:pPr>
            <w:r w:rsidRPr="00995B04">
              <w:rPr>
                <w:rFonts w:ascii="ＭＳ ゴシック" w:eastAsia="ＭＳ ゴシック" w:hAnsi="ＭＳ ゴシック" w:hint="eastAsia"/>
                <w:sz w:val="18"/>
                <w:szCs w:val="18"/>
              </w:rPr>
              <w:t>・事業完了後の持続可能な運営のため、事業実施計画における収支計画について、公認会計士や中小企業診断士等の専門家により検証しているか</w:t>
            </w:r>
          </w:p>
        </w:tc>
        <w:tc>
          <w:tcPr>
            <w:tcW w:w="1032" w:type="dxa"/>
            <w:vMerge w:val="restart"/>
          </w:tcPr>
          <w:p w14:paraId="02FB5779"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val="restart"/>
          </w:tcPr>
          <w:p w14:paraId="7F5779B8"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04C704CC" w14:textId="77777777" w:rsidTr="00182334">
        <w:trPr>
          <w:trHeight w:val="278"/>
        </w:trPr>
        <w:tc>
          <w:tcPr>
            <w:tcW w:w="704" w:type="dxa"/>
            <w:vMerge/>
            <w:vAlign w:val="center"/>
          </w:tcPr>
          <w:p w14:paraId="576A288C"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1EA25715"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54F37A66"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restart"/>
            <w:vAlign w:val="center"/>
          </w:tcPr>
          <w:p w14:paraId="1BAB769F" w14:textId="77777777" w:rsidR="000A57AF" w:rsidRPr="00995B04" w:rsidDel="00F97415"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５pt</w:t>
            </w:r>
          </w:p>
        </w:tc>
        <w:tc>
          <w:tcPr>
            <w:tcW w:w="2410" w:type="dxa"/>
            <w:vAlign w:val="center"/>
          </w:tcPr>
          <w:p w14:paraId="1BF263E4" w14:textId="77777777" w:rsidR="000A57AF" w:rsidRPr="00995B04" w:rsidRDefault="000A57AF" w:rsidP="00182334">
            <w:pP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５</w:t>
            </w:r>
            <w:r w:rsidRPr="00995B04">
              <w:rPr>
                <w:rFonts w:ascii="ＭＳ ゴシック" w:eastAsia="ＭＳ ゴシック" w:hAnsi="ＭＳ ゴシック"/>
                <w:bCs/>
                <w:sz w:val="18"/>
                <w:szCs w:val="18"/>
              </w:rPr>
              <w:t>pt　該当数３</w:t>
            </w:r>
          </w:p>
        </w:tc>
        <w:tc>
          <w:tcPr>
            <w:tcW w:w="5528" w:type="dxa"/>
            <w:vMerge w:val="restart"/>
          </w:tcPr>
          <w:p w14:paraId="3CEEE929" w14:textId="77777777" w:rsidR="000A57AF" w:rsidRPr="00995B04" w:rsidRDefault="000A57AF" w:rsidP="00182334">
            <w:pPr>
              <w:spacing w:line="220" w:lineRule="exact"/>
              <w:rPr>
                <w:rFonts w:ascii="ＭＳ ゴシック" w:eastAsia="ＭＳ ゴシック" w:hAnsi="ＭＳ ゴシック"/>
                <w:sz w:val="18"/>
                <w:szCs w:val="18"/>
              </w:rPr>
            </w:pPr>
            <w:r w:rsidRPr="00995B04">
              <w:rPr>
                <w:rFonts w:ascii="ＭＳ ゴシック" w:eastAsia="ＭＳ ゴシック" w:hAnsi="ＭＳ ゴシック" w:hint="eastAsia"/>
                <w:sz w:val="18"/>
                <w:szCs w:val="18"/>
              </w:rPr>
              <w:t>以下の項目の該当数に応じてポイントを加算する。</w:t>
            </w:r>
            <w:r w:rsidRPr="00995B04">
              <w:rPr>
                <w:rFonts w:ascii="ＭＳ ゴシック" w:eastAsia="ＭＳ ゴシック" w:hAnsi="ＭＳ ゴシック"/>
                <w:sz w:val="18"/>
                <w:szCs w:val="18"/>
              </w:rPr>
              <w:t xml:space="preserve"> </w:t>
            </w:r>
          </w:p>
          <w:p w14:paraId="3473A0BD" w14:textId="77777777" w:rsidR="000A57AF" w:rsidRPr="00995B04" w:rsidRDefault="000A57AF" w:rsidP="00182334">
            <w:pPr>
              <w:spacing w:line="220" w:lineRule="exact"/>
              <w:ind w:left="180" w:hangingChars="100" w:hanging="180"/>
              <w:rPr>
                <w:rFonts w:ascii="ＭＳ ゴシック" w:eastAsia="ＭＳ ゴシック" w:hAnsi="ＭＳ ゴシック"/>
                <w:sz w:val="18"/>
                <w:szCs w:val="18"/>
              </w:rPr>
            </w:pPr>
            <w:r w:rsidRPr="00995B04">
              <w:rPr>
                <w:rFonts w:ascii="ＭＳ ゴシック" w:eastAsia="ＭＳ ゴシック" w:hAnsi="ＭＳ ゴシック" w:hint="eastAsia"/>
                <w:sz w:val="18"/>
                <w:szCs w:val="18"/>
              </w:rPr>
              <w:t>・事業計画書に自治体の関与</w:t>
            </w:r>
            <w:r w:rsidRPr="00995B04">
              <w:rPr>
                <w:rFonts w:ascii="ＭＳ ゴシック" w:eastAsia="ＭＳ ゴシック" w:hAnsi="ＭＳ ゴシック"/>
                <w:sz w:val="18"/>
                <w:szCs w:val="18"/>
              </w:rPr>
              <w:t>(</w:t>
            </w:r>
            <w:r w:rsidRPr="00995B04">
              <w:rPr>
                <w:rFonts w:ascii="ＭＳ ゴシック" w:eastAsia="ＭＳ ゴシック" w:hAnsi="ＭＳ ゴシック" w:hint="eastAsia"/>
                <w:sz w:val="18"/>
                <w:szCs w:val="18"/>
              </w:rPr>
              <w:t>費用面以外</w:t>
            </w:r>
            <w:r w:rsidRPr="00995B04">
              <w:rPr>
                <w:rFonts w:ascii="ＭＳ ゴシック" w:eastAsia="ＭＳ ゴシック" w:hAnsi="ＭＳ ゴシック"/>
                <w:sz w:val="18"/>
                <w:szCs w:val="18"/>
              </w:rPr>
              <w:t>)</w:t>
            </w:r>
            <w:r w:rsidRPr="00995B04">
              <w:rPr>
                <w:rFonts w:ascii="ＭＳ ゴシック" w:eastAsia="ＭＳ ゴシック" w:hAnsi="ＭＳ ゴシック" w:hint="eastAsia"/>
                <w:sz w:val="18"/>
                <w:szCs w:val="18"/>
              </w:rPr>
              <w:t>が明示されているか</w:t>
            </w:r>
          </w:p>
          <w:p w14:paraId="52EA3A24" w14:textId="77777777" w:rsidR="000A57AF" w:rsidRPr="00995B04" w:rsidRDefault="000A57AF" w:rsidP="00182334">
            <w:pPr>
              <w:spacing w:line="220" w:lineRule="exact"/>
              <w:ind w:left="180" w:hangingChars="100" w:hanging="180"/>
              <w:rPr>
                <w:rFonts w:ascii="ＭＳ ゴシック" w:eastAsia="ＭＳ ゴシック" w:hAnsi="ＭＳ ゴシック"/>
                <w:sz w:val="18"/>
                <w:szCs w:val="18"/>
              </w:rPr>
            </w:pPr>
          </w:p>
          <w:p w14:paraId="7EC55BDA" w14:textId="77777777" w:rsidR="000A57AF" w:rsidRPr="00995B04" w:rsidRDefault="000A57AF" w:rsidP="00182334">
            <w:pPr>
              <w:spacing w:line="220" w:lineRule="exact"/>
              <w:ind w:left="180" w:hangingChars="100" w:hanging="180"/>
              <w:rPr>
                <w:rFonts w:ascii="ＭＳ ゴシック" w:eastAsia="ＭＳ ゴシック" w:hAnsi="ＭＳ ゴシック"/>
                <w:sz w:val="18"/>
                <w:szCs w:val="18"/>
              </w:rPr>
            </w:pPr>
            <w:r w:rsidRPr="00995B04">
              <w:rPr>
                <w:rFonts w:ascii="ＭＳ ゴシック" w:eastAsia="ＭＳ ゴシック" w:hAnsi="ＭＳ ゴシック" w:hint="eastAsia"/>
                <w:sz w:val="18"/>
                <w:szCs w:val="18"/>
              </w:rPr>
              <w:t>・事業計画書に女性や若者の関与が明示されているか</w:t>
            </w:r>
          </w:p>
          <w:p w14:paraId="7461C629" w14:textId="77777777" w:rsidR="000A57AF" w:rsidRPr="00995B04" w:rsidRDefault="000A57AF" w:rsidP="00182334">
            <w:pPr>
              <w:spacing w:line="220" w:lineRule="exact"/>
              <w:ind w:left="180" w:hangingChars="100" w:hanging="180"/>
              <w:rPr>
                <w:rFonts w:ascii="ＭＳ ゴシック" w:eastAsia="ＭＳ ゴシック" w:hAnsi="ＭＳ ゴシック"/>
                <w:sz w:val="18"/>
                <w:szCs w:val="18"/>
              </w:rPr>
            </w:pPr>
          </w:p>
          <w:p w14:paraId="65FBF86C"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r w:rsidRPr="00995B04">
              <w:rPr>
                <w:rFonts w:ascii="ＭＳ ゴシック" w:eastAsia="ＭＳ ゴシック" w:hAnsi="ＭＳ ゴシック" w:hint="eastAsia"/>
                <w:sz w:val="18"/>
                <w:szCs w:val="18"/>
              </w:rPr>
              <w:t>・事業完了後の自立的かつ継続的な取組につながるものとなっているか</w:t>
            </w:r>
            <w:r w:rsidRPr="00995B04">
              <w:rPr>
                <w:rFonts w:ascii="ＭＳ ゴシック" w:eastAsia="ＭＳ ゴシック" w:hAnsi="ＭＳ ゴシック"/>
                <w:sz w:val="18"/>
                <w:szCs w:val="18"/>
              </w:rPr>
              <w:t>(</w:t>
            </w:r>
            <w:r w:rsidRPr="00995B04">
              <w:rPr>
                <w:rFonts w:ascii="ＭＳ ゴシック" w:eastAsia="ＭＳ ゴシック" w:hAnsi="ＭＳ ゴシック" w:hint="eastAsia"/>
                <w:sz w:val="18"/>
                <w:szCs w:val="18"/>
              </w:rPr>
              <w:t>予算計画、自治体、女性、若者の関与以外の観点で記載されている場合該当</w:t>
            </w:r>
            <w:r w:rsidRPr="00995B04">
              <w:rPr>
                <w:rFonts w:ascii="ＭＳ ゴシック" w:eastAsia="ＭＳ ゴシック" w:hAnsi="ＭＳ ゴシック"/>
                <w:sz w:val="18"/>
                <w:szCs w:val="18"/>
              </w:rPr>
              <w:t>)</w:t>
            </w:r>
          </w:p>
        </w:tc>
        <w:tc>
          <w:tcPr>
            <w:tcW w:w="1032" w:type="dxa"/>
            <w:vMerge/>
          </w:tcPr>
          <w:p w14:paraId="0E7625DF"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Pr>
          <w:p w14:paraId="65979F4C"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418B2867" w14:textId="77777777" w:rsidTr="00182334">
        <w:trPr>
          <w:trHeight w:val="325"/>
        </w:trPr>
        <w:tc>
          <w:tcPr>
            <w:tcW w:w="704" w:type="dxa"/>
            <w:vMerge/>
            <w:vAlign w:val="center"/>
          </w:tcPr>
          <w:p w14:paraId="620FC5F2"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1229CBD4"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687D419B"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ign w:val="center"/>
          </w:tcPr>
          <w:p w14:paraId="284ABCFD" w14:textId="77777777" w:rsidR="000A57AF" w:rsidRPr="00995B04" w:rsidRDefault="000A57AF" w:rsidP="00182334">
            <w:pPr>
              <w:jc w:val="center"/>
              <w:rPr>
                <w:rFonts w:ascii="ＭＳ ゴシック" w:eastAsia="ＭＳ ゴシック" w:hAnsi="ＭＳ ゴシック"/>
                <w:bCs/>
                <w:sz w:val="18"/>
                <w:szCs w:val="18"/>
              </w:rPr>
            </w:pPr>
          </w:p>
        </w:tc>
        <w:tc>
          <w:tcPr>
            <w:tcW w:w="2410" w:type="dxa"/>
            <w:vAlign w:val="center"/>
          </w:tcPr>
          <w:p w14:paraId="5640FC0B" w14:textId="77777777" w:rsidR="000A57AF" w:rsidRPr="00995B04" w:rsidRDefault="000A57AF" w:rsidP="00182334">
            <w:pP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３</w:t>
            </w:r>
            <w:r w:rsidRPr="00995B04">
              <w:rPr>
                <w:rFonts w:ascii="ＭＳ ゴシック" w:eastAsia="ＭＳ ゴシック" w:hAnsi="ＭＳ ゴシック"/>
                <w:bCs/>
                <w:sz w:val="18"/>
                <w:szCs w:val="18"/>
              </w:rPr>
              <w:t>pt　該当数２</w:t>
            </w:r>
          </w:p>
        </w:tc>
        <w:tc>
          <w:tcPr>
            <w:tcW w:w="5528" w:type="dxa"/>
            <w:vMerge/>
          </w:tcPr>
          <w:p w14:paraId="16120C70"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32" w:type="dxa"/>
            <w:vMerge/>
          </w:tcPr>
          <w:p w14:paraId="4D73E161"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Pr>
          <w:p w14:paraId="719A2505"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346A6172" w14:textId="77777777" w:rsidTr="00182334">
        <w:trPr>
          <w:trHeight w:val="373"/>
        </w:trPr>
        <w:tc>
          <w:tcPr>
            <w:tcW w:w="704" w:type="dxa"/>
            <w:vMerge/>
            <w:vAlign w:val="center"/>
          </w:tcPr>
          <w:p w14:paraId="1299CD5D"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31682960"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04081162"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ign w:val="center"/>
          </w:tcPr>
          <w:p w14:paraId="448F9758" w14:textId="77777777" w:rsidR="000A57AF" w:rsidRPr="00995B04" w:rsidRDefault="000A57AF" w:rsidP="00182334">
            <w:pPr>
              <w:jc w:val="center"/>
              <w:rPr>
                <w:rFonts w:ascii="ＭＳ ゴシック" w:eastAsia="ＭＳ ゴシック" w:hAnsi="ＭＳ ゴシック"/>
                <w:bCs/>
                <w:sz w:val="18"/>
                <w:szCs w:val="18"/>
              </w:rPr>
            </w:pPr>
          </w:p>
        </w:tc>
        <w:tc>
          <w:tcPr>
            <w:tcW w:w="2410" w:type="dxa"/>
            <w:vAlign w:val="center"/>
          </w:tcPr>
          <w:p w14:paraId="53ADF464" w14:textId="77777777" w:rsidR="000A57AF" w:rsidRPr="00995B04" w:rsidRDefault="000A57AF" w:rsidP="00182334">
            <w:pP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１</w:t>
            </w:r>
            <w:r w:rsidRPr="00995B04">
              <w:rPr>
                <w:rFonts w:ascii="ＭＳ ゴシック" w:eastAsia="ＭＳ ゴシック" w:hAnsi="ＭＳ ゴシック"/>
                <w:bCs/>
                <w:sz w:val="18"/>
                <w:szCs w:val="18"/>
              </w:rPr>
              <w:t>pt　該当数１</w:t>
            </w:r>
          </w:p>
        </w:tc>
        <w:tc>
          <w:tcPr>
            <w:tcW w:w="5528" w:type="dxa"/>
            <w:vMerge/>
          </w:tcPr>
          <w:p w14:paraId="53858FF8" w14:textId="77777777" w:rsidR="000A57AF" w:rsidRPr="00995B04" w:rsidRDefault="000A57AF" w:rsidP="00182334">
            <w:pPr>
              <w:spacing w:line="220" w:lineRule="exact"/>
              <w:ind w:left="2"/>
              <w:rPr>
                <w:rFonts w:ascii="ＭＳ ゴシック" w:eastAsia="ＭＳ ゴシック" w:hAnsi="ＭＳ ゴシック"/>
                <w:bCs/>
                <w:sz w:val="18"/>
                <w:szCs w:val="18"/>
              </w:rPr>
            </w:pPr>
          </w:p>
        </w:tc>
        <w:tc>
          <w:tcPr>
            <w:tcW w:w="1032" w:type="dxa"/>
            <w:vMerge/>
          </w:tcPr>
          <w:p w14:paraId="45F10FA9"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Pr>
          <w:p w14:paraId="4BF295D1"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995B04" w14:paraId="5A1A7E05" w14:textId="77777777" w:rsidTr="00182334">
        <w:trPr>
          <w:trHeight w:val="374"/>
        </w:trPr>
        <w:tc>
          <w:tcPr>
            <w:tcW w:w="704" w:type="dxa"/>
            <w:vMerge/>
            <w:vAlign w:val="center"/>
          </w:tcPr>
          <w:p w14:paraId="7029292E"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761DB096"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6C0C5377"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ign w:val="center"/>
          </w:tcPr>
          <w:p w14:paraId="2FEAE881" w14:textId="77777777" w:rsidR="000A57AF" w:rsidRPr="00995B04" w:rsidRDefault="000A57AF" w:rsidP="00182334">
            <w:pPr>
              <w:jc w:val="center"/>
              <w:rPr>
                <w:rFonts w:ascii="ＭＳ ゴシック" w:eastAsia="ＭＳ ゴシック" w:hAnsi="ＭＳ ゴシック"/>
                <w:bCs/>
                <w:sz w:val="18"/>
                <w:szCs w:val="18"/>
              </w:rPr>
            </w:pPr>
          </w:p>
        </w:tc>
        <w:tc>
          <w:tcPr>
            <w:tcW w:w="2410" w:type="dxa"/>
            <w:vAlign w:val="center"/>
          </w:tcPr>
          <w:p w14:paraId="61E66278" w14:textId="77777777" w:rsidR="000A57AF" w:rsidRPr="00995B04" w:rsidRDefault="000A57AF" w:rsidP="00182334">
            <w:pP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０</w:t>
            </w:r>
            <w:r w:rsidRPr="00995B04">
              <w:rPr>
                <w:rFonts w:ascii="ＭＳ ゴシック" w:eastAsia="ＭＳ ゴシック" w:hAnsi="ＭＳ ゴシック"/>
                <w:bCs/>
                <w:sz w:val="18"/>
                <w:szCs w:val="18"/>
              </w:rPr>
              <w:t>pt  示されていない</w:t>
            </w:r>
          </w:p>
        </w:tc>
        <w:tc>
          <w:tcPr>
            <w:tcW w:w="5528" w:type="dxa"/>
            <w:vMerge/>
          </w:tcPr>
          <w:p w14:paraId="5E5C8BFB" w14:textId="77777777" w:rsidR="000A57AF" w:rsidRPr="00995B04" w:rsidRDefault="000A57AF" w:rsidP="00182334">
            <w:pPr>
              <w:spacing w:line="220" w:lineRule="exact"/>
              <w:ind w:left="2"/>
              <w:rPr>
                <w:rFonts w:ascii="ＭＳ ゴシック" w:eastAsia="ＭＳ ゴシック" w:hAnsi="ＭＳ ゴシック"/>
                <w:bCs/>
                <w:sz w:val="18"/>
                <w:szCs w:val="18"/>
              </w:rPr>
            </w:pPr>
          </w:p>
        </w:tc>
        <w:tc>
          <w:tcPr>
            <w:tcW w:w="1032" w:type="dxa"/>
            <w:vMerge/>
          </w:tcPr>
          <w:p w14:paraId="1F72F5BA"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58" w:type="dxa"/>
            <w:vMerge/>
          </w:tcPr>
          <w:p w14:paraId="1849965F"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r>
      <w:tr w:rsidR="000A57AF" w:rsidRPr="003E119A" w14:paraId="64B02EF2" w14:textId="77777777" w:rsidTr="00182334">
        <w:trPr>
          <w:trHeight w:val="421"/>
        </w:trPr>
        <w:tc>
          <w:tcPr>
            <w:tcW w:w="704" w:type="dxa"/>
            <w:vMerge w:val="restart"/>
            <w:vAlign w:val="center"/>
          </w:tcPr>
          <w:p w14:paraId="456178E8" w14:textId="77777777" w:rsidR="000A57AF" w:rsidRPr="00995B04" w:rsidRDefault="000A57AF" w:rsidP="00182334">
            <w:pPr>
              <w:spacing w:line="220" w:lineRule="exact"/>
              <w:jc w:val="center"/>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lastRenderedPageBreak/>
              <w:t>４</w:t>
            </w:r>
          </w:p>
        </w:tc>
        <w:tc>
          <w:tcPr>
            <w:tcW w:w="1652" w:type="dxa"/>
            <w:vMerge w:val="restart"/>
            <w:vAlign w:val="center"/>
          </w:tcPr>
          <w:p w14:paraId="4768361F" w14:textId="77777777" w:rsidR="000A57AF" w:rsidRPr="00995B04" w:rsidRDefault="000A57AF" w:rsidP="00182334">
            <w:pPr>
              <w:spacing w:line="220" w:lineRule="exact"/>
              <w:jc w:val="left"/>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事業遂行のための実施体制の妥当性</w:t>
            </w:r>
          </w:p>
        </w:tc>
        <w:tc>
          <w:tcPr>
            <w:tcW w:w="674" w:type="dxa"/>
            <w:vMerge w:val="restart"/>
            <w:vAlign w:val="center"/>
          </w:tcPr>
          <w:p w14:paraId="03F114F0"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10pt</w:t>
            </w:r>
          </w:p>
        </w:tc>
        <w:tc>
          <w:tcPr>
            <w:tcW w:w="934" w:type="dxa"/>
            <w:gridSpan w:val="2"/>
            <w:vMerge w:val="restart"/>
            <w:vAlign w:val="center"/>
          </w:tcPr>
          <w:p w14:paraId="52BCEE36" w14:textId="77777777" w:rsidR="000A57AF" w:rsidRPr="00995B04" w:rsidRDefault="000A57AF" w:rsidP="00182334">
            <w:pPr>
              <w:spacing w:line="360" w:lineRule="auto"/>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４pt</w:t>
            </w:r>
          </w:p>
        </w:tc>
        <w:tc>
          <w:tcPr>
            <w:tcW w:w="2410" w:type="dxa"/>
          </w:tcPr>
          <w:p w14:paraId="350B8235" w14:textId="77777777" w:rsidR="000A57AF" w:rsidRPr="00995B04" w:rsidRDefault="000A57AF" w:rsidP="00182334">
            <w:pPr>
              <w:spacing w:line="360" w:lineRule="auto"/>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４pt</w:t>
            </w:r>
            <w:r w:rsidRPr="00995B04">
              <w:rPr>
                <w:rFonts w:ascii="ＭＳ ゴシック" w:eastAsia="ＭＳ ゴシック" w:hAnsi="ＭＳ ゴシック"/>
                <w:bCs/>
                <w:sz w:val="18"/>
                <w:szCs w:val="18"/>
              </w:rPr>
              <w:t xml:space="preserve"> よく確保されている</w:t>
            </w:r>
          </w:p>
        </w:tc>
        <w:tc>
          <w:tcPr>
            <w:tcW w:w="5528" w:type="dxa"/>
            <w:vMerge w:val="restart"/>
          </w:tcPr>
          <w:p w14:paraId="158EF702" w14:textId="77777777" w:rsidR="000A57AF" w:rsidRPr="00995B04" w:rsidRDefault="000A57AF" w:rsidP="00182334">
            <w:pPr>
              <w:spacing w:line="220" w:lineRule="exact"/>
              <w:ind w:left="180" w:hangingChars="100" w:hanging="180"/>
              <w:rPr>
                <w:rFonts w:ascii="ＭＳ ゴシック" w:eastAsia="ＭＳ ゴシック" w:hAnsi="ＭＳ ゴシック"/>
                <w:bCs/>
                <w:strike/>
                <w:sz w:val="18"/>
                <w:szCs w:val="18"/>
              </w:rPr>
            </w:pPr>
            <w:r w:rsidRPr="00995B04">
              <w:rPr>
                <w:rFonts w:ascii="ＭＳ ゴシック" w:eastAsia="ＭＳ ゴシック" w:hAnsi="ＭＳ ゴシック" w:hint="eastAsia"/>
                <w:bCs/>
                <w:sz w:val="18"/>
                <w:szCs w:val="18"/>
              </w:rPr>
              <w:t>・代表者、運営責任者、事務局長及び経理責任者その他の事業実施に必要な人材や体制が確保されているか。</w:t>
            </w:r>
          </w:p>
        </w:tc>
        <w:tc>
          <w:tcPr>
            <w:tcW w:w="1032" w:type="dxa"/>
            <w:vMerge w:val="restart"/>
          </w:tcPr>
          <w:p w14:paraId="28A6D3B5" w14:textId="77777777" w:rsidR="000A57AF" w:rsidRPr="00AE236A" w:rsidRDefault="000A57AF" w:rsidP="00182334">
            <w:pPr>
              <w:spacing w:line="220" w:lineRule="exact"/>
              <w:ind w:left="180" w:hangingChars="100" w:hanging="180"/>
              <w:rPr>
                <w:bCs/>
                <w:sz w:val="18"/>
                <w:szCs w:val="18"/>
              </w:rPr>
            </w:pPr>
          </w:p>
        </w:tc>
        <w:tc>
          <w:tcPr>
            <w:tcW w:w="1058" w:type="dxa"/>
            <w:vMerge w:val="restart"/>
          </w:tcPr>
          <w:p w14:paraId="23148146" w14:textId="77777777" w:rsidR="000A57AF" w:rsidRPr="00AE236A" w:rsidRDefault="000A57AF" w:rsidP="00182334">
            <w:pPr>
              <w:spacing w:line="220" w:lineRule="exact"/>
              <w:ind w:left="180" w:hangingChars="100" w:hanging="180"/>
              <w:rPr>
                <w:bCs/>
                <w:sz w:val="18"/>
                <w:szCs w:val="18"/>
              </w:rPr>
            </w:pPr>
          </w:p>
        </w:tc>
      </w:tr>
      <w:tr w:rsidR="000A57AF" w:rsidRPr="003E119A" w14:paraId="317EF065" w14:textId="77777777" w:rsidTr="00182334">
        <w:trPr>
          <w:trHeight w:val="278"/>
        </w:trPr>
        <w:tc>
          <w:tcPr>
            <w:tcW w:w="704" w:type="dxa"/>
            <w:vMerge/>
            <w:vAlign w:val="center"/>
          </w:tcPr>
          <w:p w14:paraId="5605F5EB"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3DB829D0" w14:textId="77777777" w:rsidR="000A57AF" w:rsidRPr="00995B04" w:rsidRDefault="000A57AF" w:rsidP="00182334">
            <w:pPr>
              <w:spacing w:line="220" w:lineRule="exact"/>
              <w:jc w:val="left"/>
              <w:rPr>
                <w:rFonts w:ascii="ＭＳ ゴシック" w:eastAsia="ＭＳ ゴシック" w:hAnsi="ＭＳ ゴシック"/>
                <w:bCs/>
                <w:sz w:val="18"/>
                <w:szCs w:val="18"/>
              </w:rPr>
            </w:pPr>
          </w:p>
        </w:tc>
        <w:tc>
          <w:tcPr>
            <w:tcW w:w="674" w:type="dxa"/>
            <w:vMerge/>
            <w:vAlign w:val="center"/>
          </w:tcPr>
          <w:p w14:paraId="5D28EA8D"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ign w:val="center"/>
          </w:tcPr>
          <w:p w14:paraId="05BB02D6" w14:textId="77777777" w:rsidR="000A57AF" w:rsidRPr="00995B04" w:rsidRDefault="000A57AF" w:rsidP="00182334">
            <w:pPr>
              <w:spacing w:line="360" w:lineRule="auto"/>
              <w:jc w:val="center"/>
              <w:rPr>
                <w:rFonts w:ascii="ＭＳ ゴシック" w:eastAsia="ＭＳ ゴシック" w:hAnsi="ＭＳ ゴシック"/>
                <w:bCs/>
                <w:sz w:val="18"/>
                <w:szCs w:val="18"/>
              </w:rPr>
            </w:pPr>
          </w:p>
        </w:tc>
        <w:tc>
          <w:tcPr>
            <w:tcW w:w="2410" w:type="dxa"/>
          </w:tcPr>
          <w:p w14:paraId="72687686" w14:textId="77777777" w:rsidR="000A57AF" w:rsidRPr="00995B04" w:rsidRDefault="000A57AF" w:rsidP="00182334">
            <w:pPr>
              <w:spacing w:line="360" w:lineRule="auto"/>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２pt</w:t>
            </w:r>
            <w:r w:rsidRPr="00995B04">
              <w:rPr>
                <w:rFonts w:ascii="ＭＳ ゴシック" w:eastAsia="ＭＳ ゴシック" w:hAnsi="ＭＳ ゴシック"/>
                <w:bCs/>
                <w:sz w:val="18"/>
                <w:szCs w:val="18"/>
              </w:rPr>
              <w:t xml:space="preserve"> 確保されている</w:t>
            </w:r>
          </w:p>
        </w:tc>
        <w:tc>
          <w:tcPr>
            <w:tcW w:w="5528" w:type="dxa"/>
            <w:vMerge/>
          </w:tcPr>
          <w:p w14:paraId="2C97E805"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32" w:type="dxa"/>
            <w:vMerge/>
          </w:tcPr>
          <w:p w14:paraId="5AACCCAD" w14:textId="77777777" w:rsidR="000A57AF" w:rsidRPr="00BC3830" w:rsidRDefault="000A57AF" w:rsidP="00182334">
            <w:pPr>
              <w:spacing w:line="220" w:lineRule="exact"/>
              <w:ind w:left="180" w:hangingChars="100" w:hanging="180"/>
              <w:rPr>
                <w:bCs/>
                <w:sz w:val="18"/>
                <w:szCs w:val="18"/>
              </w:rPr>
            </w:pPr>
          </w:p>
        </w:tc>
        <w:tc>
          <w:tcPr>
            <w:tcW w:w="1058" w:type="dxa"/>
            <w:vMerge/>
          </w:tcPr>
          <w:p w14:paraId="3234DFEA" w14:textId="77777777" w:rsidR="000A57AF" w:rsidRPr="00BC3830" w:rsidRDefault="000A57AF" w:rsidP="00182334">
            <w:pPr>
              <w:spacing w:line="220" w:lineRule="exact"/>
              <w:ind w:left="180" w:hangingChars="100" w:hanging="180"/>
              <w:rPr>
                <w:bCs/>
                <w:sz w:val="18"/>
                <w:szCs w:val="18"/>
              </w:rPr>
            </w:pPr>
          </w:p>
        </w:tc>
      </w:tr>
      <w:tr w:rsidR="000A57AF" w:rsidRPr="003E119A" w14:paraId="63F68827" w14:textId="77777777" w:rsidTr="00182334">
        <w:trPr>
          <w:trHeight w:val="278"/>
        </w:trPr>
        <w:tc>
          <w:tcPr>
            <w:tcW w:w="704" w:type="dxa"/>
            <w:vMerge/>
            <w:vAlign w:val="center"/>
          </w:tcPr>
          <w:p w14:paraId="6DD92B1B"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3F579189" w14:textId="77777777" w:rsidR="000A57AF" w:rsidRPr="00995B04" w:rsidRDefault="000A57AF" w:rsidP="00182334">
            <w:pPr>
              <w:spacing w:line="220" w:lineRule="exact"/>
              <w:jc w:val="left"/>
              <w:rPr>
                <w:rFonts w:ascii="ＭＳ ゴシック" w:eastAsia="ＭＳ ゴシック" w:hAnsi="ＭＳ ゴシック"/>
                <w:bCs/>
                <w:sz w:val="18"/>
                <w:szCs w:val="18"/>
              </w:rPr>
            </w:pPr>
          </w:p>
        </w:tc>
        <w:tc>
          <w:tcPr>
            <w:tcW w:w="674" w:type="dxa"/>
            <w:vMerge/>
            <w:vAlign w:val="center"/>
          </w:tcPr>
          <w:p w14:paraId="1D770FCF"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ign w:val="center"/>
          </w:tcPr>
          <w:p w14:paraId="7BA64645" w14:textId="77777777" w:rsidR="000A57AF" w:rsidRPr="00995B04" w:rsidRDefault="000A57AF" w:rsidP="00182334">
            <w:pPr>
              <w:spacing w:line="360" w:lineRule="auto"/>
              <w:jc w:val="center"/>
              <w:rPr>
                <w:rFonts w:ascii="ＭＳ ゴシック" w:eastAsia="ＭＳ ゴシック" w:hAnsi="ＭＳ ゴシック"/>
                <w:bCs/>
                <w:sz w:val="18"/>
                <w:szCs w:val="18"/>
              </w:rPr>
            </w:pPr>
          </w:p>
        </w:tc>
        <w:tc>
          <w:tcPr>
            <w:tcW w:w="2410" w:type="dxa"/>
          </w:tcPr>
          <w:p w14:paraId="34E2CF9C" w14:textId="77777777" w:rsidR="000A57AF" w:rsidRPr="00995B04" w:rsidRDefault="000A57AF" w:rsidP="00182334">
            <w:pPr>
              <w:spacing w:line="360" w:lineRule="auto"/>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０pt</w:t>
            </w:r>
            <w:r w:rsidRPr="00995B04">
              <w:rPr>
                <w:rFonts w:ascii="ＭＳ ゴシック" w:eastAsia="ＭＳ ゴシック" w:hAnsi="ＭＳ ゴシック"/>
                <w:bCs/>
                <w:sz w:val="18"/>
                <w:szCs w:val="18"/>
              </w:rPr>
              <w:t>確保が不十分</w:t>
            </w:r>
          </w:p>
        </w:tc>
        <w:tc>
          <w:tcPr>
            <w:tcW w:w="5528" w:type="dxa"/>
            <w:vMerge/>
            <w:tcBorders>
              <w:bottom w:val="dashed" w:sz="4" w:space="0" w:color="auto"/>
            </w:tcBorders>
          </w:tcPr>
          <w:p w14:paraId="7C4367F6"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32" w:type="dxa"/>
            <w:vMerge/>
            <w:tcBorders>
              <w:bottom w:val="dashed" w:sz="4" w:space="0" w:color="auto"/>
            </w:tcBorders>
          </w:tcPr>
          <w:p w14:paraId="40F855D5" w14:textId="77777777" w:rsidR="000A57AF" w:rsidRPr="00BC3830" w:rsidRDefault="000A57AF" w:rsidP="00182334">
            <w:pPr>
              <w:spacing w:line="220" w:lineRule="exact"/>
              <w:ind w:left="180" w:hangingChars="100" w:hanging="180"/>
              <w:rPr>
                <w:bCs/>
                <w:sz w:val="18"/>
                <w:szCs w:val="18"/>
              </w:rPr>
            </w:pPr>
          </w:p>
        </w:tc>
        <w:tc>
          <w:tcPr>
            <w:tcW w:w="1058" w:type="dxa"/>
            <w:vMerge/>
            <w:tcBorders>
              <w:bottom w:val="dashed" w:sz="4" w:space="0" w:color="auto"/>
            </w:tcBorders>
          </w:tcPr>
          <w:p w14:paraId="1201A3D3" w14:textId="77777777" w:rsidR="000A57AF" w:rsidRPr="00BC3830" w:rsidRDefault="000A57AF" w:rsidP="00182334">
            <w:pPr>
              <w:spacing w:line="220" w:lineRule="exact"/>
              <w:ind w:left="180" w:hangingChars="100" w:hanging="180"/>
              <w:rPr>
                <w:bCs/>
                <w:sz w:val="18"/>
                <w:szCs w:val="18"/>
              </w:rPr>
            </w:pPr>
          </w:p>
        </w:tc>
      </w:tr>
      <w:tr w:rsidR="000A57AF" w:rsidRPr="003E119A" w14:paraId="22EC7F9C" w14:textId="77777777" w:rsidTr="00182334">
        <w:trPr>
          <w:trHeight w:val="278"/>
        </w:trPr>
        <w:tc>
          <w:tcPr>
            <w:tcW w:w="704" w:type="dxa"/>
            <w:vMerge/>
            <w:vAlign w:val="center"/>
          </w:tcPr>
          <w:p w14:paraId="03D22A58"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30AF3435"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4C729E9C"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restart"/>
            <w:vAlign w:val="center"/>
          </w:tcPr>
          <w:p w14:paraId="643B99D7"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４pt</w:t>
            </w:r>
          </w:p>
        </w:tc>
        <w:tc>
          <w:tcPr>
            <w:tcW w:w="2410" w:type="dxa"/>
          </w:tcPr>
          <w:p w14:paraId="5D89BEC5" w14:textId="77777777" w:rsidR="000A57AF" w:rsidRPr="00995B04"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４pt</w:t>
            </w:r>
            <w:r w:rsidRPr="00995B04">
              <w:rPr>
                <w:rFonts w:ascii="ＭＳ ゴシック" w:eastAsia="ＭＳ ゴシック" w:hAnsi="ＭＳ ゴシック"/>
                <w:bCs/>
                <w:sz w:val="18"/>
                <w:szCs w:val="18"/>
              </w:rPr>
              <w:t xml:space="preserve"> 明確</w:t>
            </w:r>
          </w:p>
        </w:tc>
        <w:tc>
          <w:tcPr>
            <w:tcW w:w="5528" w:type="dxa"/>
            <w:vMerge w:val="restart"/>
            <w:tcBorders>
              <w:top w:val="dashed" w:sz="4" w:space="0" w:color="auto"/>
            </w:tcBorders>
          </w:tcPr>
          <w:p w14:paraId="08687A77" w14:textId="77777777" w:rsidR="000A57AF" w:rsidRPr="00995B04" w:rsidRDefault="000A57AF" w:rsidP="00182334">
            <w:pPr>
              <w:spacing w:line="220" w:lineRule="exact"/>
              <w:ind w:left="180" w:hangingChars="100" w:hanging="180"/>
              <w:rPr>
                <w:rFonts w:ascii="ＭＳ ゴシック" w:eastAsia="ＭＳ ゴシック" w:hAnsi="ＭＳ ゴシック"/>
                <w:bCs/>
                <w:strike/>
                <w:sz w:val="18"/>
                <w:szCs w:val="18"/>
              </w:rPr>
            </w:pPr>
            <w:r w:rsidRPr="00995B04">
              <w:rPr>
                <w:rFonts w:ascii="ＭＳ ゴシック" w:eastAsia="ＭＳ ゴシック" w:hAnsi="ＭＳ ゴシック" w:hint="eastAsia"/>
                <w:bCs/>
                <w:sz w:val="18"/>
                <w:szCs w:val="18"/>
              </w:rPr>
              <w:t>・関係機関又は関係者の役割分担は明確か。</w:t>
            </w:r>
          </w:p>
        </w:tc>
        <w:tc>
          <w:tcPr>
            <w:tcW w:w="1032" w:type="dxa"/>
            <w:vMerge w:val="restart"/>
            <w:tcBorders>
              <w:top w:val="dashed" w:sz="4" w:space="0" w:color="auto"/>
            </w:tcBorders>
          </w:tcPr>
          <w:p w14:paraId="2B2ED41D" w14:textId="77777777" w:rsidR="000A57AF" w:rsidRPr="00AE236A" w:rsidRDefault="000A57AF" w:rsidP="00182334">
            <w:pPr>
              <w:spacing w:line="220" w:lineRule="exact"/>
              <w:ind w:left="180" w:hangingChars="100" w:hanging="180"/>
              <w:rPr>
                <w:bCs/>
                <w:sz w:val="18"/>
                <w:szCs w:val="18"/>
              </w:rPr>
            </w:pPr>
          </w:p>
        </w:tc>
        <w:tc>
          <w:tcPr>
            <w:tcW w:w="1058" w:type="dxa"/>
            <w:vMerge w:val="restart"/>
            <w:tcBorders>
              <w:top w:val="dashed" w:sz="4" w:space="0" w:color="auto"/>
            </w:tcBorders>
          </w:tcPr>
          <w:p w14:paraId="3E8C2ECF" w14:textId="77777777" w:rsidR="000A57AF" w:rsidRPr="00AE236A" w:rsidRDefault="000A57AF" w:rsidP="00182334">
            <w:pPr>
              <w:spacing w:line="220" w:lineRule="exact"/>
              <w:ind w:left="180" w:hangingChars="100" w:hanging="180"/>
              <w:rPr>
                <w:bCs/>
                <w:sz w:val="18"/>
                <w:szCs w:val="18"/>
              </w:rPr>
            </w:pPr>
          </w:p>
        </w:tc>
      </w:tr>
      <w:tr w:rsidR="000A57AF" w:rsidRPr="003E119A" w14:paraId="52926E78" w14:textId="77777777" w:rsidTr="00182334">
        <w:trPr>
          <w:trHeight w:val="278"/>
        </w:trPr>
        <w:tc>
          <w:tcPr>
            <w:tcW w:w="704" w:type="dxa"/>
            <w:vMerge/>
            <w:vAlign w:val="center"/>
          </w:tcPr>
          <w:p w14:paraId="65E8574A"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1D69A700"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79385ACD"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ign w:val="center"/>
          </w:tcPr>
          <w:p w14:paraId="02006655" w14:textId="77777777" w:rsidR="000A57AF" w:rsidRPr="00995B04" w:rsidRDefault="000A57AF" w:rsidP="00182334">
            <w:pPr>
              <w:jc w:val="center"/>
              <w:rPr>
                <w:rFonts w:ascii="ＭＳ ゴシック" w:eastAsia="ＭＳ ゴシック" w:hAnsi="ＭＳ ゴシック"/>
                <w:bCs/>
                <w:sz w:val="18"/>
                <w:szCs w:val="18"/>
              </w:rPr>
            </w:pPr>
          </w:p>
        </w:tc>
        <w:tc>
          <w:tcPr>
            <w:tcW w:w="2410" w:type="dxa"/>
          </w:tcPr>
          <w:p w14:paraId="64628818" w14:textId="77777777" w:rsidR="000A57AF" w:rsidRPr="00995B04"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２pt</w:t>
            </w:r>
            <w:r w:rsidRPr="00995B04">
              <w:rPr>
                <w:rFonts w:ascii="ＭＳ ゴシック" w:eastAsia="ＭＳ ゴシック" w:hAnsi="ＭＳ ゴシック"/>
                <w:bCs/>
                <w:sz w:val="18"/>
                <w:szCs w:val="18"/>
              </w:rPr>
              <w:t xml:space="preserve"> おおよそ明確</w:t>
            </w:r>
          </w:p>
        </w:tc>
        <w:tc>
          <w:tcPr>
            <w:tcW w:w="5528" w:type="dxa"/>
            <w:vMerge/>
          </w:tcPr>
          <w:p w14:paraId="330BE9EC"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32" w:type="dxa"/>
            <w:vMerge/>
          </w:tcPr>
          <w:p w14:paraId="6B19CE1C" w14:textId="77777777" w:rsidR="000A57AF" w:rsidRPr="00BC3830" w:rsidRDefault="000A57AF" w:rsidP="00182334">
            <w:pPr>
              <w:spacing w:line="220" w:lineRule="exact"/>
              <w:ind w:left="180" w:hangingChars="100" w:hanging="180"/>
              <w:rPr>
                <w:bCs/>
                <w:sz w:val="18"/>
                <w:szCs w:val="18"/>
              </w:rPr>
            </w:pPr>
          </w:p>
        </w:tc>
        <w:tc>
          <w:tcPr>
            <w:tcW w:w="1058" w:type="dxa"/>
            <w:vMerge/>
          </w:tcPr>
          <w:p w14:paraId="5804FE08" w14:textId="77777777" w:rsidR="000A57AF" w:rsidRPr="00BC3830" w:rsidRDefault="000A57AF" w:rsidP="00182334">
            <w:pPr>
              <w:spacing w:line="220" w:lineRule="exact"/>
              <w:ind w:left="180" w:hangingChars="100" w:hanging="180"/>
              <w:rPr>
                <w:bCs/>
                <w:sz w:val="18"/>
                <w:szCs w:val="18"/>
              </w:rPr>
            </w:pPr>
          </w:p>
        </w:tc>
      </w:tr>
      <w:tr w:rsidR="000A57AF" w:rsidRPr="003E119A" w14:paraId="58D4ABD7" w14:textId="77777777" w:rsidTr="00182334">
        <w:trPr>
          <w:trHeight w:val="278"/>
        </w:trPr>
        <w:tc>
          <w:tcPr>
            <w:tcW w:w="704" w:type="dxa"/>
            <w:vMerge/>
            <w:vAlign w:val="center"/>
          </w:tcPr>
          <w:p w14:paraId="56A4CB35"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0B149363"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2F66FC5B"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ign w:val="center"/>
          </w:tcPr>
          <w:p w14:paraId="1CEBFC2A" w14:textId="77777777" w:rsidR="000A57AF" w:rsidRPr="00995B04" w:rsidRDefault="000A57AF" w:rsidP="00182334">
            <w:pPr>
              <w:jc w:val="center"/>
              <w:rPr>
                <w:rFonts w:ascii="ＭＳ ゴシック" w:eastAsia="ＭＳ ゴシック" w:hAnsi="ＭＳ ゴシック"/>
                <w:bCs/>
                <w:sz w:val="18"/>
                <w:szCs w:val="18"/>
              </w:rPr>
            </w:pPr>
          </w:p>
        </w:tc>
        <w:tc>
          <w:tcPr>
            <w:tcW w:w="2410" w:type="dxa"/>
          </w:tcPr>
          <w:p w14:paraId="24358737" w14:textId="77777777" w:rsidR="000A57AF" w:rsidRPr="00995B04"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０pt</w:t>
            </w:r>
            <w:r w:rsidRPr="00995B04">
              <w:rPr>
                <w:rFonts w:ascii="ＭＳ ゴシック" w:eastAsia="ＭＳ ゴシック" w:hAnsi="ＭＳ ゴシック"/>
                <w:bCs/>
                <w:sz w:val="18"/>
                <w:szCs w:val="18"/>
              </w:rPr>
              <w:t xml:space="preserve"> 不明確</w:t>
            </w:r>
          </w:p>
        </w:tc>
        <w:tc>
          <w:tcPr>
            <w:tcW w:w="5528" w:type="dxa"/>
            <w:vMerge/>
            <w:tcBorders>
              <w:bottom w:val="dashed" w:sz="4" w:space="0" w:color="auto"/>
            </w:tcBorders>
          </w:tcPr>
          <w:p w14:paraId="3491060C" w14:textId="77777777" w:rsidR="000A57AF" w:rsidRPr="00995B04" w:rsidRDefault="000A57AF" w:rsidP="00182334">
            <w:pPr>
              <w:spacing w:line="220" w:lineRule="exact"/>
              <w:ind w:left="180" w:hangingChars="100" w:hanging="180"/>
              <w:rPr>
                <w:rFonts w:ascii="ＭＳ ゴシック" w:eastAsia="ＭＳ ゴシック" w:hAnsi="ＭＳ ゴシック"/>
                <w:bCs/>
                <w:sz w:val="18"/>
                <w:szCs w:val="18"/>
              </w:rPr>
            </w:pPr>
          </w:p>
        </w:tc>
        <w:tc>
          <w:tcPr>
            <w:tcW w:w="1032" w:type="dxa"/>
            <w:vMerge/>
            <w:tcBorders>
              <w:bottom w:val="dashed" w:sz="4" w:space="0" w:color="auto"/>
            </w:tcBorders>
          </w:tcPr>
          <w:p w14:paraId="3AA1D59F" w14:textId="77777777" w:rsidR="000A57AF" w:rsidRPr="00BC3830" w:rsidRDefault="000A57AF" w:rsidP="00182334">
            <w:pPr>
              <w:spacing w:line="220" w:lineRule="exact"/>
              <w:ind w:left="180" w:hangingChars="100" w:hanging="180"/>
              <w:rPr>
                <w:bCs/>
                <w:sz w:val="18"/>
                <w:szCs w:val="18"/>
              </w:rPr>
            </w:pPr>
          </w:p>
        </w:tc>
        <w:tc>
          <w:tcPr>
            <w:tcW w:w="1058" w:type="dxa"/>
            <w:vMerge/>
            <w:tcBorders>
              <w:bottom w:val="dashed" w:sz="4" w:space="0" w:color="auto"/>
            </w:tcBorders>
          </w:tcPr>
          <w:p w14:paraId="6D8D17BD" w14:textId="77777777" w:rsidR="000A57AF" w:rsidRPr="00BC3830" w:rsidRDefault="000A57AF" w:rsidP="00182334">
            <w:pPr>
              <w:spacing w:line="220" w:lineRule="exact"/>
              <w:ind w:left="180" w:hangingChars="100" w:hanging="180"/>
              <w:rPr>
                <w:bCs/>
                <w:sz w:val="18"/>
                <w:szCs w:val="18"/>
              </w:rPr>
            </w:pPr>
          </w:p>
        </w:tc>
      </w:tr>
      <w:tr w:rsidR="000A57AF" w:rsidRPr="003E119A" w14:paraId="5183AC4D" w14:textId="77777777" w:rsidTr="00182334">
        <w:trPr>
          <w:trHeight w:val="278"/>
        </w:trPr>
        <w:tc>
          <w:tcPr>
            <w:tcW w:w="704" w:type="dxa"/>
            <w:vMerge/>
            <w:vAlign w:val="center"/>
          </w:tcPr>
          <w:p w14:paraId="71D12C72" w14:textId="77777777" w:rsidR="000A57AF" w:rsidRPr="00995B04" w:rsidRDefault="000A57AF" w:rsidP="00182334">
            <w:pPr>
              <w:spacing w:line="220" w:lineRule="exact"/>
              <w:jc w:val="center"/>
              <w:rPr>
                <w:rFonts w:ascii="ＭＳ ゴシック" w:eastAsia="ＭＳ ゴシック" w:hAnsi="ＭＳ ゴシック"/>
                <w:bCs/>
                <w:sz w:val="18"/>
                <w:szCs w:val="18"/>
              </w:rPr>
            </w:pPr>
          </w:p>
        </w:tc>
        <w:tc>
          <w:tcPr>
            <w:tcW w:w="1652" w:type="dxa"/>
            <w:vMerge/>
            <w:vAlign w:val="center"/>
          </w:tcPr>
          <w:p w14:paraId="00A30D5A" w14:textId="77777777" w:rsidR="000A57AF" w:rsidRPr="00995B04" w:rsidRDefault="000A57AF" w:rsidP="00182334">
            <w:pPr>
              <w:spacing w:line="220" w:lineRule="exact"/>
              <w:rPr>
                <w:rFonts w:ascii="ＭＳ ゴシック" w:eastAsia="ＭＳ ゴシック" w:hAnsi="ＭＳ ゴシック"/>
                <w:bCs/>
                <w:sz w:val="18"/>
                <w:szCs w:val="18"/>
              </w:rPr>
            </w:pPr>
          </w:p>
        </w:tc>
        <w:tc>
          <w:tcPr>
            <w:tcW w:w="674" w:type="dxa"/>
            <w:vMerge/>
            <w:vAlign w:val="center"/>
          </w:tcPr>
          <w:p w14:paraId="0A43D398" w14:textId="77777777" w:rsidR="000A57AF" w:rsidRPr="00995B04" w:rsidRDefault="000A57AF" w:rsidP="00182334">
            <w:pPr>
              <w:jc w:val="center"/>
              <w:rPr>
                <w:rFonts w:ascii="ＭＳ ゴシック" w:eastAsia="ＭＳ ゴシック" w:hAnsi="ＭＳ ゴシック"/>
                <w:bCs/>
                <w:sz w:val="18"/>
                <w:szCs w:val="18"/>
              </w:rPr>
            </w:pPr>
          </w:p>
        </w:tc>
        <w:tc>
          <w:tcPr>
            <w:tcW w:w="934" w:type="dxa"/>
            <w:gridSpan w:val="2"/>
            <w:vMerge w:val="restart"/>
            <w:vAlign w:val="center"/>
          </w:tcPr>
          <w:p w14:paraId="671933E7" w14:textId="77777777" w:rsidR="000A57AF" w:rsidRPr="00995B04" w:rsidRDefault="000A57AF" w:rsidP="00182334">
            <w:pPr>
              <w:jc w:val="center"/>
              <w:rPr>
                <w:rFonts w:ascii="ＭＳ ゴシック" w:eastAsia="ＭＳ ゴシック" w:hAnsi="ＭＳ ゴシック"/>
                <w:bCs/>
                <w:sz w:val="18"/>
                <w:szCs w:val="18"/>
              </w:rPr>
            </w:pPr>
            <w:r w:rsidRPr="00995B04">
              <w:rPr>
                <w:rFonts w:ascii="ＭＳ ゴシック" w:eastAsia="ＭＳ ゴシック" w:hAnsi="ＭＳ ゴシック"/>
                <w:bCs/>
                <w:sz w:val="18"/>
                <w:szCs w:val="18"/>
              </w:rPr>
              <w:t>２pt</w:t>
            </w:r>
          </w:p>
        </w:tc>
        <w:tc>
          <w:tcPr>
            <w:tcW w:w="2410" w:type="dxa"/>
          </w:tcPr>
          <w:p w14:paraId="4CE90769" w14:textId="77777777" w:rsidR="000A57AF" w:rsidRPr="00995B04" w:rsidRDefault="000A57AF" w:rsidP="00182334">
            <w:pPr>
              <w:jc w:val="left"/>
              <w:rPr>
                <w:rFonts w:ascii="ＭＳ ゴシック" w:eastAsia="ＭＳ ゴシック" w:hAnsi="ＭＳ ゴシック"/>
                <w:bCs/>
                <w:sz w:val="18"/>
                <w:szCs w:val="18"/>
              </w:rPr>
            </w:pPr>
            <w:r w:rsidRPr="00995B04">
              <w:rPr>
                <w:rFonts w:ascii="ＭＳ ゴシック" w:eastAsia="ＭＳ ゴシック" w:hAnsi="ＭＳ ゴシック" w:hint="eastAsia"/>
                <w:bCs/>
                <w:sz w:val="18"/>
                <w:szCs w:val="18"/>
              </w:rPr>
              <w:t>２pt</w:t>
            </w:r>
            <w:r w:rsidRPr="00995B04">
              <w:rPr>
                <w:rFonts w:ascii="ＭＳ ゴシック" w:eastAsia="ＭＳ ゴシック" w:hAnsi="ＭＳ ゴシック"/>
                <w:bCs/>
                <w:sz w:val="18"/>
                <w:szCs w:val="18"/>
              </w:rPr>
              <w:t xml:space="preserve"> 構築している</w:t>
            </w:r>
          </w:p>
        </w:tc>
        <w:tc>
          <w:tcPr>
            <w:tcW w:w="5528" w:type="dxa"/>
            <w:vMerge w:val="restart"/>
            <w:tcBorders>
              <w:top w:val="dashed" w:sz="4" w:space="0" w:color="auto"/>
            </w:tcBorders>
          </w:tcPr>
          <w:p w14:paraId="22CE2B40" w14:textId="2FDF4B9E" w:rsidR="000A57AF" w:rsidRPr="00995B04" w:rsidRDefault="000A57AF" w:rsidP="00182334">
            <w:pPr>
              <w:spacing w:line="220" w:lineRule="exact"/>
              <w:ind w:left="180" w:hangingChars="100" w:hanging="180"/>
              <w:rPr>
                <w:rFonts w:ascii="ＭＳ ゴシック" w:eastAsia="ＭＳ ゴシック" w:hAnsi="ＭＳ ゴシック"/>
                <w:bCs/>
                <w:strike/>
                <w:sz w:val="18"/>
                <w:szCs w:val="18"/>
              </w:rPr>
            </w:pPr>
            <w:r w:rsidRPr="00995B04">
              <w:rPr>
                <w:rFonts w:ascii="ＭＳ ゴシック" w:eastAsia="ＭＳ ゴシック" w:hAnsi="ＭＳ ゴシック" w:hint="eastAsia"/>
                <w:bCs/>
                <w:sz w:val="18"/>
                <w:szCs w:val="18"/>
              </w:rPr>
              <w:t>・行政との連携体制を構築しているか。</w:t>
            </w:r>
          </w:p>
        </w:tc>
        <w:tc>
          <w:tcPr>
            <w:tcW w:w="1032" w:type="dxa"/>
            <w:vMerge w:val="restart"/>
            <w:tcBorders>
              <w:top w:val="dashed" w:sz="4" w:space="0" w:color="auto"/>
            </w:tcBorders>
          </w:tcPr>
          <w:p w14:paraId="5A5E0380" w14:textId="77777777" w:rsidR="000A57AF" w:rsidRPr="00AE236A" w:rsidRDefault="000A57AF" w:rsidP="00182334">
            <w:pPr>
              <w:spacing w:line="220" w:lineRule="exact"/>
              <w:ind w:left="180" w:hangingChars="100" w:hanging="180"/>
              <w:rPr>
                <w:bCs/>
                <w:sz w:val="18"/>
                <w:szCs w:val="18"/>
              </w:rPr>
            </w:pPr>
          </w:p>
        </w:tc>
        <w:tc>
          <w:tcPr>
            <w:tcW w:w="1058" w:type="dxa"/>
            <w:vMerge w:val="restart"/>
            <w:tcBorders>
              <w:top w:val="dashed" w:sz="4" w:space="0" w:color="auto"/>
            </w:tcBorders>
          </w:tcPr>
          <w:p w14:paraId="63B929C1" w14:textId="77777777" w:rsidR="000A57AF" w:rsidRPr="00AE236A" w:rsidRDefault="000A57AF" w:rsidP="00182334">
            <w:pPr>
              <w:spacing w:line="220" w:lineRule="exact"/>
              <w:ind w:left="180" w:hangingChars="100" w:hanging="180"/>
              <w:rPr>
                <w:bCs/>
                <w:sz w:val="18"/>
                <w:szCs w:val="18"/>
              </w:rPr>
            </w:pPr>
          </w:p>
        </w:tc>
      </w:tr>
      <w:tr w:rsidR="000A57AF" w:rsidRPr="003E119A" w14:paraId="11DA0E61" w14:textId="77777777" w:rsidTr="00182334">
        <w:trPr>
          <w:trHeight w:val="278"/>
        </w:trPr>
        <w:tc>
          <w:tcPr>
            <w:tcW w:w="704" w:type="dxa"/>
            <w:vMerge/>
            <w:vAlign w:val="center"/>
          </w:tcPr>
          <w:p w14:paraId="4375E1FC" w14:textId="77777777" w:rsidR="000A57AF" w:rsidRPr="00BC3830" w:rsidRDefault="000A57AF" w:rsidP="00182334">
            <w:pPr>
              <w:spacing w:line="220" w:lineRule="exact"/>
              <w:jc w:val="center"/>
              <w:rPr>
                <w:bCs/>
                <w:sz w:val="18"/>
                <w:szCs w:val="18"/>
              </w:rPr>
            </w:pPr>
          </w:p>
        </w:tc>
        <w:tc>
          <w:tcPr>
            <w:tcW w:w="1652" w:type="dxa"/>
            <w:vMerge/>
            <w:vAlign w:val="center"/>
          </w:tcPr>
          <w:p w14:paraId="1C6B5C7D" w14:textId="77777777" w:rsidR="000A57AF" w:rsidRPr="00BC3830" w:rsidRDefault="000A57AF" w:rsidP="00182334">
            <w:pPr>
              <w:spacing w:line="220" w:lineRule="exact"/>
              <w:rPr>
                <w:bCs/>
                <w:sz w:val="18"/>
                <w:szCs w:val="18"/>
              </w:rPr>
            </w:pPr>
          </w:p>
        </w:tc>
        <w:tc>
          <w:tcPr>
            <w:tcW w:w="674" w:type="dxa"/>
            <w:vMerge/>
            <w:vAlign w:val="center"/>
          </w:tcPr>
          <w:p w14:paraId="5DC7D604" w14:textId="77777777" w:rsidR="000A57AF" w:rsidRPr="00BC3830" w:rsidRDefault="000A57AF" w:rsidP="00182334">
            <w:pPr>
              <w:jc w:val="center"/>
              <w:rPr>
                <w:bCs/>
                <w:sz w:val="18"/>
                <w:szCs w:val="18"/>
              </w:rPr>
            </w:pPr>
          </w:p>
        </w:tc>
        <w:tc>
          <w:tcPr>
            <w:tcW w:w="934" w:type="dxa"/>
            <w:gridSpan w:val="2"/>
            <w:vMerge/>
          </w:tcPr>
          <w:p w14:paraId="566A308B" w14:textId="77777777" w:rsidR="000A57AF" w:rsidRPr="00D5018D" w:rsidRDefault="000A57AF" w:rsidP="00182334">
            <w:pPr>
              <w:jc w:val="center"/>
              <w:rPr>
                <w:bCs/>
                <w:sz w:val="18"/>
                <w:szCs w:val="18"/>
              </w:rPr>
            </w:pPr>
          </w:p>
        </w:tc>
        <w:tc>
          <w:tcPr>
            <w:tcW w:w="2410" w:type="dxa"/>
          </w:tcPr>
          <w:p w14:paraId="42D51D36" w14:textId="77777777" w:rsidR="000A57AF" w:rsidRPr="00D5018D" w:rsidRDefault="000A57AF" w:rsidP="00182334">
            <w:pPr>
              <w:jc w:val="left"/>
              <w:rPr>
                <w:bCs/>
                <w:sz w:val="18"/>
                <w:szCs w:val="18"/>
              </w:rPr>
            </w:pPr>
            <w:r w:rsidRPr="005A3881">
              <w:rPr>
                <w:rFonts w:hint="eastAsia"/>
                <w:bCs/>
                <w:sz w:val="18"/>
                <w:szCs w:val="18"/>
              </w:rPr>
              <w:t>０</w:t>
            </w:r>
            <w:r>
              <w:rPr>
                <w:rFonts w:hint="eastAsia"/>
                <w:bCs/>
                <w:sz w:val="18"/>
                <w:szCs w:val="18"/>
              </w:rPr>
              <w:t>pt</w:t>
            </w:r>
            <w:r w:rsidRPr="005A3881">
              <w:rPr>
                <w:bCs/>
                <w:sz w:val="18"/>
                <w:szCs w:val="18"/>
              </w:rPr>
              <w:t xml:space="preserve"> </w:t>
            </w:r>
            <w:r w:rsidRPr="005A3881">
              <w:rPr>
                <w:bCs/>
                <w:sz w:val="18"/>
                <w:szCs w:val="18"/>
              </w:rPr>
              <w:t>構築していない</w:t>
            </w:r>
          </w:p>
        </w:tc>
        <w:tc>
          <w:tcPr>
            <w:tcW w:w="5528" w:type="dxa"/>
            <w:vMerge/>
          </w:tcPr>
          <w:p w14:paraId="04CE7CDC" w14:textId="77777777" w:rsidR="000A57AF" w:rsidRPr="00BC3830" w:rsidRDefault="000A57AF" w:rsidP="00182334">
            <w:pPr>
              <w:spacing w:line="220" w:lineRule="exact"/>
              <w:ind w:left="180" w:hangingChars="100" w:hanging="180"/>
              <w:rPr>
                <w:bCs/>
                <w:sz w:val="18"/>
                <w:szCs w:val="18"/>
              </w:rPr>
            </w:pPr>
          </w:p>
        </w:tc>
        <w:tc>
          <w:tcPr>
            <w:tcW w:w="1032" w:type="dxa"/>
            <w:vMerge/>
          </w:tcPr>
          <w:p w14:paraId="0098A80B" w14:textId="77777777" w:rsidR="000A57AF" w:rsidRPr="00BC3830" w:rsidRDefault="000A57AF" w:rsidP="00182334">
            <w:pPr>
              <w:spacing w:line="220" w:lineRule="exact"/>
              <w:ind w:left="180" w:hangingChars="100" w:hanging="180"/>
              <w:rPr>
                <w:bCs/>
                <w:sz w:val="18"/>
                <w:szCs w:val="18"/>
              </w:rPr>
            </w:pPr>
          </w:p>
        </w:tc>
        <w:tc>
          <w:tcPr>
            <w:tcW w:w="1058" w:type="dxa"/>
            <w:vMerge/>
          </w:tcPr>
          <w:p w14:paraId="7B73503C" w14:textId="77777777" w:rsidR="000A57AF" w:rsidRPr="00BC3830" w:rsidRDefault="000A57AF" w:rsidP="00182334">
            <w:pPr>
              <w:spacing w:line="220" w:lineRule="exact"/>
              <w:ind w:left="180" w:hangingChars="100" w:hanging="180"/>
              <w:rPr>
                <w:bCs/>
                <w:sz w:val="18"/>
                <w:szCs w:val="18"/>
              </w:rPr>
            </w:pPr>
          </w:p>
        </w:tc>
      </w:tr>
    </w:tbl>
    <w:p w14:paraId="75665290" w14:textId="77777777" w:rsidR="000A57AF" w:rsidRDefault="000A57AF" w:rsidP="000A57AF">
      <w:pPr>
        <w:widowControl/>
        <w:jc w:val="left"/>
      </w:pPr>
      <w:r>
        <w:br w:type="page"/>
      </w:r>
    </w:p>
    <w:p w14:paraId="717A4869" w14:textId="1D71FE38" w:rsidR="000A57AF" w:rsidRPr="00995B04" w:rsidRDefault="000A57AF" w:rsidP="000A57AF">
      <w:pPr>
        <w:rPr>
          <w:rFonts w:ascii="ＭＳ ゴシック" w:eastAsia="ＭＳ ゴシック" w:hAnsi="ＭＳ ゴシック"/>
        </w:rPr>
      </w:pPr>
      <w:r w:rsidRPr="00995B04">
        <w:rPr>
          <w:rFonts w:ascii="ＭＳ ゴシック" w:eastAsia="ＭＳ ゴシック" w:hAnsi="ＭＳ ゴシック" w:hint="eastAsia"/>
        </w:rPr>
        <w:lastRenderedPageBreak/>
        <w:t>＜</w:t>
      </w:r>
      <w:r w:rsidR="002961A3" w:rsidRPr="00995B04">
        <w:rPr>
          <w:rFonts w:ascii="ＭＳ ゴシック" w:eastAsia="ＭＳ ゴシック" w:hAnsi="ＭＳ ゴシック" w:hint="eastAsia"/>
        </w:rPr>
        <w:t xml:space="preserve">配分基準通知案　</w:t>
      </w:r>
      <w:r w:rsidRPr="00995B04">
        <w:rPr>
          <w:rFonts w:ascii="ＭＳ ゴシック" w:eastAsia="ＭＳ ゴシック" w:hAnsi="ＭＳ ゴシック" w:hint="eastAsia"/>
        </w:rPr>
        <w:t>別表３（他施策との連携に基づく加算ポイント）</w:t>
      </w:r>
      <w:r w:rsidR="002961A3" w:rsidRPr="00995B04">
        <w:rPr>
          <w:rFonts w:ascii="ＭＳ ゴシック" w:eastAsia="ＭＳ ゴシック" w:hAnsi="ＭＳ ゴシック" w:hint="eastAsia"/>
        </w:rPr>
        <w:t>推進計画案　Ⅳ-１</w:t>
      </w:r>
      <w:r w:rsidR="002961A3">
        <w:rPr>
          <w:rFonts w:ascii="ＭＳ ゴシック" w:eastAsia="ＭＳ ゴシック" w:hAnsi="ＭＳ ゴシック" w:hint="eastAsia"/>
        </w:rPr>
        <w:t>関連</w:t>
      </w:r>
      <w:r w:rsidRPr="00995B04">
        <w:rPr>
          <w:rFonts w:ascii="ＭＳ ゴシック" w:eastAsia="ＭＳ ゴシック" w:hAnsi="ＭＳ ゴシック" w:hint="eastAsia"/>
        </w:rPr>
        <w:t>＞</w:t>
      </w:r>
    </w:p>
    <w:p w14:paraId="3B15FD53" w14:textId="3BDD7BD2" w:rsidR="008830E2" w:rsidRPr="00995B04" w:rsidRDefault="008830E2" w:rsidP="000A57AF">
      <w:pPr>
        <w:rPr>
          <w:rFonts w:ascii="ＭＳ ゴシック" w:eastAsia="ＭＳ ゴシック" w:hAnsi="ＭＳ ゴシック"/>
        </w:rPr>
      </w:pPr>
      <w:r w:rsidRPr="00995B04">
        <w:rPr>
          <w:rFonts w:ascii="ＭＳ ゴシック" w:eastAsia="ＭＳ ゴシック" w:hAnsi="ＭＳ ゴシック" w:hint="eastAsia"/>
          <w:color w:val="FF0000"/>
        </w:rPr>
        <w:t>※</w:t>
      </w:r>
      <w:r w:rsidR="007C5383" w:rsidRPr="00995B04">
        <w:rPr>
          <w:rFonts w:ascii="ＭＳ ゴシック" w:eastAsia="ＭＳ ゴシック" w:hAnsi="ＭＳ ゴシック" w:hint="eastAsia"/>
          <w:color w:val="FF0000"/>
        </w:rPr>
        <w:t>「</w:t>
      </w:r>
      <w:r w:rsidRPr="00995B04">
        <w:rPr>
          <w:rFonts w:ascii="ＭＳ ゴシック" w:eastAsia="ＭＳ ゴシック" w:hAnsi="ＭＳ ゴシック" w:hint="eastAsia"/>
          <w:color w:val="FF0000"/>
        </w:rPr>
        <w:t>実施要領案　別紙の配分基準における評価項目</w:t>
      </w:r>
      <w:r w:rsidR="007C5383" w:rsidRPr="00995B04">
        <w:rPr>
          <w:rFonts w:ascii="ＭＳ ゴシック" w:eastAsia="ＭＳ ゴシック" w:hAnsi="ＭＳ ゴシック" w:hint="eastAsia"/>
          <w:color w:val="FF0000"/>
        </w:rPr>
        <w:t>（上記ｐ7</w:t>
      </w:r>
      <w:r w:rsidR="00995B04">
        <w:rPr>
          <w:rFonts w:ascii="ＭＳ ゴシック" w:eastAsia="ＭＳ ゴシック" w:hAnsi="ＭＳ ゴシック" w:hint="eastAsia"/>
          <w:color w:val="FF0000"/>
        </w:rPr>
        <w:t>～</w:t>
      </w:r>
      <w:r w:rsidR="007C5383" w:rsidRPr="00995B04">
        <w:rPr>
          <w:rFonts w:ascii="ＭＳ ゴシック" w:eastAsia="ＭＳ ゴシック" w:hAnsi="ＭＳ ゴシック" w:hint="eastAsia"/>
          <w:color w:val="FF0000"/>
        </w:rPr>
        <w:t>9）」</w:t>
      </w:r>
      <w:r w:rsidRPr="00995B04">
        <w:rPr>
          <w:rFonts w:ascii="ＭＳ ゴシック" w:eastAsia="ＭＳ ゴシック" w:hAnsi="ＭＳ ゴシック" w:hint="eastAsia"/>
          <w:color w:val="FF0000"/>
        </w:rPr>
        <w:t>と重複する</w:t>
      </w:r>
      <w:r w:rsidR="00C4424C" w:rsidRPr="00995B04">
        <w:rPr>
          <w:rFonts w:ascii="ＭＳ ゴシック" w:eastAsia="ＭＳ ゴシック" w:hAnsi="ＭＳ ゴシック" w:hint="eastAsia"/>
          <w:color w:val="FF0000"/>
        </w:rPr>
        <w:t>項目</w:t>
      </w:r>
      <w:r w:rsidRPr="00995B04">
        <w:rPr>
          <w:rFonts w:ascii="ＭＳ ゴシック" w:eastAsia="ＭＳ ゴシック" w:hAnsi="ＭＳ ゴシック" w:hint="eastAsia"/>
          <w:color w:val="FF0000"/>
        </w:rPr>
        <w:t>は、確認欄の記載不要</w:t>
      </w:r>
    </w:p>
    <w:tbl>
      <w:tblPr>
        <w:tblStyle w:val="ae"/>
        <w:tblW w:w="0" w:type="auto"/>
        <w:tblLook w:val="04A0" w:firstRow="1" w:lastRow="0" w:firstColumn="1" w:lastColumn="0" w:noHBand="0" w:noVBand="1"/>
      </w:tblPr>
      <w:tblGrid>
        <w:gridCol w:w="562"/>
        <w:gridCol w:w="11199"/>
        <w:gridCol w:w="992"/>
        <w:gridCol w:w="55"/>
        <w:gridCol w:w="1047"/>
      </w:tblGrid>
      <w:tr w:rsidR="000A57AF" w:rsidRPr="00995B04" w14:paraId="0E82060E" w14:textId="77777777" w:rsidTr="00180520">
        <w:tc>
          <w:tcPr>
            <w:tcW w:w="11761" w:type="dxa"/>
            <w:gridSpan w:val="2"/>
            <w:vMerge w:val="restart"/>
          </w:tcPr>
          <w:p w14:paraId="7B38C5C6" w14:textId="40147BE5" w:rsidR="000A57AF" w:rsidRPr="00995B04" w:rsidRDefault="000A57AF" w:rsidP="00182334">
            <w:pPr>
              <w:rPr>
                <w:rFonts w:ascii="ＭＳ ゴシック" w:eastAsia="ＭＳ ゴシック" w:hAnsi="ＭＳ ゴシック"/>
              </w:rPr>
            </w:pPr>
            <w:r w:rsidRPr="00995B04">
              <w:rPr>
                <w:rFonts w:ascii="ＭＳ ゴシック" w:eastAsia="ＭＳ ゴシック" w:hAnsi="ＭＳ ゴシック" w:hint="eastAsia"/>
              </w:rPr>
              <w:t xml:space="preserve">配分基準案別表３　</w:t>
            </w:r>
            <w:r w:rsidRPr="00995B04">
              <w:rPr>
                <w:rFonts w:ascii="ＭＳ ゴシック" w:eastAsia="ＭＳ ゴシック" w:hAnsi="ＭＳ ゴシック" w:hint="eastAsia"/>
                <w:color w:val="FF0000"/>
                <w:sz w:val="18"/>
                <w:szCs w:val="20"/>
              </w:rPr>
              <w:t>（参考となる事業実施計画</w:t>
            </w:r>
            <w:r w:rsidR="004062F0" w:rsidRPr="00995B04">
              <w:rPr>
                <w:rFonts w:ascii="ＭＳ ゴシック" w:eastAsia="ＭＳ ゴシック" w:hAnsi="ＭＳ ゴシック" w:hint="eastAsia"/>
                <w:color w:val="FF0000"/>
                <w:sz w:val="18"/>
                <w:szCs w:val="20"/>
              </w:rPr>
              <w:t xml:space="preserve">13　</w:t>
            </w:r>
            <w:r w:rsidRPr="00995B04">
              <w:rPr>
                <w:rFonts w:ascii="ＭＳ ゴシック" w:eastAsia="ＭＳ ゴシック" w:hAnsi="ＭＳ ゴシック" w:hint="eastAsia"/>
                <w:color w:val="FF0000"/>
                <w:sz w:val="18"/>
                <w:szCs w:val="20"/>
              </w:rPr>
              <w:t>行政施策等との関連性等）</w:t>
            </w:r>
          </w:p>
          <w:p w14:paraId="4C0830D8" w14:textId="77777777" w:rsidR="000A57AF" w:rsidRPr="00995B04" w:rsidRDefault="000A57AF" w:rsidP="00182334">
            <w:pPr>
              <w:rPr>
                <w:rFonts w:ascii="ＭＳ ゴシック" w:eastAsia="ＭＳ ゴシック" w:hAnsi="ＭＳ ゴシック"/>
                <w:sz w:val="16"/>
                <w:szCs w:val="16"/>
              </w:rPr>
            </w:pPr>
            <w:r w:rsidRPr="00995B04">
              <w:rPr>
                <w:rFonts w:ascii="ＭＳ ゴシック" w:eastAsia="ＭＳ ゴシック" w:hAnsi="ＭＳ ゴシック" w:hint="eastAsia"/>
                <w:sz w:val="16"/>
                <w:szCs w:val="16"/>
              </w:rPr>
              <w:t>事業実施主体が策定する事業実施計画について、国土強靱化、二地域居住、官民共創等、農村振興局長が別に定める他の施策と連携する取組についてポイント加算を行う。</w:t>
            </w:r>
          </w:p>
          <w:p w14:paraId="7146A84E" w14:textId="77777777" w:rsidR="000A57AF" w:rsidRPr="00995B04" w:rsidRDefault="000A57AF" w:rsidP="00182334">
            <w:pPr>
              <w:rPr>
                <w:rFonts w:ascii="ＭＳ ゴシック" w:eastAsia="ＭＳ ゴシック" w:hAnsi="ＭＳ ゴシック"/>
              </w:rPr>
            </w:pPr>
            <w:r w:rsidRPr="00995B04">
              <w:rPr>
                <w:rFonts w:ascii="ＭＳ ゴシック" w:eastAsia="ＭＳ ゴシック" w:hAnsi="ＭＳ ゴシック" w:hint="eastAsia"/>
                <w:sz w:val="16"/>
                <w:szCs w:val="16"/>
              </w:rPr>
              <w:t>３つ以上の施策との連携：５ポイント　／　２つ以上：３ポイント　／　１つ：１ポイント</w:t>
            </w:r>
          </w:p>
        </w:tc>
        <w:tc>
          <w:tcPr>
            <w:tcW w:w="2094" w:type="dxa"/>
            <w:gridSpan w:val="3"/>
          </w:tcPr>
          <w:p w14:paraId="3EB3B05F" w14:textId="77777777" w:rsidR="000A57AF" w:rsidRPr="00995B04" w:rsidRDefault="000A57AF" w:rsidP="00A40C80">
            <w:pPr>
              <w:jc w:val="center"/>
              <w:rPr>
                <w:rFonts w:ascii="ＭＳ ゴシック" w:eastAsia="ＭＳ ゴシック" w:hAnsi="ＭＳ ゴシック"/>
              </w:rPr>
            </w:pPr>
            <w:r w:rsidRPr="00995B04">
              <w:rPr>
                <w:rFonts w:ascii="ＭＳ ゴシック" w:eastAsia="ＭＳ ゴシック" w:hAnsi="ＭＳ ゴシック" w:hint="eastAsia"/>
              </w:rPr>
              <w:t>確認欄</w:t>
            </w:r>
          </w:p>
        </w:tc>
      </w:tr>
      <w:tr w:rsidR="000A57AF" w:rsidRPr="00995B04" w14:paraId="16C656B4" w14:textId="77777777" w:rsidTr="008830E2">
        <w:tc>
          <w:tcPr>
            <w:tcW w:w="11761" w:type="dxa"/>
            <w:gridSpan w:val="2"/>
            <w:vMerge/>
            <w:tcBorders>
              <w:bottom w:val="single" w:sz="4" w:space="0" w:color="auto"/>
            </w:tcBorders>
          </w:tcPr>
          <w:p w14:paraId="2D2EFCE3" w14:textId="77777777" w:rsidR="000A57AF" w:rsidRPr="00995B04" w:rsidRDefault="000A57AF" w:rsidP="00182334">
            <w:pPr>
              <w:rPr>
                <w:rFonts w:ascii="ＭＳ ゴシック" w:eastAsia="ＭＳ ゴシック" w:hAnsi="ＭＳ ゴシック"/>
              </w:rPr>
            </w:pPr>
          </w:p>
        </w:tc>
        <w:tc>
          <w:tcPr>
            <w:tcW w:w="992" w:type="dxa"/>
            <w:tcBorders>
              <w:bottom w:val="single" w:sz="4" w:space="0" w:color="auto"/>
            </w:tcBorders>
          </w:tcPr>
          <w:p w14:paraId="7EA853F9" w14:textId="77777777" w:rsidR="000A57AF" w:rsidRPr="00995B04" w:rsidRDefault="000A57AF" w:rsidP="00A40C80">
            <w:pPr>
              <w:jc w:val="center"/>
              <w:rPr>
                <w:rFonts w:ascii="ＭＳ ゴシック" w:eastAsia="ＭＳ ゴシック" w:hAnsi="ＭＳ ゴシック"/>
              </w:rPr>
            </w:pPr>
            <w:r w:rsidRPr="00995B04">
              <w:rPr>
                <w:rFonts w:ascii="ＭＳ ゴシック" w:eastAsia="ＭＳ ゴシック" w:hAnsi="ＭＳ ゴシック" w:hint="eastAsia"/>
              </w:rPr>
              <w:t>県等</w:t>
            </w:r>
          </w:p>
        </w:tc>
        <w:tc>
          <w:tcPr>
            <w:tcW w:w="1102" w:type="dxa"/>
            <w:gridSpan w:val="2"/>
            <w:tcBorders>
              <w:bottom w:val="single" w:sz="4" w:space="0" w:color="auto"/>
            </w:tcBorders>
          </w:tcPr>
          <w:p w14:paraId="1AAA6A8D" w14:textId="77777777" w:rsidR="000A57AF" w:rsidRPr="00995B04" w:rsidRDefault="000A57AF" w:rsidP="00A40C80">
            <w:pPr>
              <w:jc w:val="center"/>
              <w:rPr>
                <w:rFonts w:ascii="ＭＳ ゴシック" w:eastAsia="ＭＳ ゴシック" w:hAnsi="ＭＳ ゴシック"/>
              </w:rPr>
            </w:pPr>
            <w:r w:rsidRPr="00995B04">
              <w:rPr>
                <w:rFonts w:ascii="ＭＳ ゴシック" w:eastAsia="ＭＳ ゴシック" w:hAnsi="ＭＳ ゴシック" w:hint="eastAsia"/>
              </w:rPr>
              <w:t>農政局等</w:t>
            </w:r>
          </w:p>
        </w:tc>
      </w:tr>
      <w:tr w:rsidR="000A57AF" w:rsidRPr="00995B04" w14:paraId="7D031BD5" w14:textId="77777777" w:rsidTr="008830E2">
        <w:tc>
          <w:tcPr>
            <w:tcW w:w="11761" w:type="dxa"/>
            <w:gridSpan w:val="2"/>
            <w:tcBorders>
              <w:top w:val="single" w:sz="4" w:space="0" w:color="auto"/>
            </w:tcBorders>
          </w:tcPr>
          <w:p w14:paraId="51F8E2B3" w14:textId="77777777" w:rsidR="000A57AF" w:rsidRPr="00995B04" w:rsidRDefault="000A57AF" w:rsidP="00182334">
            <w:pPr>
              <w:rPr>
                <w:rFonts w:ascii="ＭＳ ゴシック" w:eastAsia="ＭＳ ゴシック" w:hAnsi="ＭＳ ゴシック"/>
              </w:rPr>
            </w:pPr>
            <w:r w:rsidRPr="00995B04">
              <w:rPr>
                <w:rFonts w:ascii="ＭＳ ゴシック" w:eastAsia="ＭＳ ゴシック" w:hAnsi="ＭＳ ゴシック" w:hint="eastAsia"/>
              </w:rPr>
              <w:t>国土強靱化（</w:t>
            </w:r>
            <w:r w:rsidRPr="00995B04">
              <w:rPr>
                <w:rFonts w:ascii="ＭＳ ゴシック" w:eastAsia="ＭＳ ゴシック" w:hAnsi="ＭＳ ゴシック"/>
                <w:sz w:val="16"/>
                <w:szCs w:val="18"/>
              </w:rPr>
              <w:t>強くしなやかな国民生活の実現を図るための防災・減災等に資する 国土強</w:t>
            </w:r>
            <w:r w:rsidRPr="00995B04">
              <w:rPr>
                <w:rFonts w:ascii="ＭＳ ゴシック" w:eastAsia="ＭＳ ゴシック" w:hAnsi="ＭＳ ゴシック" w:hint="eastAsia"/>
                <w:sz w:val="16"/>
                <w:szCs w:val="18"/>
              </w:rPr>
              <w:t>靱化基本法（平成</w:t>
            </w:r>
            <w:r w:rsidRPr="00995B04">
              <w:rPr>
                <w:rFonts w:ascii="ＭＳ ゴシック" w:eastAsia="ＭＳ ゴシック" w:hAnsi="ＭＳ ゴシック"/>
                <w:sz w:val="16"/>
                <w:szCs w:val="18"/>
              </w:rPr>
              <w:t xml:space="preserve"> 25 年法律第 95 号）第 13 条に規定する国土強靱化地域計</w:t>
            </w:r>
            <w:r w:rsidRPr="00995B04">
              <w:rPr>
                <w:rFonts w:ascii="ＭＳ ゴシック" w:eastAsia="ＭＳ ゴシック" w:hAnsi="ＭＳ ゴシック" w:hint="eastAsia"/>
                <w:sz w:val="16"/>
                <w:szCs w:val="18"/>
              </w:rPr>
              <w:t>画に位置付けられている取組であること</w:t>
            </w:r>
            <w:r w:rsidRPr="00995B04">
              <w:rPr>
                <w:rFonts w:ascii="ＭＳ ゴシック" w:eastAsia="ＭＳ ゴシック" w:hAnsi="ＭＳ ゴシック" w:hint="eastAsia"/>
              </w:rPr>
              <w:t>）</w:t>
            </w:r>
          </w:p>
        </w:tc>
        <w:tc>
          <w:tcPr>
            <w:tcW w:w="992" w:type="dxa"/>
            <w:tcBorders>
              <w:bottom w:val="single" w:sz="4" w:space="0" w:color="auto"/>
              <w:tl2br w:val="single" w:sz="4" w:space="0" w:color="auto"/>
            </w:tcBorders>
          </w:tcPr>
          <w:p w14:paraId="541DC66A" w14:textId="77777777" w:rsidR="000A57AF" w:rsidRPr="00995B04" w:rsidRDefault="000A57AF" w:rsidP="00182334">
            <w:pPr>
              <w:rPr>
                <w:rFonts w:ascii="ＭＳ ゴシック" w:eastAsia="ＭＳ ゴシック" w:hAnsi="ＭＳ ゴシック"/>
              </w:rPr>
            </w:pPr>
          </w:p>
        </w:tc>
        <w:tc>
          <w:tcPr>
            <w:tcW w:w="1102" w:type="dxa"/>
            <w:gridSpan w:val="2"/>
            <w:tcBorders>
              <w:bottom w:val="single" w:sz="4" w:space="0" w:color="auto"/>
              <w:tl2br w:val="single" w:sz="4" w:space="0" w:color="auto"/>
            </w:tcBorders>
          </w:tcPr>
          <w:p w14:paraId="1551C519" w14:textId="77777777" w:rsidR="000A57AF" w:rsidRPr="00995B04" w:rsidRDefault="000A57AF" w:rsidP="00182334">
            <w:pPr>
              <w:rPr>
                <w:rFonts w:ascii="ＭＳ ゴシック" w:eastAsia="ＭＳ ゴシック" w:hAnsi="ＭＳ ゴシック"/>
              </w:rPr>
            </w:pPr>
          </w:p>
        </w:tc>
      </w:tr>
      <w:tr w:rsidR="000A57AF" w:rsidRPr="00995B04" w14:paraId="47B906A6" w14:textId="77777777" w:rsidTr="008830E2">
        <w:tc>
          <w:tcPr>
            <w:tcW w:w="11761" w:type="dxa"/>
            <w:gridSpan w:val="2"/>
            <w:tcBorders>
              <w:top w:val="nil"/>
              <w:bottom w:val="single" w:sz="4" w:space="0" w:color="auto"/>
            </w:tcBorders>
          </w:tcPr>
          <w:p w14:paraId="7B4FACB7" w14:textId="77777777" w:rsidR="000A57AF" w:rsidRPr="00995B04" w:rsidRDefault="000A57AF" w:rsidP="00182334">
            <w:pPr>
              <w:rPr>
                <w:rFonts w:ascii="ＭＳ ゴシック" w:eastAsia="ＭＳ ゴシック" w:hAnsi="ＭＳ ゴシック"/>
              </w:rPr>
            </w:pPr>
            <w:r w:rsidRPr="00995B04">
              <w:rPr>
                <w:rFonts w:ascii="ＭＳ ゴシック" w:eastAsia="ＭＳ ゴシック" w:hAnsi="ＭＳ ゴシック" w:hint="eastAsia"/>
              </w:rPr>
              <w:t>二地域居住</w:t>
            </w:r>
            <w:r w:rsidRPr="00995B04">
              <w:rPr>
                <w:rFonts w:ascii="ＭＳ ゴシック" w:eastAsia="ＭＳ ゴシック" w:hAnsi="ＭＳ ゴシック" w:hint="eastAsia"/>
                <w:sz w:val="16"/>
                <w:szCs w:val="18"/>
              </w:rPr>
              <w:t>（広域的地域活性化のための基盤整備に関する法律（平成</w:t>
            </w:r>
            <w:r w:rsidRPr="00995B04">
              <w:rPr>
                <w:rFonts w:ascii="ＭＳ ゴシック" w:eastAsia="ＭＳ ゴシック" w:hAnsi="ＭＳ ゴシック"/>
                <w:sz w:val="16"/>
                <w:szCs w:val="18"/>
              </w:rPr>
              <w:t>19 年法律第52 号）第22 条第１項に基づき市町村が策定した特定居住促進計画に位置付けられた特定居住促進区域内において実施される取組であること</w:t>
            </w:r>
            <w:r w:rsidRPr="00995B04">
              <w:rPr>
                <w:rFonts w:ascii="ＭＳ ゴシック" w:eastAsia="ＭＳ ゴシック" w:hAnsi="ＭＳ ゴシック" w:hint="eastAsia"/>
                <w:sz w:val="16"/>
                <w:szCs w:val="18"/>
              </w:rPr>
              <w:t>）</w:t>
            </w:r>
          </w:p>
        </w:tc>
        <w:tc>
          <w:tcPr>
            <w:tcW w:w="992" w:type="dxa"/>
            <w:tcBorders>
              <w:bottom w:val="single" w:sz="4" w:space="0" w:color="auto"/>
              <w:tl2br w:val="single" w:sz="4" w:space="0" w:color="auto"/>
            </w:tcBorders>
          </w:tcPr>
          <w:p w14:paraId="3AA1EFE0" w14:textId="77777777" w:rsidR="008830E2" w:rsidRPr="00995B04" w:rsidRDefault="008830E2" w:rsidP="00182334">
            <w:pPr>
              <w:rPr>
                <w:rFonts w:ascii="ＭＳ ゴシック" w:eastAsia="ＭＳ ゴシック" w:hAnsi="ＭＳ ゴシック"/>
              </w:rPr>
            </w:pPr>
          </w:p>
        </w:tc>
        <w:tc>
          <w:tcPr>
            <w:tcW w:w="1102" w:type="dxa"/>
            <w:gridSpan w:val="2"/>
            <w:tcBorders>
              <w:bottom w:val="single" w:sz="4" w:space="0" w:color="auto"/>
              <w:tl2br w:val="single" w:sz="4" w:space="0" w:color="auto"/>
            </w:tcBorders>
          </w:tcPr>
          <w:p w14:paraId="717C46E7" w14:textId="77777777" w:rsidR="000A57AF" w:rsidRPr="00995B04" w:rsidRDefault="000A57AF" w:rsidP="00182334">
            <w:pPr>
              <w:rPr>
                <w:rFonts w:ascii="ＭＳ ゴシック" w:eastAsia="ＭＳ ゴシック" w:hAnsi="ＭＳ ゴシック"/>
              </w:rPr>
            </w:pPr>
          </w:p>
        </w:tc>
      </w:tr>
      <w:tr w:rsidR="000A57AF" w:rsidRPr="00995B04" w14:paraId="4062E38D" w14:textId="77777777" w:rsidTr="00180520">
        <w:tc>
          <w:tcPr>
            <w:tcW w:w="11761" w:type="dxa"/>
            <w:gridSpan w:val="2"/>
            <w:tcBorders>
              <w:top w:val="single" w:sz="4" w:space="0" w:color="auto"/>
              <w:bottom w:val="single" w:sz="4" w:space="0" w:color="auto"/>
            </w:tcBorders>
          </w:tcPr>
          <w:p w14:paraId="2040FC87" w14:textId="77777777" w:rsidR="000A57AF" w:rsidRPr="00995B04" w:rsidRDefault="000A57AF" w:rsidP="00182334">
            <w:pPr>
              <w:rPr>
                <w:rFonts w:ascii="ＭＳ ゴシック" w:eastAsia="ＭＳ ゴシック" w:hAnsi="ＭＳ ゴシック"/>
              </w:rPr>
            </w:pPr>
            <w:r w:rsidRPr="00995B04">
              <w:rPr>
                <w:rFonts w:ascii="ＭＳ ゴシック" w:eastAsia="ＭＳ ゴシック" w:hAnsi="ＭＳ ゴシック" w:hint="eastAsia"/>
              </w:rPr>
              <w:t>要綱別表１の</w:t>
            </w:r>
            <w:r w:rsidRPr="00995B04">
              <w:rPr>
                <w:rFonts w:ascii="ＭＳ ゴシック" w:eastAsia="ＭＳ ゴシック" w:hAnsi="ＭＳ ゴシック"/>
              </w:rPr>
              <w:t>(１)ア(イ)ｂ(ｂ)に定める地域資源活用・地域連携都道府県サポート事業のうち実施要領別記２-２の第２の１(２) に定める地域資源活用・地域連携促進事業（以下「地域資源活用・地域連携促進事業」という。）に基づく、地域と地域金融機関等が連携して地域課題を解決する官民共創に係る施策</w:t>
            </w:r>
          </w:p>
        </w:tc>
        <w:tc>
          <w:tcPr>
            <w:tcW w:w="992" w:type="dxa"/>
            <w:tcBorders>
              <w:top w:val="single" w:sz="4" w:space="0" w:color="auto"/>
              <w:bottom w:val="single" w:sz="4" w:space="0" w:color="auto"/>
            </w:tcBorders>
          </w:tcPr>
          <w:p w14:paraId="782481EF" w14:textId="77777777" w:rsidR="000A57AF" w:rsidRPr="00995B04" w:rsidRDefault="000A57AF" w:rsidP="00182334">
            <w:pPr>
              <w:rPr>
                <w:rFonts w:ascii="ＭＳ ゴシック" w:eastAsia="ＭＳ ゴシック" w:hAnsi="ＭＳ ゴシック"/>
              </w:rPr>
            </w:pPr>
          </w:p>
        </w:tc>
        <w:tc>
          <w:tcPr>
            <w:tcW w:w="1102" w:type="dxa"/>
            <w:gridSpan w:val="2"/>
            <w:tcBorders>
              <w:top w:val="single" w:sz="4" w:space="0" w:color="auto"/>
              <w:bottom w:val="single" w:sz="4" w:space="0" w:color="auto"/>
            </w:tcBorders>
          </w:tcPr>
          <w:p w14:paraId="2B99A530" w14:textId="77777777" w:rsidR="000A57AF" w:rsidRPr="00995B04" w:rsidRDefault="000A57AF" w:rsidP="00182334">
            <w:pPr>
              <w:rPr>
                <w:rFonts w:ascii="ＭＳ ゴシック" w:eastAsia="ＭＳ ゴシック" w:hAnsi="ＭＳ ゴシック"/>
              </w:rPr>
            </w:pPr>
          </w:p>
        </w:tc>
      </w:tr>
      <w:tr w:rsidR="000A57AF" w:rsidRPr="00995B04" w14:paraId="4DAF360B" w14:textId="77777777" w:rsidTr="00180520">
        <w:tc>
          <w:tcPr>
            <w:tcW w:w="11761" w:type="dxa"/>
            <w:gridSpan w:val="2"/>
            <w:tcBorders>
              <w:top w:val="single" w:sz="4" w:space="0" w:color="auto"/>
              <w:bottom w:val="single" w:sz="4" w:space="0" w:color="auto"/>
            </w:tcBorders>
          </w:tcPr>
          <w:p w14:paraId="2CC06C25" w14:textId="77777777" w:rsidR="000A57AF" w:rsidRPr="00995B04" w:rsidRDefault="000A57AF" w:rsidP="00182334">
            <w:pPr>
              <w:rPr>
                <w:rFonts w:ascii="ＭＳ ゴシック" w:eastAsia="ＭＳ ゴシック" w:hAnsi="ＭＳ ゴシック"/>
              </w:rPr>
            </w:pPr>
            <w:r w:rsidRPr="00995B04">
              <w:rPr>
                <w:rFonts w:ascii="ＭＳ ゴシック" w:eastAsia="ＭＳ ゴシック" w:hAnsi="ＭＳ ゴシック" w:hint="eastAsia"/>
              </w:rPr>
              <w:t>地域資源活用・地域連携促進事業に基づく、農山漁村の課題解決に貢献する取組が特定の社会的・環境的インパクトの創出につながっていること等を示す証明書制度により、農山漁村の課題解決に貢献したことが証明された取組について、企業等が地域内で継続し又は地域外へ展開する官民共創に係る施策</w:t>
            </w:r>
          </w:p>
        </w:tc>
        <w:tc>
          <w:tcPr>
            <w:tcW w:w="992" w:type="dxa"/>
            <w:tcBorders>
              <w:top w:val="single" w:sz="4" w:space="0" w:color="auto"/>
              <w:bottom w:val="single" w:sz="4" w:space="0" w:color="auto"/>
            </w:tcBorders>
          </w:tcPr>
          <w:p w14:paraId="6D018BB3" w14:textId="77777777" w:rsidR="000A57AF" w:rsidRPr="00995B04" w:rsidRDefault="000A57AF" w:rsidP="00182334">
            <w:pPr>
              <w:rPr>
                <w:rFonts w:ascii="ＭＳ ゴシック" w:eastAsia="ＭＳ ゴシック" w:hAnsi="ＭＳ ゴシック"/>
              </w:rPr>
            </w:pPr>
          </w:p>
        </w:tc>
        <w:tc>
          <w:tcPr>
            <w:tcW w:w="1102" w:type="dxa"/>
            <w:gridSpan w:val="2"/>
            <w:tcBorders>
              <w:top w:val="single" w:sz="4" w:space="0" w:color="auto"/>
              <w:bottom w:val="single" w:sz="4" w:space="0" w:color="auto"/>
            </w:tcBorders>
          </w:tcPr>
          <w:p w14:paraId="6F593E12" w14:textId="77777777" w:rsidR="000A57AF" w:rsidRPr="00995B04" w:rsidRDefault="000A57AF" w:rsidP="00182334">
            <w:pPr>
              <w:rPr>
                <w:rFonts w:ascii="ＭＳ ゴシック" w:eastAsia="ＭＳ ゴシック" w:hAnsi="ＭＳ ゴシック"/>
              </w:rPr>
            </w:pPr>
          </w:p>
        </w:tc>
      </w:tr>
      <w:tr w:rsidR="000A57AF" w:rsidRPr="00995B04" w14:paraId="6312E9E6" w14:textId="77777777" w:rsidTr="00180520">
        <w:trPr>
          <w:trHeight w:val="730"/>
        </w:trPr>
        <w:tc>
          <w:tcPr>
            <w:tcW w:w="13855" w:type="dxa"/>
            <w:gridSpan w:val="5"/>
            <w:tcBorders>
              <w:top w:val="single" w:sz="4" w:space="0" w:color="auto"/>
              <w:bottom w:val="nil"/>
            </w:tcBorders>
          </w:tcPr>
          <w:p w14:paraId="55B9276D" w14:textId="77777777" w:rsidR="000A57AF" w:rsidRPr="00995B04" w:rsidRDefault="000A57AF" w:rsidP="00182334">
            <w:pPr>
              <w:rPr>
                <w:rFonts w:ascii="ＭＳ ゴシック" w:eastAsia="ＭＳ ゴシック" w:hAnsi="ＭＳ ゴシック"/>
              </w:rPr>
            </w:pPr>
            <w:r w:rsidRPr="00995B04">
              <w:rPr>
                <w:rFonts w:ascii="ＭＳ ゴシック" w:eastAsia="ＭＳ ゴシック" w:hAnsi="ＭＳ ゴシック" w:hint="eastAsia"/>
              </w:rPr>
              <w:t>農村振興局長が別に定める他の施策と連携する取組</w:t>
            </w:r>
          </w:p>
          <w:p w14:paraId="3B2A5BDC" w14:textId="705DC8A4" w:rsidR="000A57AF" w:rsidRPr="00995B04" w:rsidRDefault="000A57AF" w:rsidP="00182334">
            <w:pPr>
              <w:ind w:firstLineChars="100" w:firstLine="210"/>
              <w:rPr>
                <w:rFonts w:ascii="ＭＳ ゴシック" w:eastAsia="ＭＳ ゴシック" w:hAnsi="ＭＳ ゴシック"/>
              </w:rPr>
            </w:pPr>
            <w:r w:rsidRPr="00995B04">
              <w:rPr>
                <w:rFonts w:ascii="ＭＳ ゴシック" w:eastAsia="ＭＳ ゴシック" w:hAnsi="ＭＳ ゴシック" w:hint="eastAsia"/>
              </w:rPr>
              <w:t>（実施要領</w:t>
            </w:r>
            <w:r w:rsidR="0001711C" w:rsidRPr="00995B04">
              <w:rPr>
                <w:rFonts w:ascii="ＭＳ ゴシック" w:eastAsia="ＭＳ ゴシック" w:hAnsi="ＭＳ ゴシック" w:hint="eastAsia"/>
              </w:rPr>
              <w:t>別紙</w:t>
            </w:r>
            <w:r w:rsidRPr="00995B04">
              <w:rPr>
                <w:rFonts w:ascii="ＭＳ ゴシック" w:eastAsia="ＭＳ ゴシック" w:hAnsi="ＭＳ ゴシック" w:hint="eastAsia"/>
              </w:rPr>
              <w:t>の一部）</w:t>
            </w:r>
          </w:p>
        </w:tc>
      </w:tr>
      <w:tr w:rsidR="00126A67" w:rsidRPr="00995B04" w14:paraId="3B2B2031" w14:textId="77777777" w:rsidTr="008830E2">
        <w:tc>
          <w:tcPr>
            <w:tcW w:w="562" w:type="dxa"/>
            <w:vMerge w:val="restart"/>
            <w:tcBorders>
              <w:top w:val="nil"/>
            </w:tcBorders>
          </w:tcPr>
          <w:p w14:paraId="67A41ABB" w14:textId="77777777" w:rsidR="00126A67" w:rsidRPr="00995B04" w:rsidRDefault="00126A67" w:rsidP="00182334">
            <w:pPr>
              <w:rPr>
                <w:rFonts w:ascii="ＭＳ ゴシック" w:eastAsia="ＭＳ ゴシック" w:hAnsi="ＭＳ ゴシック"/>
              </w:rPr>
            </w:pPr>
          </w:p>
        </w:tc>
        <w:tc>
          <w:tcPr>
            <w:tcW w:w="11199" w:type="dxa"/>
          </w:tcPr>
          <w:p w14:paraId="74E5748A" w14:textId="77777777" w:rsidR="00126A67" w:rsidRPr="00995B04" w:rsidRDefault="00126A67" w:rsidP="00A41C26">
            <w:pPr>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t>ウ　以下のいずれかに取り組む事業である。</w:t>
            </w:r>
          </w:p>
          <w:p w14:paraId="2293AAFE" w14:textId="77777777" w:rsidR="00126A67" w:rsidRPr="00995B04" w:rsidRDefault="00126A67" w:rsidP="00126A67">
            <w:pPr>
              <w:ind w:left="160" w:hangingChars="100" w:hanging="160"/>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t>（ア）みどり法第19条第１項に基づく環境負荷低減事業活動の実施に関する計画又はみどり法第21条第１項に基づく特定環境負荷低減事業活動の実施に関する計画に基づく取組</w:t>
            </w:r>
          </w:p>
          <w:p w14:paraId="69FA8E4B" w14:textId="77777777" w:rsidR="00126A67" w:rsidRPr="00995B04" w:rsidRDefault="00126A67" w:rsidP="00126A67">
            <w:pPr>
              <w:ind w:left="160" w:hangingChars="100" w:hanging="160"/>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t>（イ）みどり法第39条第１項に基づく基盤確立事業の実施に関する計画に基づく取組</w:t>
            </w:r>
          </w:p>
          <w:p w14:paraId="255A907A" w14:textId="77777777" w:rsidR="00126A67" w:rsidRPr="00995B04" w:rsidRDefault="00126A67" w:rsidP="00126A67">
            <w:pPr>
              <w:ind w:left="160" w:hangingChars="100" w:hanging="160"/>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t>（ウ）みどり法第16条第１項に基づく地方公共団体の基本計画に定められた特定区域において、地域における環境負荷低減の効果を高めるために必要な取組</w:t>
            </w:r>
          </w:p>
          <w:p w14:paraId="00F71C0F" w14:textId="77777777" w:rsidR="00126A67" w:rsidRPr="00995B04" w:rsidRDefault="00126A67" w:rsidP="00126A67">
            <w:pPr>
              <w:ind w:left="160" w:hangingChars="100" w:hanging="160"/>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lastRenderedPageBreak/>
              <w:t>（エ）みどりの食料システム戦略緊急対策交付金交付等要綱令和４年12月８日付け４環バ第245号農林水産事務次官依命通知）別記10第１の１に基づき、事業実施地域の所在する市町村が策定する農林漁業循環経済先導計画に位置付けられた取組</w:t>
            </w:r>
          </w:p>
          <w:p w14:paraId="26F34F0F" w14:textId="77777777" w:rsidR="00126A67" w:rsidRPr="00995B04" w:rsidRDefault="00126A67" w:rsidP="00126A67">
            <w:pPr>
              <w:ind w:left="160" w:hangingChars="100" w:hanging="160"/>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t>（オ）みどりの食料システム戦略推進交付金を活用して策定した有機農業実施計画に位置付けられた取組</w:t>
            </w:r>
          </w:p>
          <w:p w14:paraId="1DA273A5" w14:textId="39FC8126" w:rsidR="00126A67" w:rsidRPr="00995B04" w:rsidRDefault="00126A67" w:rsidP="00126A67">
            <w:pPr>
              <w:ind w:left="160" w:hangingChars="100" w:hanging="160"/>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t>（カ）「オーガニックビレッジの創出による有機農業産地づくりの更なる推進について（令和７年10月30日付け７農産第3153号農産局長通知）」に基づき認定された有機農業実施計画に位置付けられた取組</w:t>
            </w:r>
          </w:p>
        </w:tc>
        <w:tc>
          <w:tcPr>
            <w:tcW w:w="1047" w:type="dxa"/>
            <w:gridSpan w:val="2"/>
            <w:tcBorders>
              <w:bottom w:val="single" w:sz="4" w:space="0" w:color="auto"/>
              <w:tl2br w:val="single" w:sz="4" w:space="0" w:color="auto"/>
            </w:tcBorders>
          </w:tcPr>
          <w:p w14:paraId="7C3B3025" w14:textId="77777777" w:rsidR="00126A67" w:rsidRPr="00995B04" w:rsidRDefault="00126A67" w:rsidP="00182334">
            <w:pPr>
              <w:rPr>
                <w:rFonts w:ascii="ＭＳ ゴシック" w:eastAsia="ＭＳ ゴシック" w:hAnsi="ＭＳ ゴシック"/>
              </w:rPr>
            </w:pPr>
          </w:p>
        </w:tc>
        <w:tc>
          <w:tcPr>
            <w:tcW w:w="1047" w:type="dxa"/>
            <w:tcBorders>
              <w:bottom w:val="single" w:sz="4" w:space="0" w:color="auto"/>
              <w:tl2br w:val="single" w:sz="4" w:space="0" w:color="auto"/>
            </w:tcBorders>
          </w:tcPr>
          <w:p w14:paraId="05B2E5EB" w14:textId="77777777" w:rsidR="00126A67" w:rsidRPr="00995B04" w:rsidRDefault="00126A67" w:rsidP="00182334">
            <w:pPr>
              <w:rPr>
                <w:rFonts w:ascii="ＭＳ ゴシック" w:eastAsia="ＭＳ ゴシック" w:hAnsi="ＭＳ ゴシック"/>
              </w:rPr>
            </w:pPr>
          </w:p>
        </w:tc>
      </w:tr>
      <w:tr w:rsidR="00126A67" w:rsidRPr="00995B04" w14:paraId="24D51BF4" w14:textId="77777777" w:rsidTr="008830E2">
        <w:tc>
          <w:tcPr>
            <w:tcW w:w="562" w:type="dxa"/>
            <w:vMerge/>
          </w:tcPr>
          <w:p w14:paraId="5F52179C" w14:textId="77777777" w:rsidR="00126A67" w:rsidRPr="00995B04" w:rsidRDefault="00126A67" w:rsidP="00182334">
            <w:pPr>
              <w:rPr>
                <w:rFonts w:ascii="ＭＳ ゴシック" w:eastAsia="ＭＳ ゴシック" w:hAnsi="ＭＳ ゴシック"/>
                <w:sz w:val="16"/>
                <w:szCs w:val="18"/>
              </w:rPr>
            </w:pPr>
          </w:p>
        </w:tc>
        <w:tc>
          <w:tcPr>
            <w:tcW w:w="11199" w:type="dxa"/>
          </w:tcPr>
          <w:p w14:paraId="6B60B1E8" w14:textId="23D4B985" w:rsidR="00126A67" w:rsidRPr="00995B04" w:rsidRDefault="00126A67" w:rsidP="00126A67">
            <w:pPr>
              <w:ind w:left="160" w:hangingChars="100" w:hanging="160"/>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t>キ　農業経営基盤強化促進法（昭和</w:t>
            </w:r>
            <w:r w:rsidRPr="00995B04">
              <w:rPr>
                <w:rFonts w:ascii="ＭＳ ゴシック" w:eastAsia="ＭＳ ゴシック" w:hAnsi="ＭＳ ゴシック"/>
                <w:sz w:val="16"/>
                <w:szCs w:val="18"/>
              </w:rPr>
              <w:t>55年法律第65号）第16条の２第１項に基づき農林水産大臣の認定を受けた農業経営発展計画に位置付けられ</w:t>
            </w:r>
            <w:r w:rsidRPr="00995B04">
              <w:rPr>
                <w:rFonts w:ascii="ＭＳ ゴシック" w:eastAsia="ＭＳ ゴシック" w:hAnsi="ＭＳ ゴシック" w:hint="eastAsia"/>
                <w:sz w:val="16"/>
                <w:szCs w:val="18"/>
              </w:rPr>
              <w:t>ている</w:t>
            </w:r>
            <w:r w:rsidRPr="00995B04">
              <w:rPr>
                <w:rFonts w:ascii="ＭＳ ゴシック" w:eastAsia="ＭＳ ゴシック" w:hAnsi="ＭＳ ゴシック"/>
                <w:sz w:val="16"/>
                <w:szCs w:val="18"/>
              </w:rPr>
              <w:t>取組</w:t>
            </w:r>
          </w:p>
        </w:tc>
        <w:tc>
          <w:tcPr>
            <w:tcW w:w="1047" w:type="dxa"/>
            <w:gridSpan w:val="2"/>
            <w:tcBorders>
              <w:tl2br w:val="single" w:sz="4" w:space="0" w:color="auto"/>
            </w:tcBorders>
          </w:tcPr>
          <w:p w14:paraId="7796033E" w14:textId="77777777" w:rsidR="00126A67" w:rsidRPr="00995B04" w:rsidRDefault="00126A67" w:rsidP="00182334">
            <w:pPr>
              <w:rPr>
                <w:rFonts w:ascii="ＭＳ ゴシック" w:eastAsia="ＭＳ ゴシック" w:hAnsi="ＭＳ ゴシック"/>
              </w:rPr>
            </w:pPr>
          </w:p>
        </w:tc>
        <w:tc>
          <w:tcPr>
            <w:tcW w:w="1047" w:type="dxa"/>
            <w:tcBorders>
              <w:tl2br w:val="single" w:sz="4" w:space="0" w:color="auto"/>
            </w:tcBorders>
          </w:tcPr>
          <w:p w14:paraId="51076C5D" w14:textId="77777777" w:rsidR="00126A67" w:rsidRPr="00995B04" w:rsidRDefault="00126A67" w:rsidP="00182334">
            <w:pPr>
              <w:rPr>
                <w:rFonts w:ascii="ＭＳ ゴシック" w:eastAsia="ＭＳ ゴシック" w:hAnsi="ＭＳ ゴシック"/>
              </w:rPr>
            </w:pPr>
          </w:p>
        </w:tc>
      </w:tr>
      <w:tr w:rsidR="00126A67" w:rsidRPr="00995B04" w14:paraId="4D855833" w14:textId="77777777" w:rsidTr="008830E2">
        <w:tc>
          <w:tcPr>
            <w:tcW w:w="562" w:type="dxa"/>
            <w:vMerge/>
          </w:tcPr>
          <w:p w14:paraId="1E9E3643" w14:textId="77777777" w:rsidR="00126A67" w:rsidRPr="00995B04" w:rsidRDefault="00126A67" w:rsidP="00182334">
            <w:pPr>
              <w:rPr>
                <w:rFonts w:ascii="ＭＳ ゴシック" w:eastAsia="ＭＳ ゴシック" w:hAnsi="ＭＳ ゴシック"/>
                <w:sz w:val="16"/>
                <w:szCs w:val="18"/>
              </w:rPr>
            </w:pPr>
          </w:p>
        </w:tc>
        <w:tc>
          <w:tcPr>
            <w:tcW w:w="11199" w:type="dxa"/>
          </w:tcPr>
          <w:p w14:paraId="5AABB881" w14:textId="27C219AE" w:rsidR="00126A67" w:rsidRPr="00995B04" w:rsidRDefault="00126A67" w:rsidP="00126A67">
            <w:pPr>
              <w:ind w:left="160" w:hangingChars="100" w:hanging="160"/>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t>ク　食品等の持続的な供給を実現するための食品等事業者による事業活動の促進及び食品等の取引の適正化に関する法律（平成３年法律第</w:t>
            </w:r>
            <w:r w:rsidRPr="00995B04">
              <w:rPr>
                <w:rFonts w:ascii="ＭＳ ゴシック" w:eastAsia="ＭＳ ゴシック" w:hAnsi="ＭＳ ゴシック"/>
                <w:sz w:val="16"/>
                <w:szCs w:val="18"/>
              </w:rPr>
              <w:t>59号）により認定を受けた、安定取引関係確立事業活動計画に位置付けられた取組</w:t>
            </w:r>
          </w:p>
        </w:tc>
        <w:tc>
          <w:tcPr>
            <w:tcW w:w="1047" w:type="dxa"/>
            <w:gridSpan w:val="2"/>
            <w:tcBorders>
              <w:tl2br w:val="single" w:sz="4" w:space="0" w:color="auto"/>
            </w:tcBorders>
          </w:tcPr>
          <w:p w14:paraId="08D21E02" w14:textId="77777777" w:rsidR="00126A67" w:rsidRPr="00995B04" w:rsidRDefault="00126A67" w:rsidP="00182334">
            <w:pPr>
              <w:rPr>
                <w:rFonts w:ascii="ＭＳ ゴシック" w:eastAsia="ＭＳ ゴシック" w:hAnsi="ＭＳ ゴシック"/>
              </w:rPr>
            </w:pPr>
          </w:p>
        </w:tc>
        <w:tc>
          <w:tcPr>
            <w:tcW w:w="1047" w:type="dxa"/>
            <w:tcBorders>
              <w:tl2br w:val="single" w:sz="4" w:space="0" w:color="auto"/>
            </w:tcBorders>
          </w:tcPr>
          <w:p w14:paraId="7FD5F0D7" w14:textId="77777777" w:rsidR="00126A67" w:rsidRPr="00995B04" w:rsidRDefault="00126A67" w:rsidP="00182334">
            <w:pPr>
              <w:rPr>
                <w:rFonts w:ascii="ＭＳ ゴシック" w:eastAsia="ＭＳ ゴシック" w:hAnsi="ＭＳ ゴシック"/>
              </w:rPr>
            </w:pPr>
          </w:p>
        </w:tc>
      </w:tr>
      <w:tr w:rsidR="00126A67" w:rsidRPr="00995B04" w14:paraId="5CB01281" w14:textId="77777777" w:rsidTr="008830E2">
        <w:tc>
          <w:tcPr>
            <w:tcW w:w="562" w:type="dxa"/>
            <w:vMerge/>
          </w:tcPr>
          <w:p w14:paraId="58580169" w14:textId="77777777" w:rsidR="00126A67" w:rsidRPr="00995B04" w:rsidRDefault="00126A67" w:rsidP="00182334">
            <w:pPr>
              <w:rPr>
                <w:rFonts w:ascii="ＭＳ ゴシック" w:eastAsia="ＭＳ ゴシック" w:hAnsi="ＭＳ ゴシック"/>
                <w:sz w:val="16"/>
                <w:szCs w:val="18"/>
              </w:rPr>
            </w:pPr>
          </w:p>
        </w:tc>
        <w:tc>
          <w:tcPr>
            <w:tcW w:w="11199" w:type="dxa"/>
          </w:tcPr>
          <w:p w14:paraId="433B0D95" w14:textId="18AB166A" w:rsidR="00126A67" w:rsidRPr="00995B04" w:rsidRDefault="00126A67" w:rsidP="00126A67">
            <w:pPr>
              <w:ind w:left="160" w:hangingChars="100" w:hanging="160"/>
              <w:rPr>
                <w:rFonts w:ascii="ＭＳ ゴシック" w:eastAsia="ＭＳ ゴシック" w:hAnsi="ＭＳ ゴシック"/>
                <w:sz w:val="16"/>
                <w:szCs w:val="18"/>
              </w:rPr>
            </w:pPr>
            <w:r w:rsidRPr="00995B04">
              <w:rPr>
                <w:rFonts w:ascii="ＭＳ ゴシック" w:eastAsia="ＭＳ ゴシック" w:hAnsi="ＭＳ ゴシック" w:hint="eastAsia"/>
                <w:sz w:val="16"/>
                <w:szCs w:val="18"/>
              </w:rPr>
              <w:t>コ　有人国境離島地域の保全及び特定有人国境離島地域に係る地域社会の維持に関する特別措置法（平成28年法律第33号）第２条に規定する特定有人国境離島地域で実施される取組である。</w:t>
            </w:r>
          </w:p>
        </w:tc>
        <w:tc>
          <w:tcPr>
            <w:tcW w:w="1047" w:type="dxa"/>
            <w:gridSpan w:val="2"/>
            <w:tcBorders>
              <w:bottom w:val="single" w:sz="4" w:space="0" w:color="auto"/>
              <w:tl2br w:val="single" w:sz="4" w:space="0" w:color="auto"/>
            </w:tcBorders>
          </w:tcPr>
          <w:p w14:paraId="4B84F14F" w14:textId="77777777" w:rsidR="00126A67" w:rsidRPr="00995B04" w:rsidRDefault="00126A67" w:rsidP="00182334">
            <w:pPr>
              <w:rPr>
                <w:rFonts w:ascii="ＭＳ ゴシック" w:eastAsia="ＭＳ ゴシック" w:hAnsi="ＭＳ ゴシック"/>
              </w:rPr>
            </w:pPr>
          </w:p>
        </w:tc>
        <w:tc>
          <w:tcPr>
            <w:tcW w:w="1047" w:type="dxa"/>
            <w:tcBorders>
              <w:bottom w:val="single" w:sz="4" w:space="0" w:color="auto"/>
              <w:tl2br w:val="single" w:sz="4" w:space="0" w:color="auto"/>
            </w:tcBorders>
          </w:tcPr>
          <w:p w14:paraId="462A37EB" w14:textId="77777777" w:rsidR="00126A67" w:rsidRPr="00995B04" w:rsidRDefault="00126A67" w:rsidP="00182334">
            <w:pPr>
              <w:rPr>
                <w:rFonts w:ascii="ＭＳ ゴシック" w:eastAsia="ＭＳ ゴシック" w:hAnsi="ＭＳ ゴシック"/>
              </w:rPr>
            </w:pPr>
          </w:p>
        </w:tc>
      </w:tr>
    </w:tbl>
    <w:p w14:paraId="2739D5C8" w14:textId="77777777" w:rsidR="000A57AF" w:rsidRPr="00995B04" w:rsidRDefault="000A57AF" w:rsidP="000A57AF">
      <w:pPr>
        <w:rPr>
          <w:rFonts w:ascii="ＭＳ ゴシック" w:eastAsia="ＭＳ ゴシック" w:hAnsi="ＭＳ ゴシック"/>
        </w:rPr>
      </w:pPr>
    </w:p>
    <w:p w14:paraId="70CB2A5A" w14:textId="77777777" w:rsidR="000A57AF" w:rsidRPr="00995B04" w:rsidRDefault="000A57AF" w:rsidP="000A57AF">
      <w:pPr>
        <w:widowControl/>
        <w:jc w:val="left"/>
        <w:rPr>
          <w:rFonts w:ascii="ＭＳ ゴシック" w:eastAsia="ＭＳ ゴシック" w:hAnsi="ＭＳ ゴシック"/>
        </w:rPr>
      </w:pPr>
      <w:r w:rsidRPr="00995B04">
        <w:rPr>
          <w:rFonts w:ascii="ＭＳ ゴシック" w:eastAsia="ＭＳ ゴシック" w:hAnsi="ＭＳ ゴシック"/>
        </w:rPr>
        <w:br w:type="page"/>
      </w:r>
    </w:p>
    <w:p w14:paraId="3D24B096" w14:textId="489B59B8" w:rsidR="000A57AF" w:rsidRPr="00995B04" w:rsidRDefault="000A57AF" w:rsidP="000A57AF">
      <w:pPr>
        <w:rPr>
          <w:rFonts w:ascii="ＭＳ ゴシック" w:eastAsia="ＭＳ ゴシック" w:hAnsi="ＭＳ ゴシック"/>
        </w:rPr>
      </w:pPr>
      <w:r w:rsidRPr="00995B04">
        <w:rPr>
          <w:rFonts w:ascii="ＭＳ ゴシック" w:eastAsia="ＭＳ ゴシック" w:hAnsi="ＭＳ ゴシック" w:hint="eastAsia"/>
        </w:rPr>
        <w:lastRenderedPageBreak/>
        <w:t>＜</w:t>
      </w:r>
      <w:r w:rsidR="002961A3" w:rsidRPr="00995B04">
        <w:rPr>
          <w:rFonts w:ascii="ＭＳ ゴシック" w:eastAsia="ＭＳ ゴシック" w:hAnsi="ＭＳ ゴシック" w:hint="eastAsia"/>
        </w:rPr>
        <w:t xml:space="preserve">配分基準通知案　</w:t>
      </w:r>
      <w:r w:rsidRPr="00995B04">
        <w:rPr>
          <w:rFonts w:ascii="ＭＳ ゴシック" w:eastAsia="ＭＳ ゴシック" w:hAnsi="ＭＳ ゴシック" w:hint="eastAsia"/>
        </w:rPr>
        <w:t>別表４（民間資金の活用に基づく加算ポイント）</w:t>
      </w:r>
      <w:r w:rsidR="002961A3">
        <w:rPr>
          <w:rFonts w:ascii="ＭＳ ゴシック" w:eastAsia="ＭＳ ゴシック" w:hAnsi="ＭＳ ゴシック" w:hint="eastAsia"/>
        </w:rPr>
        <w:t xml:space="preserve">推進計画案　</w:t>
      </w:r>
      <w:r w:rsidR="002961A3" w:rsidRPr="00995B04">
        <w:rPr>
          <w:rFonts w:ascii="ＭＳ ゴシック" w:eastAsia="ＭＳ ゴシック" w:hAnsi="ＭＳ ゴシック" w:hint="eastAsia"/>
        </w:rPr>
        <w:t>Ⅳ-２</w:t>
      </w:r>
      <w:r w:rsidR="002961A3">
        <w:rPr>
          <w:rFonts w:ascii="ＭＳ ゴシック" w:eastAsia="ＭＳ ゴシック" w:hAnsi="ＭＳ ゴシック" w:hint="eastAsia"/>
        </w:rPr>
        <w:t>関連</w:t>
      </w:r>
      <w:r w:rsidRPr="00995B04">
        <w:rPr>
          <w:rFonts w:ascii="ＭＳ ゴシック" w:eastAsia="ＭＳ ゴシック" w:hAnsi="ＭＳ ゴシック" w:hint="eastAsia"/>
        </w:rPr>
        <w:t>＞</w:t>
      </w:r>
    </w:p>
    <w:tbl>
      <w:tblPr>
        <w:tblStyle w:val="ae"/>
        <w:tblW w:w="14029" w:type="dxa"/>
        <w:tblLook w:val="04A0" w:firstRow="1" w:lastRow="0" w:firstColumn="1" w:lastColumn="0" w:noHBand="0" w:noVBand="1"/>
      </w:tblPr>
      <w:tblGrid>
        <w:gridCol w:w="11761"/>
        <w:gridCol w:w="992"/>
        <w:gridCol w:w="1276"/>
      </w:tblGrid>
      <w:tr w:rsidR="000A57AF" w:rsidRPr="00995B04" w14:paraId="1699ACCF" w14:textId="77777777" w:rsidTr="00182334">
        <w:tc>
          <w:tcPr>
            <w:tcW w:w="11761" w:type="dxa"/>
            <w:vMerge w:val="restart"/>
          </w:tcPr>
          <w:p w14:paraId="439747EE" w14:textId="77777777" w:rsidR="000A57AF" w:rsidRPr="00995B04" w:rsidRDefault="000A57AF" w:rsidP="00182334">
            <w:pPr>
              <w:rPr>
                <w:rFonts w:ascii="ＭＳ ゴシック" w:eastAsia="ＭＳ ゴシック" w:hAnsi="ＭＳ ゴシック"/>
              </w:rPr>
            </w:pPr>
            <w:r w:rsidRPr="00995B04">
              <w:rPr>
                <w:rFonts w:ascii="ＭＳ ゴシック" w:eastAsia="ＭＳ ゴシック" w:hAnsi="ＭＳ ゴシック" w:hint="eastAsia"/>
              </w:rPr>
              <w:t>配分基準案別表４</w:t>
            </w:r>
          </w:p>
          <w:p w14:paraId="1DAF3C58" w14:textId="77777777" w:rsidR="000A57AF" w:rsidRPr="00995B04"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（１）及び（２）の取組を行う場合：５ポイント</w:t>
            </w:r>
          </w:p>
          <w:p w14:paraId="66AACF5D" w14:textId="77777777" w:rsidR="000A57AF" w:rsidRPr="00995B04" w:rsidRDefault="000A57AF" w:rsidP="00182334">
            <w:pPr>
              <w:rPr>
                <w:rFonts w:ascii="ＭＳ ゴシック" w:eastAsia="ＭＳ ゴシック" w:hAnsi="ＭＳ ゴシック"/>
              </w:rPr>
            </w:pPr>
            <w:r w:rsidRPr="00995B04">
              <w:rPr>
                <w:rFonts w:ascii="ＭＳ ゴシック" w:eastAsia="ＭＳ ゴシック" w:hAnsi="ＭＳ ゴシック" w:hint="eastAsia"/>
                <w:sz w:val="20"/>
                <w:szCs w:val="20"/>
              </w:rPr>
              <w:t>（１）又は（２）のいずれかの取組を行う場合：３ポイント</w:t>
            </w:r>
          </w:p>
        </w:tc>
        <w:tc>
          <w:tcPr>
            <w:tcW w:w="2268" w:type="dxa"/>
            <w:gridSpan w:val="2"/>
          </w:tcPr>
          <w:p w14:paraId="41E202FE" w14:textId="77777777" w:rsidR="000A57AF" w:rsidRPr="00995B04" w:rsidRDefault="000A57AF" w:rsidP="000D73FE">
            <w:pPr>
              <w:jc w:val="center"/>
              <w:rPr>
                <w:rFonts w:ascii="ＭＳ ゴシック" w:eastAsia="ＭＳ ゴシック" w:hAnsi="ＭＳ ゴシック"/>
              </w:rPr>
            </w:pPr>
            <w:r w:rsidRPr="00995B04">
              <w:rPr>
                <w:rFonts w:ascii="ＭＳ ゴシック" w:eastAsia="ＭＳ ゴシック" w:hAnsi="ＭＳ ゴシック" w:hint="eastAsia"/>
              </w:rPr>
              <w:t>確認欄</w:t>
            </w:r>
          </w:p>
        </w:tc>
      </w:tr>
      <w:tr w:rsidR="000A57AF" w:rsidRPr="00995B04" w14:paraId="2FCC8C2E" w14:textId="77777777" w:rsidTr="00182334">
        <w:tc>
          <w:tcPr>
            <w:tcW w:w="11761" w:type="dxa"/>
            <w:vMerge/>
            <w:tcBorders>
              <w:bottom w:val="single" w:sz="4" w:space="0" w:color="auto"/>
            </w:tcBorders>
          </w:tcPr>
          <w:p w14:paraId="20872F35" w14:textId="77777777" w:rsidR="000A57AF" w:rsidRPr="00995B04" w:rsidRDefault="000A57AF" w:rsidP="00182334">
            <w:pPr>
              <w:rPr>
                <w:rFonts w:ascii="ＭＳ ゴシック" w:eastAsia="ＭＳ ゴシック" w:hAnsi="ＭＳ ゴシック"/>
              </w:rPr>
            </w:pPr>
          </w:p>
        </w:tc>
        <w:tc>
          <w:tcPr>
            <w:tcW w:w="992" w:type="dxa"/>
          </w:tcPr>
          <w:p w14:paraId="7D2ACBF5" w14:textId="77777777" w:rsidR="000A57AF" w:rsidRPr="00995B04" w:rsidRDefault="000A57AF" w:rsidP="000D73FE">
            <w:pPr>
              <w:jc w:val="center"/>
              <w:rPr>
                <w:rFonts w:ascii="ＭＳ ゴシック" w:eastAsia="ＭＳ ゴシック" w:hAnsi="ＭＳ ゴシック"/>
              </w:rPr>
            </w:pPr>
            <w:r w:rsidRPr="00995B04">
              <w:rPr>
                <w:rFonts w:ascii="ＭＳ ゴシック" w:eastAsia="ＭＳ ゴシック" w:hAnsi="ＭＳ ゴシック" w:hint="eastAsia"/>
              </w:rPr>
              <w:t>県等</w:t>
            </w:r>
          </w:p>
        </w:tc>
        <w:tc>
          <w:tcPr>
            <w:tcW w:w="1276" w:type="dxa"/>
          </w:tcPr>
          <w:p w14:paraId="6DDF6FAF" w14:textId="77777777" w:rsidR="000A57AF" w:rsidRPr="00995B04" w:rsidRDefault="000A57AF" w:rsidP="000D73FE">
            <w:pPr>
              <w:jc w:val="center"/>
              <w:rPr>
                <w:rFonts w:ascii="ＭＳ ゴシック" w:eastAsia="ＭＳ ゴシック" w:hAnsi="ＭＳ ゴシック"/>
              </w:rPr>
            </w:pPr>
            <w:r w:rsidRPr="00995B04">
              <w:rPr>
                <w:rFonts w:ascii="ＭＳ ゴシック" w:eastAsia="ＭＳ ゴシック" w:hAnsi="ＭＳ ゴシック" w:hint="eastAsia"/>
              </w:rPr>
              <w:t>農政局等</w:t>
            </w:r>
          </w:p>
        </w:tc>
      </w:tr>
      <w:tr w:rsidR="000A57AF" w:rsidRPr="00995B04" w14:paraId="4ECD2D5A" w14:textId="77777777" w:rsidTr="00182334">
        <w:tc>
          <w:tcPr>
            <w:tcW w:w="11761" w:type="dxa"/>
          </w:tcPr>
          <w:p w14:paraId="21B3C03A" w14:textId="77777777" w:rsidR="001009D4" w:rsidRPr="00995B04" w:rsidRDefault="000A57AF" w:rsidP="001009D4">
            <w:pPr>
              <w:ind w:left="400" w:hangingChars="200" w:hanging="400"/>
              <w:rPr>
                <w:rFonts w:ascii="ＭＳ ゴシック" w:eastAsia="ＭＳ ゴシック" w:hAnsi="ＭＳ ゴシック"/>
                <w:sz w:val="20"/>
                <w:szCs w:val="21"/>
              </w:rPr>
            </w:pPr>
            <w:r w:rsidRPr="00995B04">
              <w:rPr>
                <w:rFonts w:ascii="ＭＳ ゴシック" w:eastAsia="ＭＳ ゴシック" w:hAnsi="ＭＳ ゴシック" w:hint="eastAsia"/>
                <w:sz w:val="20"/>
                <w:szCs w:val="21"/>
              </w:rPr>
              <w:t>（１）事業実施主体又はその構成員が、クラウドファンディング、クラウドファンディング型ふるさと納税、企業版ふるさと納税その他の寄附の活用により民間資金を調達し、事業費の地方負担分に充当する場合又は事業実施計画に位置付けられていない取組であっても事業実施計画の効果を一層高めるために活用する場合</w:t>
            </w:r>
          </w:p>
          <w:p w14:paraId="5AA690DD" w14:textId="6CB2C81C" w:rsidR="000A57AF" w:rsidRPr="00995B04" w:rsidRDefault="000A57AF" w:rsidP="001009D4">
            <w:pPr>
              <w:ind w:left="400" w:hangingChars="200" w:hanging="400"/>
              <w:rPr>
                <w:rFonts w:ascii="ＭＳ ゴシック" w:eastAsia="ＭＳ ゴシック" w:hAnsi="ＭＳ ゴシック"/>
                <w:sz w:val="20"/>
                <w:szCs w:val="21"/>
              </w:rPr>
            </w:pPr>
            <w:r w:rsidRPr="00995B04">
              <w:rPr>
                <w:rFonts w:ascii="ＭＳ ゴシック" w:eastAsia="ＭＳ ゴシック" w:hAnsi="ＭＳ ゴシック" w:hint="eastAsia"/>
                <w:sz w:val="20"/>
                <w:szCs w:val="21"/>
              </w:rPr>
              <w:t>（２）事業実施主体が、事業実施計画の効果を一層高めることを目的に、地域活性化起業人、企業版ふるさと納税（人材派遣型）その他の異なる業種から民間人材を確保する制度を活用し、事業実施体制の構築を行う場合</w:t>
            </w:r>
          </w:p>
        </w:tc>
        <w:tc>
          <w:tcPr>
            <w:tcW w:w="992" w:type="dxa"/>
          </w:tcPr>
          <w:p w14:paraId="43105BC1" w14:textId="77777777" w:rsidR="000A57AF" w:rsidRPr="00995B04" w:rsidRDefault="000A57AF" w:rsidP="00182334">
            <w:pPr>
              <w:rPr>
                <w:rFonts w:ascii="ＭＳ ゴシック" w:eastAsia="ＭＳ ゴシック" w:hAnsi="ＭＳ ゴシック"/>
              </w:rPr>
            </w:pPr>
          </w:p>
        </w:tc>
        <w:tc>
          <w:tcPr>
            <w:tcW w:w="1276" w:type="dxa"/>
          </w:tcPr>
          <w:p w14:paraId="659CE369" w14:textId="77777777" w:rsidR="000A57AF" w:rsidRPr="00995B04" w:rsidRDefault="000A57AF" w:rsidP="00182334">
            <w:pPr>
              <w:rPr>
                <w:rFonts w:ascii="ＭＳ ゴシック" w:eastAsia="ＭＳ ゴシック" w:hAnsi="ＭＳ ゴシック"/>
              </w:rPr>
            </w:pPr>
          </w:p>
        </w:tc>
      </w:tr>
    </w:tbl>
    <w:p w14:paraId="3051B95A" w14:textId="77777777" w:rsidR="000A57AF" w:rsidRPr="00995B04" w:rsidRDefault="000A57AF" w:rsidP="000A57AF">
      <w:pPr>
        <w:spacing w:line="0" w:lineRule="atLeast"/>
        <w:rPr>
          <w:rFonts w:ascii="ＭＳ ゴシック" w:eastAsia="ＭＳ ゴシック" w:hAnsi="ＭＳ ゴシック"/>
          <w:sz w:val="4"/>
          <w:szCs w:val="6"/>
        </w:rPr>
      </w:pPr>
      <w:r w:rsidRPr="00995B04">
        <w:rPr>
          <w:rFonts w:ascii="ＭＳ ゴシック" w:eastAsia="ＭＳ ゴシック" w:hAnsi="ＭＳ ゴシック" w:hint="eastAsia"/>
          <w:sz w:val="4"/>
          <w:szCs w:val="6"/>
        </w:rPr>
        <w:t xml:space="preserve">　</w:t>
      </w:r>
    </w:p>
    <w:p w14:paraId="41C677DD" w14:textId="77777777" w:rsidR="004F4ED5" w:rsidRPr="00995B04" w:rsidRDefault="004F4ED5" w:rsidP="000A57AF">
      <w:pPr>
        <w:rPr>
          <w:rFonts w:ascii="ＭＳ ゴシック" w:eastAsia="ＭＳ ゴシック" w:hAnsi="ＭＳ ゴシック"/>
        </w:rPr>
      </w:pPr>
    </w:p>
    <w:p w14:paraId="5B6A09CE" w14:textId="1C99A015" w:rsidR="000A57AF" w:rsidRPr="00995B04" w:rsidRDefault="000A57AF" w:rsidP="000A57AF">
      <w:pPr>
        <w:widowControl/>
        <w:jc w:val="left"/>
        <w:rPr>
          <w:rFonts w:ascii="ＭＳ ゴシック" w:eastAsia="ＭＳ ゴシック" w:hAnsi="ＭＳ ゴシック"/>
        </w:rPr>
      </w:pPr>
      <w:r w:rsidRPr="00995B04">
        <w:rPr>
          <w:rFonts w:ascii="ＭＳ ゴシック" w:eastAsia="ＭＳ ゴシック" w:hAnsi="ＭＳ ゴシック" w:hint="eastAsia"/>
        </w:rPr>
        <w:t>＜</w:t>
      </w:r>
      <w:r w:rsidR="002961A3" w:rsidRPr="00995B04">
        <w:rPr>
          <w:rFonts w:ascii="ＭＳ ゴシック" w:eastAsia="ＭＳ ゴシック" w:hAnsi="ＭＳ ゴシック" w:hint="eastAsia"/>
        </w:rPr>
        <w:t xml:space="preserve">配分基準通知案　</w:t>
      </w:r>
      <w:r w:rsidRPr="00995B04">
        <w:rPr>
          <w:rFonts w:ascii="ＭＳ ゴシック" w:eastAsia="ＭＳ ゴシック" w:hAnsi="ＭＳ ゴシック" w:hint="eastAsia"/>
        </w:rPr>
        <w:t>別表５（都道府県加算ポイント）</w:t>
      </w:r>
      <w:r w:rsidR="002961A3">
        <w:rPr>
          <w:rFonts w:ascii="ＭＳ ゴシック" w:eastAsia="ＭＳ ゴシック" w:hAnsi="ＭＳ ゴシック" w:hint="eastAsia"/>
        </w:rPr>
        <w:t xml:space="preserve">推進計画案　</w:t>
      </w:r>
      <w:r w:rsidR="002961A3" w:rsidRPr="00995B04">
        <w:rPr>
          <w:rFonts w:ascii="ＭＳ ゴシック" w:eastAsia="ＭＳ ゴシック" w:hAnsi="ＭＳ ゴシック" w:hint="eastAsia"/>
        </w:rPr>
        <w:t>Ⅳ-３</w:t>
      </w:r>
      <w:r w:rsidR="002961A3">
        <w:rPr>
          <w:rFonts w:ascii="ＭＳ ゴシック" w:eastAsia="ＭＳ ゴシック" w:hAnsi="ＭＳ ゴシック" w:hint="eastAsia"/>
        </w:rPr>
        <w:t>関連</w:t>
      </w:r>
      <w:r w:rsidRPr="00995B04">
        <w:rPr>
          <w:rFonts w:ascii="ＭＳ ゴシック" w:eastAsia="ＭＳ ゴシック" w:hAnsi="ＭＳ ゴシック" w:hint="eastAsia"/>
        </w:rPr>
        <w:t>＞</w:t>
      </w:r>
      <w:r w:rsidR="004F4ED5" w:rsidRPr="00995B04">
        <w:rPr>
          <w:rFonts w:ascii="ＭＳ ゴシック" w:eastAsia="ＭＳ ゴシック" w:hAnsi="ＭＳ ゴシック" w:hint="eastAsia"/>
        </w:rPr>
        <w:t xml:space="preserve">　</w:t>
      </w:r>
      <w:r w:rsidR="004F4ED5" w:rsidRPr="00995B04">
        <w:rPr>
          <w:rFonts w:ascii="ＭＳ ゴシック" w:eastAsia="ＭＳ ゴシック" w:hAnsi="ＭＳ ゴシック" w:hint="eastAsia"/>
          <w:color w:val="FF0000"/>
        </w:rPr>
        <w:t>※</w:t>
      </w:r>
      <w:r w:rsidR="0029404D" w:rsidRPr="00995B04">
        <w:rPr>
          <w:rFonts w:ascii="ＭＳ ゴシック" w:eastAsia="ＭＳ ゴシック" w:hAnsi="ＭＳ ゴシック" w:hint="eastAsia"/>
          <w:color w:val="FF0000"/>
        </w:rPr>
        <w:t>割愛</w:t>
      </w:r>
    </w:p>
    <w:p w14:paraId="30CA06CC" w14:textId="77777777" w:rsidR="0029404D" w:rsidRPr="00995B04" w:rsidRDefault="0029404D" w:rsidP="000A57AF">
      <w:pPr>
        <w:rPr>
          <w:rFonts w:ascii="ＭＳ ゴシック" w:eastAsia="ＭＳ ゴシック" w:hAnsi="ＭＳ ゴシック"/>
        </w:rPr>
      </w:pPr>
    </w:p>
    <w:p w14:paraId="0E070DA3" w14:textId="6CAF35FB" w:rsidR="000A57AF" w:rsidRPr="00995B04" w:rsidRDefault="000A57AF" w:rsidP="000A57AF">
      <w:pPr>
        <w:rPr>
          <w:rFonts w:ascii="ＭＳ ゴシック" w:eastAsia="ＭＳ ゴシック" w:hAnsi="ＭＳ ゴシック"/>
        </w:rPr>
      </w:pPr>
      <w:r w:rsidRPr="00995B04">
        <w:rPr>
          <w:rFonts w:ascii="ＭＳ ゴシック" w:eastAsia="ＭＳ ゴシック" w:hAnsi="ＭＳ ゴシック" w:hint="eastAsia"/>
        </w:rPr>
        <w:t>＜</w:t>
      </w:r>
      <w:r w:rsidR="002961A3" w:rsidRPr="00995B04">
        <w:rPr>
          <w:rFonts w:ascii="ＭＳ ゴシック" w:eastAsia="ＭＳ ゴシック" w:hAnsi="ＭＳ ゴシック" w:hint="eastAsia"/>
        </w:rPr>
        <w:t>配分基準通知案</w:t>
      </w:r>
      <w:r w:rsidRPr="00995B04">
        <w:rPr>
          <w:rFonts w:ascii="ＭＳ ゴシック" w:eastAsia="ＭＳ ゴシック" w:hAnsi="ＭＳ ゴシック" w:hint="eastAsia"/>
        </w:rPr>
        <w:t xml:space="preserve">　別表６（中山間地域等加算ポイント）</w:t>
      </w:r>
      <w:r w:rsidR="002961A3">
        <w:rPr>
          <w:rFonts w:ascii="ＭＳ ゴシック" w:eastAsia="ＭＳ ゴシック" w:hAnsi="ＭＳ ゴシック" w:hint="eastAsia"/>
        </w:rPr>
        <w:t xml:space="preserve">推進計画案　</w:t>
      </w:r>
      <w:r w:rsidR="002961A3" w:rsidRPr="00995B04">
        <w:rPr>
          <w:rFonts w:ascii="ＭＳ ゴシック" w:eastAsia="ＭＳ ゴシック" w:hAnsi="ＭＳ ゴシック" w:hint="eastAsia"/>
        </w:rPr>
        <w:t>Ⅳ-４</w:t>
      </w:r>
      <w:r w:rsidR="002961A3">
        <w:rPr>
          <w:rFonts w:ascii="ＭＳ ゴシック" w:eastAsia="ＭＳ ゴシック" w:hAnsi="ＭＳ ゴシック" w:hint="eastAsia"/>
        </w:rPr>
        <w:t>関連</w:t>
      </w:r>
      <w:r w:rsidRPr="00995B04">
        <w:rPr>
          <w:rFonts w:ascii="ＭＳ ゴシック" w:eastAsia="ＭＳ ゴシック" w:hAnsi="ＭＳ ゴシック" w:hint="eastAsia"/>
        </w:rPr>
        <w:t>＞</w:t>
      </w:r>
    </w:p>
    <w:tbl>
      <w:tblPr>
        <w:tblStyle w:val="ae"/>
        <w:tblW w:w="14029" w:type="dxa"/>
        <w:tblLook w:val="04A0" w:firstRow="1" w:lastRow="0" w:firstColumn="1" w:lastColumn="0" w:noHBand="0" w:noVBand="1"/>
      </w:tblPr>
      <w:tblGrid>
        <w:gridCol w:w="11761"/>
        <w:gridCol w:w="992"/>
        <w:gridCol w:w="1276"/>
      </w:tblGrid>
      <w:tr w:rsidR="000A57AF" w:rsidRPr="00995B04" w14:paraId="2C0D3589" w14:textId="77777777" w:rsidTr="00182334">
        <w:tc>
          <w:tcPr>
            <w:tcW w:w="11761" w:type="dxa"/>
            <w:vMerge w:val="restart"/>
          </w:tcPr>
          <w:p w14:paraId="3FA2EBF9" w14:textId="77777777" w:rsidR="000A57AF" w:rsidRPr="00995B04"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配分基準案別表６</w:t>
            </w:r>
          </w:p>
          <w:p w14:paraId="68438D6A" w14:textId="77777777" w:rsidR="000A57AF" w:rsidRPr="00995B04"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中山間地域等において事業を行う場合については、３ポイントを加算できるものとする。</w:t>
            </w:r>
          </w:p>
        </w:tc>
        <w:tc>
          <w:tcPr>
            <w:tcW w:w="2268" w:type="dxa"/>
            <w:gridSpan w:val="2"/>
          </w:tcPr>
          <w:p w14:paraId="0295132C" w14:textId="77777777" w:rsidR="000A57AF" w:rsidRPr="00995B04" w:rsidRDefault="000A57AF" w:rsidP="000D73FE">
            <w:pPr>
              <w:jc w:val="center"/>
              <w:rPr>
                <w:rFonts w:ascii="ＭＳ ゴシック" w:eastAsia="ＭＳ ゴシック" w:hAnsi="ＭＳ ゴシック"/>
              </w:rPr>
            </w:pPr>
            <w:r w:rsidRPr="00995B04">
              <w:rPr>
                <w:rFonts w:ascii="ＭＳ ゴシック" w:eastAsia="ＭＳ ゴシック" w:hAnsi="ＭＳ ゴシック" w:hint="eastAsia"/>
              </w:rPr>
              <w:t>確認欄</w:t>
            </w:r>
          </w:p>
        </w:tc>
      </w:tr>
      <w:tr w:rsidR="000A57AF" w:rsidRPr="00995B04" w14:paraId="4E5B7598" w14:textId="77777777" w:rsidTr="00182334">
        <w:tc>
          <w:tcPr>
            <w:tcW w:w="11761" w:type="dxa"/>
            <w:vMerge/>
            <w:tcBorders>
              <w:bottom w:val="single" w:sz="4" w:space="0" w:color="auto"/>
            </w:tcBorders>
          </w:tcPr>
          <w:p w14:paraId="11CB853E" w14:textId="77777777" w:rsidR="000A57AF" w:rsidRPr="00995B04" w:rsidRDefault="000A57AF" w:rsidP="00182334">
            <w:pPr>
              <w:rPr>
                <w:rFonts w:ascii="ＭＳ ゴシック" w:eastAsia="ＭＳ ゴシック" w:hAnsi="ＭＳ ゴシック"/>
                <w:sz w:val="20"/>
                <w:szCs w:val="20"/>
              </w:rPr>
            </w:pPr>
          </w:p>
        </w:tc>
        <w:tc>
          <w:tcPr>
            <w:tcW w:w="992" w:type="dxa"/>
          </w:tcPr>
          <w:p w14:paraId="47C3560B" w14:textId="77777777" w:rsidR="000A57AF" w:rsidRPr="00995B04" w:rsidRDefault="000A57AF" w:rsidP="000D73FE">
            <w:pPr>
              <w:jc w:val="center"/>
              <w:rPr>
                <w:rFonts w:ascii="ＭＳ ゴシック" w:eastAsia="ＭＳ ゴシック" w:hAnsi="ＭＳ ゴシック"/>
              </w:rPr>
            </w:pPr>
            <w:r w:rsidRPr="00995B04">
              <w:rPr>
                <w:rFonts w:ascii="ＭＳ ゴシック" w:eastAsia="ＭＳ ゴシック" w:hAnsi="ＭＳ ゴシック" w:hint="eastAsia"/>
              </w:rPr>
              <w:t>県等</w:t>
            </w:r>
          </w:p>
        </w:tc>
        <w:tc>
          <w:tcPr>
            <w:tcW w:w="1276" w:type="dxa"/>
          </w:tcPr>
          <w:p w14:paraId="2BC8B884" w14:textId="77777777" w:rsidR="000A57AF" w:rsidRPr="00995B04" w:rsidRDefault="000A57AF" w:rsidP="000D73FE">
            <w:pPr>
              <w:jc w:val="center"/>
              <w:rPr>
                <w:rFonts w:ascii="ＭＳ ゴシック" w:eastAsia="ＭＳ ゴシック" w:hAnsi="ＭＳ ゴシック"/>
              </w:rPr>
            </w:pPr>
            <w:r w:rsidRPr="00995B04">
              <w:rPr>
                <w:rFonts w:ascii="ＭＳ ゴシック" w:eastAsia="ＭＳ ゴシック" w:hAnsi="ＭＳ ゴシック" w:hint="eastAsia"/>
              </w:rPr>
              <w:t>農政局等</w:t>
            </w:r>
          </w:p>
        </w:tc>
      </w:tr>
      <w:tr w:rsidR="000A57AF" w:rsidRPr="00995B04" w14:paraId="1AB44DC4" w14:textId="77777777" w:rsidTr="00182334">
        <w:tc>
          <w:tcPr>
            <w:tcW w:w="11761" w:type="dxa"/>
          </w:tcPr>
          <w:p w14:paraId="25BB39AA" w14:textId="77777777" w:rsidR="000A57AF" w:rsidRPr="00995B04"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農林統計上の定義による中間農業地域</w:t>
            </w:r>
          </w:p>
        </w:tc>
        <w:tc>
          <w:tcPr>
            <w:tcW w:w="992" w:type="dxa"/>
          </w:tcPr>
          <w:p w14:paraId="1A9FE263" w14:textId="77777777" w:rsidR="000A57AF" w:rsidRPr="00995B04" w:rsidRDefault="000A57AF" w:rsidP="00182334">
            <w:pPr>
              <w:rPr>
                <w:rFonts w:ascii="ＭＳ ゴシック" w:eastAsia="ＭＳ ゴシック" w:hAnsi="ＭＳ ゴシック"/>
              </w:rPr>
            </w:pPr>
          </w:p>
        </w:tc>
        <w:tc>
          <w:tcPr>
            <w:tcW w:w="1276" w:type="dxa"/>
          </w:tcPr>
          <w:p w14:paraId="02BCA937" w14:textId="77777777" w:rsidR="000A57AF" w:rsidRPr="00995B04" w:rsidRDefault="000A57AF" w:rsidP="00182334">
            <w:pPr>
              <w:rPr>
                <w:rFonts w:ascii="ＭＳ ゴシック" w:eastAsia="ＭＳ ゴシック" w:hAnsi="ＭＳ ゴシック"/>
              </w:rPr>
            </w:pPr>
          </w:p>
        </w:tc>
      </w:tr>
      <w:tr w:rsidR="000A57AF" w:rsidRPr="00995B04" w14:paraId="3B075CD9" w14:textId="77777777" w:rsidTr="00182334">
        <w:tc>
          <w:tcPr>
            <w:tcW w:w="11761" w:type="dxa"/>
          </w:tcPr>
          <w:p w14:paraId="1218272F" w14:textId="77777777" w:rsidR="000A57AF" w:rsidRPr="00995B04" w:rsidDel="00D0291B"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農林統計上の定義による山間農業地域</w:t>
            </w:r>
          </w:p>
        </w:tc>
        <w:tc>
          <w:tcPr>
            <w:tcW w:w="992" w:type="dxa"/>
          </w:tcPr>
          <w:p w14:paraId="43A3EB6C" w14:textId="77777777" w:rsidR="000A57AF" w:rsidRPr="00995B04" w:rsidRDefault="000A57AF" w:rsidP="00182334">
            <w:pPr>
              <w:rPr>
                <w:rFonts w:ascii="ＭＳ ゴシック" w:eastAsia="ＭＳ ゴシック" w:hAnsi="ＭＳ ゴシック"/>
              </w:rPr>
            </w:pPr>
          </w:p>
        </w:tc>
        <w:tc>
          <w:tcPr>
            <w:tcW w:w="1276" w:type="dxa"/>
          </w:tcPr>
          <w:p w14:paraId="028B74AA" w14:textId="77777777" w:rsidR="000A57AF" w:rsidRPr="00995B04" w:rsidRDefault="000A57AF" w:rsidP="00182334">
            <w:pPr>
              <w:rPr>
                <w:rFonts w:ascii="ＭＳ ゴシック" w:eastAsia="ＭＳ ゴシック" w:hAnsi="ＭＳ ゴシック"/>
              </w:rPr>
            </w:pPr>
          </w:p>
        </w:tc>
      </w:tr>
      <w:tr w:rsidR="000A57AF" w:rsidRPr="00995B04" w14:paraId="6A50274F" w14:textId="77777777" w:rsidTr="00182334">
        <w:tc>
          <w:tcPr>
            <w:tcW w:w="11761" w:type="dxa"/>
          </w:tcPr>
          <w:p w14:paraId="2481C86D" w14:textId="77777777" w:rsidR="000A57AF" w:rsidRPr="00995B04" w:rsidDel="00D0291B"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特定農山村地域における農林業等の活性化のための基盤整備の促進に関する法律第二条第一項に該当する「特定農山村地域」</w:t>
            </w:r>
          </w:p>
        </w:tc>
        <w:tc>
          <w:tcPr>
            <w:tcW w:w="992" w:type="dxa"/>
          </w:tcPr>
          <w:p w14:paraId="21F2D50B" w14:textId="77777777" w:rsidR="000A57AF" w:rsidRPr="00995B04" w:rsidRDefault="000A57AF" w:rsidP="00182334">
            <w:pPr>
              <w:rPr>
                <w:rFonts w:ascii="ＭＳ ゴシック" w:eastAsia="ＭＳ ゴシック" w:hAnsi="ＭＳ ゴシック"/>
              </w:rPr>
            </w:pPr>
          </w:p>
        </w:tc>
        <w:tc>
          <w:tcPr>
            <w:tcW w:w="1276" w:type="dxa"/>
          </w:tcPr>
          <w:p w14:paraId="7BE3B97F" w14:textId="77777777" w:rsidR="000A57AF" w:rsidRPr="00995B04" w:rsidRDefault="000A57AF" w:rsidP="00182334">
            <w:pPr>
              <w:rPr>
                <w:rFonts w:ascii="ＭＳ ゴシック" w:eastAsia="ＭＳ ゴシック" w:hAnsi="ＭＳ ゴシック"/>
              </w:rPr>
            </w:pPr>
          </w:p>
        </w:tc>
      </w:tr>
      <w:tr w:rsidR="000A57AF" w:rsidRPr="00995B04" w14:paraId="19795D72" w14:textId="77777777" w:rsidTr="00182334">
        <w:tc>
          <w:tcPr>
            <w:tcW w:w="11761" w:type="dxa"/>
          </w:tcPr>
          <w:p w14:paraId="2000EA60" w14:textId="77777777" w:rsidR="000A57AF" w:rsidRPr="00995B04" w:rsidDel="00D0291B"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山村振興法第七条第一項により指定された「振興山村」</w:t>
            </w:r>
          </w:p>
        </w:tc>
        <w:tc>
          <w:tcPr>
            <w:tcW w:w="992" w:type="dxa"/>
          </w:tcPr>
          <w:p w14:paraId="5E2C3532" w14:textId="77777777" w:rsidR="000A57AF" w:rsidRPr="00995B04" w:rsidRDefault="000A57AF" w:rsidP="00182334">
            <w:pPr>
              <w:rPr>
                <w:rFonts w:ascii="ＭＳ ゴシック" w:eastAsia="ＭＳ ゴシック" w:hAnsi="ＭＳ ゴシック"/>
              </w:rPr>
            </w:pPr>
          </w:p>
        </w:tc>
        <w:tc>
          <w:tcPr>
            <w:tcW w:w="1276" w:type="dxa"/>
          </w:tcPr>
          <w:p w14:paraId="6101B493" w14:textId="77777777" w:rsidR="000A57AF" w:rsidRPr="00995B04" w:rsidRDefault="000A57AF" w:rsidP="00182334">
            <w:pPr>
              <w:rPr>
                <w:rFonts w:ascii="ＭＳ ゴシック" w:eastAsia="ＭＳ ゴシック" w:hAnsi="ＭＳ ゴシック"/>
              </w:rPr>
            </w:pPr>
          </w:p>
        </w:tc>
      </w:tr>
      <w:tr w:rsidR="000A57AF" w:rsidRPr="00995B04" w14:paraId="2AE18481" w14:textId="77777777" w:rsidTr="00182334">
        <w:tc>
          <w:tcPr>
            <w:tcW w:w="11761" w:type="dxa"/>
          </w:tcPr>
          <w:p w14:paraId="6002A36C" w14:textId="77777777" w:rsidR="000A57AF" w:rsidRPr="00995B04" w:rsidDel="00D0291B"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過疎地域の持続的発展の支援に関する特別措置法第二条に該当する「過疎地域」</w:t>
            </w:r>
          </w:p>
        </w:tc>
        <w:tc>
          <w:tcPr>
            <w:tcW w:w="992" w:type="dxa"/>
          </w:tcPr>
          <w:p w14:paraId="60444B3C" w14:textId="77777777" w:rsidR="000A57AF" w:rsidRPr="00995B04" w:rsidRDefault="000A57AF" w:rsidP="00182334">
            <w:pPr>
              <w:rPr>
                <w:rFonts w:ascii="ＭＳ ゴシック" w:eastAsia="ＭＳ ゴシック" w:hAnsi="ＭＳ ゴシック"/>
              </w:rPr>
            </w:pPr>
          </w:p>
        </w:tc>
        <w:tc>
          <w:tcPr>
            <w:tcW w:w="1276" w:type="dxa"/>
          </w:tcPr>
          <w:p w14:paraId="3707374E" w14:textId="77777777" w:rsidR="000A57AF" w:rsidRPr="00995B04" w:rsidRDefault="000A57AF" w:rsidP="00182334">
            <w:pPr>
              <w:rPr>
                <w:rFonts w:ascii="ＭＳ ゴシック" w:eastAsia="ＭＳ ゴシック" w:hAnsi="ＭＳ ゴシック"/>
              </w:rPr>
            </w:pPr>
          </w:p>
        </w:tc>
      </w:tr>
      <w:tr w:rsidR="000A57AF" w:rsidRPr="00995B04" w14:paraId="177F911E" w14:textId="77777777" w:rsidTr="00182334">
        <w:tc>
          <w:tcPr>
            <w:tcW w:w="11761" w:type="dxa"/>
          </w:tcPr>
          <w:p w14:paraId="28A5022F" w14:textId="77777777" w:rsidR="000A57AF" w:rsidRPr="00995B04" w:rsidDel="00D0291B"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半島振興法第二条第一項により指定された「半島振興対策実施地域」</w:t>
            </w:r>
          </w:p>
        </w:tc>
        <w:tc>
          <w:tcPr>
            <w:tcW w:w="992" w:type="dxa"/>
          </w:tcPr>
          <w:p w14:paraId="5D519D30" w14:textId="77777777" w:rsidR="000A57AF" w:rsidRPr="00995B04" w:rsidRDefault="000A57AF" w:rsidP="00182334">
            <w:pPr>
              <w:rPr>
                <w:rFonts w:ascii="ＭＳ ゴシック" w:eastAsia="ＭＳ ゴシック" w:hAnsi="ＭＳ ゴシック"/>
              </w:rPr>
            </w:pPr>
          </w:p>
        </w:tc>
        <w:tc>
          <w:tcPr>
            <w:tcW w:w="1276" w:type="dxa"/>
          </w:tcPr>
          <w:p w14:paraId="1F082BA8" w14:textId="77777777" w:rsidR="000A57AF" w:rsidRPr="00995B04" w:rsidRDefault="000A57AF" w:rsidP="00182334">
            <w:pPr>
              <w:rPr>
                <w:rFonts w:ascii="ＭＳ ゴシック" w:eastAsia="ＭＳ ゴシック" w:hAnsi="ＭＳ ゴシック"/>
              </w:rPr>
            </w:pPr>
          </w:p>
        </w:tc>
      </w:tr>
      <w:tr w:rsidR="000A57AF" w:rsidRPr="00995B04" w14:paraId="129E698C" w14:textId="77777777" w:rsidTr="00182334">
        <w:tc>
          <w:tcPr>
            <w:tcW w:w="11761" w:type="dxa"/>
          </w:tcPr>
          <w:p w14:paraId="13EEF183" w14:textId="77777777" w:rsidR="000A57AF" w:rsidRPr="00995B04" w:rsidDel="00D0291B"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離島振興法第二条第一項により指定された「離島振興対策実施地域」</w:t>
            </w:r>
          </w:p>
        </w:tc>
        <w:tc>
          <w:tcPr>
            <w:tcW w:w="992" w:type="dxa"/>
          </w:tcPr>
          <w:p w14:paraId="50B3D840" w14:textId="77777777" w:rsidR="000A57AF" w:rsidRPr="00995B04" w:rsidRDefault="000A57AF" w:rsidP="00182334">
            <w:pPr>
              <w:rPr>
                <w:rFonts w:ascii="ＭＳ ゴシック" w:eastAsia="ＭＳ ゴシック" w:hAnsi="ＭＳ ゴシック"/>
              </w:rPr>
            </w:pPr>
          </w:p>
        </w:tc>
        <w:tc>
          <w:tcPr>
            <w:tcW w:w="1276" w:type="dxa"/>
          </w:tcPr>
          <w:p w14:paraId="1E7BE8CB" w14:textId="77777777" w:rsidR="000A57AF" w:rsidRPr="00995B04" w:rsidRDefault="000A57AF" w:rsidP="00182334">
            <w:pPr>
              <w:rPr>
                <w:rFonts w:ascii="ＭＳ ゴシック" w:eastAsia="ＭＳ ゴシック" w:hAnsi="ＭＳ ゴシック"/>
              </w:rPr>
            </w:pPr>
          </w:p>
        </w:tc>
      </w:tr>
      <w:tr w:rsidR="000A57AF" w:rsidRPr="00995B04" w14:paraId="384897AC" w14:textId="77777777" w:rsidTr="00182334">
        <w:tc>
          <w:tcPr>
            <w:tcW w:w="11761" w:type="dxa"/>
          </w:tcPr>
          <w:p w14:paraId="6243E35E" w14:textId="77777777" w:rsidR="000A57AF" w:rsidRPr="00995B04" w:rsidDel="00D0291B"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沖縄振興特別措置法第三条第一項により定義された「沖縄」</w:t>
            </w:r>
          </w:p>
        </w:tc>
        <w:tc>
          <w:tcPr>
            <w:tcW w:w="992" w:type="dxa"/>
          </w:tcPr>
          <w:p w14:paraId="6176803D" w14:textId="77777777" w:rsidR="000A57AF" w:rsidRPr="00995B04" w:rsidRDefault="000A57AF" w:rsidP="00182334">
            <w:pPr>
              <w:rPr>
                <w:rFonts w:ascii="ＭＳ ゴシック" w:eastAsia="ＭＳ ゴシック" w:hAnsi="ＭＳ ゴシック"/>
              </w:rPr>
            </w:pPr>
          </w:p>
        </w:tc>
        <w:tc>
          <w:tcPr>
            <w:tcW w:w="1276" w:type="dxa"/>
          </w:tcPr>
          <w:p w14:paraId="1A227E00" w14:textId="77777777" w:rsidR="000A57AF" w:rsidRPr="00995B04" w:rsidRDefault="000A57AF" w:rsidP="00182334">
            <w:pPr>
              <w:rPr>
                <w:rFonts w:ascii="ＭＳ ゴシック" w:eastAsia="ＭＳ ゴシック" w:hAnsi="ＭＳ ゴシック"/>
              </w:rPr>
            </w:pPr>
          </w:p>
        </w:tc>
      </w:tr>
      <w:tr w:rsidR="000A57AF" w:rsidRPr="00995B04" w14:paraId="07D29B02" w14:textId="77777777" w:rsidTr="00182334">
        <w:tc>
          <w:tcPr>
            <w:tcW w:w="11761" w:type="dxa"/>
          </w:tcPr>
          <w:p w14:paraId="53EF7ADF" w14:textId="77777777" w:rsidR="000A57AF" w:rsidRPr="00995B04"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奄美群島振興開発特別措置法第一条に規定された「奄美群島」</w:t>
            </w:r>
          </w:p>
        </w:tc>
        <w:tc>
          <w:tcPr>
            <w:tcW w:w="992" w:type="dxa"/>
          </w:tcPr>
          <w:p w14:paraId="2549B19A" w14:textId="77777777" w:rsidR="000A57AF" w:rsidRPr="00995B04" w:rsidRDefault="000A57AF" w:rsidP="00182334">
            <w:pPr>
              <w:rPr>
                <w:rFonts w:ascii="ＭＳ ゴシック" w:eastAsia="ＭＳ ゴシック" w:hAnsi="ＭＳ ゴシック"/>
              </w:rPr>
            </w:pPr>
          </w:p>
        </w:tc>
        <w:tc>
          <w:tcPr>
            <w:tcW w:w="1276" w:type="dxa"/>
          </w:tcPr>
          <w:p w14:paraId="172F2CB3" w14:textId="77777777" w:rsidR="000A57AF" w:rsidRPr="00995B04" w:rsidRDefault="000A57AF" w:rsidP="00182334">
            <w:pPr>
              <w:rPr>
                <w:rFonts w:ascii="ＭＳ ゴシック" w:eastAsia="ＭＳ ゴシック" w:hAnsi="ＭＳ ゴシック"/>
              </w:rPr>
            </w:pPr>
          </w:p>
        </w:tc>
      </w:tr>
      <w:tr w:rsidR="000A57AF" w:rsidRPr="00995B04" w14:paraId="55C5DAAD" w14:textId="77777777" w:rsidTr="00182334">
        <w:tc>
          <w:tcPr>
            <w:tcW w:w="11761" w:type="dxa"/>
          </w:tcPr>
          <w:p w14:paraId="3591563F" w14:textId="77777777" w:rsidR="000A57AF" w:rsidRPr="00995B04"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lastRenderedPageBreak/>
              <w:t>小笠原諸島振興開発特別措置法第四条第一項により定義された「小笠原諸島」</w:t>
            </w:r>
          </w:p>
        </w:tc>
        <w:tc>
          <w:tcPr>
            <w:tcW w:w="992" w:type="dxa"/>
          </w:tcPr>
          <w:p w14:paraId="23A68368" w14:textId="77777777" w:rsidR="000A57AF" w:rsidRPr="00995B04" w:rsidRDefault="000A57AF" w:rsidP="00182334">
            <w:pPr>
              <w:rPr>
                <w:rFonts w:ascii="ＭＳ ゴシック" w:eastAsia="ＭＳ ゴシック" w:hAnsi="ＭＳ ゴシック"/>
              </w:rPr>
            </w:pPr>
          </w:p>
        </w:tc>
        <w:tc>
          <w:tcPr>
            <w:tcW w:w="1276" w:type="dxa"/>
          </w:tcPr>
          <w:p w14:paraId="460C026D" w14:textId="77777777" w:rsidR="000A57AF" w:rsidRPr="00995B04" w:rsidRDefault="000A57AF" w:rsidP="00182334">
            <w:pPr>
              <w:rPr>
                <w:rFonts w:ascii="ＭＳ ゴシック" w:eastAsia="ＭＳ ゴシック" w:hAnsi="ＭＳ ゴシック"/>
              </w:rPr>
            </w:pPr>
          </w:p>
        </w:tc>
      </w:tr>
      <w:tr w:rsidR="000A57AF" w:rsidRPr="00995B04" w14:paraId="140E3772" w14:textId="77777777" w:rsidTr="00182334">
        <w:tc>
          <w:tcPr>
            <w:tcW w:w="11761" w:type="dxa"/>
          </w:tcPr>
          <w:p w14:paraId="2262F8D7" w14:textId="77777777" w:rsidR="000A57AF" w:rsidRPr="00995B04"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豪雪地帯対策特別措置法（昭和</w:t>
            </w:r>
            <w:r w:rsidRPr="00995B04">
              <w:rPr>
                <w:rFonts w:ascii="ＭＳ ゴシック" w:eastAsia="ＭＳ ゴシック" w:hAnsi="ＭＳ ゴシック"/>
                <w:sz w:val="20"/>
                <w:szCs w:val="20"/>
              </w:rPr>
              <w:t xml:space="preserve"> 37 年法律第 73 号）第２条第２項の規定に基づき指定された特別豪雪地帯</w:t>
            </w:r>
          </w:p>
        </w:tc>
        <w:tc>
          <w:tcPr>
            <w:tcW w:w="992" w:type="dxa"/>
          </w:tcPr>
          <w:p w14:paraId="49F1095A" w14:textId="77777777" w:rsidR="000A57AF" w:rsidRPr="00995B04" w:rsidRDefault="000A57AF" w:rsidP="00182334">
            <w:pPr>
              <w:rPr>
                <w:rFonts w:ascii="ＭＳ ゴシック" w:eastAsia="ＭＳ ゴシック" w:hAnsi="ＭＳ ゴシック"/>
              </w:rPr>
            </w:pPr>
          </w:p>
        </w:tc>
        <w:tc>
          <w:tcPr>
            <w:tcW w:w="1276" w:type="dxa"/>
          </w:tcPr>
          <w:p w14:paraId="3F0092D8" w14:textId="77777777" w:rsidR="000A57AF" w:rsidRPr="00995B04" w:rsidRDefault="000A57AF" w:rsidP="00182334">
            <w:pPr>
              <w:rPr>
                <w:rFonts w:ascii="ＭＳ ゴシック" w:eastAsia="ＭＳ ゴシック" w:hAnsi="ＭＳ ゴシック"/>
              </w:rPr>
            </w:pPr>
          </w:p>
        </w:tc>
      </w:tr>
      <w:tr w:rsidR="000A57AF" w:rsidRPr="00995B04" w14:paraId="54EC4931" w14:textId="77777777" w:rsidTr="00182334">
        <w:tc>
          <w:tcPr>
            <w:tcW w:w="11761" w:type="dxa"/>
          </w:tcPr>
          <w:p w14:paraId="0071D521" w14:textId="77777777" w:rsidR="000A57AF" w:rsidRPr="00995B04"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棚田地域振興法（令和元年法律第</w:t>
            </w:r>
            <w:r w:rsidRPr="00995B04">
              <w:rPr>
                <w:rFonts w:ascii="ＭＳ ゴシック" w:eastAsia="ＭＳ ゴシック" w:hAnsi="ＭＳ ゴシック"/>
                <w:sz w:val="20"/>
                <w:szCs w:val="20"/>
              </w:rPr>
              <w:t xml:space="preserve"> 42 号）第７条第１項の規定に基づき指定された指定棚田地域</w:t>
            </w:r>
          </w:p>
        </w:tc>
        <w:tc>
          <w:tcPr>
            <w:tcW w:w="992" w:type="dxa"/>
          </w:tcPr>
          <w:p w14:paraId="2A09F5C2" w14:textId="77777777" w:rsidR="000A57AF" w:rsidRPr="00995B04" w:rsidRDefault="000A57AF" w:rsidP="00182334">
            <w:pPr>
              <w:rPr>
                <w:rFonts w:ascii="ＭＳ ゴシック" w:eastAsia="ＭＳ ゴシック" w:hAnsi="ＭＳ ゴシック"/>
              </w:rPr>
            </w:pPr>
          </w:p>
        </w:tc>
        <w:tc>
          <w:tcPr>
            <w:tcW w:w="1276" w:type="dxa"/>
          </w:tcPr>
          <w:p w14:paraId="5B25D1BE" w14:textId="77777777" w:rsidR="000A57AF" w:rsidRPr="00995B04" w:rsidRDefault="000A57AF" w:rsidP="00182334">
            <w:pPr>
              <w:rPr>
                <w:rFonts w:ascii="ＭＳ ゴシック" w:eastAsia="ＭＳ ゴシック" w:hAnsi="ＭＳ ゴシック"/>
              </w:rPr>
            </w:pPr>
          </w:p>
        </w:tc>
      </w:tr>
      <w:tr w:rsidR="000A57AF" w:rsidRPr="00995B04" w14:paraId="1C98F277" w14:textId="77777777" w:rsidTr="00182334">
        <w:tc>
          <w:tcPr>
            <w:tcW w:w="11761" w:type="dxa"/>
          </w:tcPr>
          <w:p w14:paraId="07C0B2D2" w14:textId="77777777" w:rsidR="000A57AF" w:rsidRPr="00995B04" w:rsidRDefault="000A57AF" w:rsidP="00182334">
            <w:pPr>
              <w:rPr>
                <w:rFonts w:ascii="ＭＳ ゴシック" w:eastAsia="ＭＳ ゴシック" w:hAnsi="ＭＳ ゴシック"/>
                <w:sz w:val="20"/>
                <w:szCs w:val="20"/>
              </w:rPr>
            </w:pPr>
            <w:r w:rsidRPr="00995B04">
              <w:rPr>
                <w:rFonts w:ascii="ＭＳ ゴシック" w:eastAsia="ＭＳ ゴシック" w:hAnsi="ＭＳ ゴシック" w:hint="eastAsia"/>
                <w:sz w:val="20"/>
                <w:szCs w:val="20"/>
              </w:rPr>
              <w:t>旧急傾斜地帯農業振興臨時措置法（昭和</w:t>
            </w:r>
            <w:r w:rsidRPr="00995B04">
              <w:rPr>
                <w:rFonts w:ascii="ＭＳ ゴシック" w:eastAsia="ＭＳ ゴシック" w:hAnsi="ＭＳ ゴシック"/>
                <w:sz w:val="20"/>
                <w:szCs w:val="20"/>
              </w:rPr>
              <w:t xml:space="preserve"> 27 年法律第 135 号）第３条第１項の規定に基づき指定された急傾斜地帯又は受益地域内の平均傾斜度が 15 度以上の地域（水田地帯を除く。）</w:t>
            </w:r>
          </w:p>
        </w:tc>
        <w:tc>
          <w:tcPr>
            <w:tcW w:w="992" w:type="dxa"/>
          </w:tcPr>
          <w:p w14:paraId="0698E9D9" w14:textId="77777777" w:rsidR="000A57AF" w:rsidRPr="00995B04" w:rsidRDefault="000A57AF" w:rsidP="00182334">
            <w:pPr>
              <w:rPr>
                <w:rFonts w:ascii="ＭＳ ゴシック" w:eastAsia="ＭＳ ゴシック" w:hAnsi="ＭＳ ゴシック"/>
              </w:rPr>
            </w:pPr>
          </w:p>
        </w:tc>
        <w:tc>
          <w:tcPr>
            <w:tcW w:w="1276" w:type="dxa"/>
          </w:tcPr>
          <w:p w14:paraId="334FEF37" w14:textId="77777777" w:rsidR="000A57AF" w:rsidRPr="00995B04" w:rsidRDefault="000A57AF" w:rsidP="00182334">
            <w:pPr>
              <w:rPr>
                <w:rFonts w:ascii="ＭＳ ゴシック" w:eastAsia="ＭＳ ゴシック" w:hAnsi="ＭＳ ゴシック"/>
              </w:rPr>
            </w:pPr>
          </w:p>
        </w:tc>
      </w:tr>
    </w:tbl>
    <w:p w14:paraId="3A365C46" w14:textId="77777777" w:rsidR="0055253C" w:rsidRPr="00995B04" w:rsidRDefault="0055253C" w:rsidP="00295614">
      <w:pPr>
        <w:rPr>
          <w:rFonts w:ascii="ＭＳ ゴシック" w:eastAsia="ＭＳ ゴシック" w:hAnsi="ＭＳ ゴシック"/>
        </w:rPr>
      </w:pPr>
    </w:p>
    <w:sectPr w:rsidR="0055253C" w:rsidRPr="00995B04" w:rsidSect="002F1FE5">
      <w:headerReference w:type="default" r:id="rId11"/>
      <w:footerReference w:type="default" r:id="rId12"/>
      <w:pgSz w:w="16838" w:h="11906" w:orient="landscape" w:code="9"/>
      <w:pgMar w:top="1418" w:right="1418" w:bottom="1418"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2E315" w14:textId="77777777" w:rsidR="00980395" w:rsidRDefault="00980395" w:rsidP="00B778DB">
      <w:r>
        <w:separator/>
      </w:r>
    </w:p>
  </w:endnote>
  <w:endnote w:type="continuationSeparator" w:id="0">
    <w:p w14:paraId="0A45B197" w14:textId="77777777" w:rsidR="00980395" w:rsidRDefault="00980395" w:rsidP="00B778DB">
      <w:r>
        <w:continuationSeparator/>
      </w:r>
    </w:p>
  </w:endnote>
  <w:endnote w:type="continuationNotice" w:id="1">
    <w:p w14:paraId="493F0661" w14:textId="77777777" w:rsidR="00980395" w:rsidRDefault="00980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F229F" w14:textId="1E012702" w:rsidR="00F001EB" w:rsidRDefault="00F001EB" w:rsidP="00F001EB">
    <w:pPr>
      <w:pStyle w:val="a5"/>
      <w:jc w:val="center"/>
    </w:pPr>
    <w:r>
      <w:t xml:space="preserve">- </w:t>
    </w:r>
    <w:sdt>
      <w:sdtPr>
        <w:id w:val="484596376"/>
        <w:docPartObj>
          <w:docPartGallery w:val="Page Numbers (Bottom of Page)"/>
          <w:docPartUnique/>
        </w:docPartObj>
      </w:sdtPr>
      <w:sdtEndPr/>
      <w:sdtContent>
        <w:r>
          <w:fldChar w:fldCharType="begin"/>
        </w:r>
        <w:r>
          <w:instrText>PAGE   \* MERGEFORMAT</w:instrText>
        </w:r>
        <w:r>
          <w:fldChar w:fldCharType="separate"/>
        </w:r>
        <w:r w:rsidR="00143704" w:rsidRPr="00143704">
          <w:rPr>
            <w:noProof/>
            <w:lang w:val="ja-JP"/>
          </w:rPr>
          <w:t>1</w:t>
        </w:r>
        <w:r>
          <w:fldChar w:fldCharType="end"/>
        </w:r>
      </w:sdtContent>
    </w:sdt>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21BCE" w14:textId="77777777" w:rsidR="00980395" w:rsidRDefault="00980395" w:rsidP="00B778DB">
      <w:r>
        <w:rPr>
          <w:rFonts w:hint="eastAsia"/>
        </w:rPr>
        <w:separator/>
      </w:r>
    </w:p>
  </w:footnote>
  <w:footnote w:type="continuationSeparator" w:id="0">
    <w:p w14:paraId="0AE2FF53" w14:textId="77777777" w:rsidR="00980395" w:rsidRDefault="00980395" w:rsidP="00B778DB">
      <w:r>
        <w:continuationSeparator/>
      </w:r>
    </w:p>
  </w:footnote>
  <w:footnote w:type="continuationNotice" w:id="1">
    <w:p w14:paraId="1018B5A2" w14:textId="77777777" w:rsidR="00980395" w:rsidRDefault="009803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8D704" w14:textId="77A48C56" w:rsidR="009E5877" w:rsidRPr="00585FA9" w:rsidRDefault="009E5877" w:rsidP="00585FA9">
    <w:pPr>
      <w:pStyle w:val="a3"/>
      <w:jc w:val="right"/>
      <w:rPr>
        <w:rFonts w:ascii="ＭＳ ゴシック" w:eastAsia="ＭＳ ゴシック" w:hAnsi="ＭＳ ゴシック"/>
        <w:sz w:val="20"/>
        <w:szCs w:val="20"/>
      </w:rPr>
    </w:pPr>
    <w:r w:rsidRPr="00585FA9">
      <w:rPr>
        <w:rFonts w:ascii="ＭＳ ゴシック" w:eastAsia="ＭＳ ゴシック" w:hAnsi="ＭＳ ゴシック" w:hint="eastAsia"/>
        <w:sz w:val="20"/>
        <w:szCs w:val="20"/>
      </w:rPr>
      <w:t>令和</w:t>
    </w:r>
    <w:r w:rsidR="006919DF" w:rsidRPr="00585FA9">
      <w:rPr>
        <w:rFonts w:ascii="ＭＳ ゴシック" w:eastAsia="ＭＳ ゴシック" w:hAnsi="ＭＳ ゴシック" w:hint="eastAsia"/>
        <w:sz w:val="20"/>
        <w:szCs w:val="20"/>
      </w:rPr>
      <w:t>８</w:t>
    </w:r>
    <w:r w:rsidRPr="00585FA9">
      <w:rPr>
        <w:rFonts w:ascii="ＭＳ ゴシック" w:eastAsia="ＭＳ ゴシック" w:hAnsi="ＭＳ ゴシック" w:hint="eastAsia"/>
        <w:sz w:val="20"/>
        <w:szCs w:val="20"/>
      </w:rPr>
      <w:t>年度地域資源活用価値創出整備事業（産業支援型）</w:t>
    </w:r>
  </w:p>
  <w:p w14:paraId="3E9E657D" w14:textId="5765C224" w:rsidR="003C4395" w:rsidRPr="00585FA9" w:rsidRDefault="009E5877" w:rsidP="00585FA9">
    <w:pPr>
      <w:pStyle w:val="a3"/>
      <w:jc w:val="right"/>
      <w:rPr>
        <w:rFonts w:ascii="ＭＳ ゴシック" w:eastAsia="ＭＳ ゴシック" w:hAnsi="ＭＳ ゴシック"/>
        <w:sz w:val="20"/>
        <w:szCs w:val="20"/>
      </w:rPr>
    </w:pPr>
    <w:r w:rsidRPr="00585FA9">
      <w:rPr>
        <w:rFonts w:ascii="ＭＳ ゴシック" w:eastAsia="ＭＳ ゴシック" w:hAnsi="ＭＳ ゴシック" w:hint="eastAsia"/>
        <w:sz w:val="20"/>
        <w:szCs w:val="20"/>
      </w:rPr>
      <w:t>要望調査用チェックシート</w:t>
    </w:r>
    <w:r w:rsidR="00902F52" w:rsidRPr="00585FA9">
      <w:rPr>
        <w:rFonts w:ascii="ＭＳ ゴシック" w:eastAsia="ＭＳ ゴシック" w:hAnsi="ＭＳ ゴシック" w:hint="eastAsia"/>
        <w:sz w:val="20"/>
        <w:szCs w:val="20"/>
      </w:rPr>
      <w:t>（要件確認及び配分基準）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2FC1"/>
    <w:multiLevelType w:val="hybridMultilevel"/>
    <w:tmpl w:val="149AA056"/>
    <w:lvl w:ilvl="0" w:tplc="0C1283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CBF4CF1"/>
    <w:multiLevelType w:val="hybridMultilevel"/>
    <w:tmpl w:val="8DAA39C0"/>
    <w:lvl w:ilvl="0" w:tplc="F4C4A86A">
      <w:start w:val="1"/>
      <w:numFmt w:val="decimalFullWidth"/>
      <w:lvlText w:val="%1．"/>
      <w:lvlJc w:val="left"/>
      <w:pPr>
        <w:ind w:left="360" w:hanging="360"/>
      </w:pPr>
      <w:rPr>
        <w:rFonts w:hAnsiTheme="minorHAns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70667636">
    <w:abstractNumId w:val="0"/>
  </w:num>
  <w:num w:numId="2" w16cid:durableId="642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FE5"/>
    <w:rsid w:val="00003BA3"/>
    <w:rsid w:val="000046A3"/>
    <w:rsid w:val="00004EDA"/>
    <w:rsid w:val="0001711C"/>
    <w:rsid w:val="0002008F"/>
    <w:rsid w:val="0003394E"/>
    <w:rsid w:val="00034BF8"/>
    <w:rsid w:val="000428A1"/>
    <w:rsid w:val="00043856"/>
    <w:rsid w:val="00050E90"/>
    <w:rsid w:val="0005217C"/>
    <w:rsid w:val="00056B45"/>
    <w:rsid w:val="00061260"/>
    <w:rsid w:val="00064376"/>
    <w:rsid w:val="00067DBB"/>
    <w:rsid w:val="00072A76"/>
    <w:rsid w:val="00073633"/>
    <w:rsid w:val="000814A4"/>
    <w:rsid w:val="00085431"/>
    <w:rsid w:val="0008678F"/>
    <w:rsid w:val="000939E1"/>
    <w:rsid w:val="000A57AF"/>
    <w:rsid w:val="000A57C2"/>
    <w:rsid w:val="000A6052"/>
    <w:rsid w:val="000B1F20"/>
    <w:rsid w:val="000B54FB"/>
    <w:rsid w:val="000B6339"/>
    <w:rsid w:val="000C0575"/>
    <w:rsid w:val="000D0A63"/>
    <w:rsid w:val="000D1F7A"/>
    <w:rsid w:val="000D73FE"/>
    <w:rsid w:val="000F1D44"/>
    <w:rsid w:val="000F2AA5"/>
    <w:rsid w:val="000F4003"/>
    <w:rsid w:val="001006CE"/>
    <w:rsid w:val="001009D4"/>
    <w:rsid w:val="00100EF6"/>
    <w:rsid w:val="00111CB3"/>
    <w:rsid w:val="00111EBE"/>
    <w:rsid w:val="00121C09"/>
    <w:rsid w:val="00126A67"/>
    <w:rsid w:val="00130BD6"/>
    <w:rsid w:val="001315DD"/>
    <w:rsid w:val="00131FC5"/>
    <w:rsid w:val="00135408"/>
    <w:rsid w:val="001369B8"/>
    <w:rsid w:val="00140A10"/>
    <w:rsid w:val="00143704"/>
    <w:rsid w:val="001454F2"/>
    <w:rsid w:val="00147A53"/>
    <w:rsid w:val="00151508"/>
    <w:rsid w:val="00156E80"/>
    <w:rsid w:val="00157EE3"/>
    <w:rsid w:val="00162B43"/>
    <w:rsid w:val="00177C8D"/>
    <w:rsid w:val="00180520"/>
    <w:rsid w:val="00185454"/>
    <w:rsid w:val="00190A80"/>
    <w:rsid w:val="001965F2"/>
    <w:rsid w:val="001A406A"/>
    <w:rsid w:val="001A6BC6"/>
    <w:rsid w:val="001A7EF8"/>
    <w:rsid w:val="001B5CF5"/>
    <w:rsid w:val="001C4303"/>
    <w:rsid w:val="001D070F"/>
    <w:rsid w:val="001D211D"/>
    <w:rsid w:val="001D58EF"/>
    <w:rsid w:val="001D6CF0"/>
    <w:rsid w:val="001E686A"/>
    <w:rsid w:val="001F49FD"/>
    <w:rsid w:val="00205069"/>
    <w:rsid w:val="00213659"/>
    <w:rsid w:val="0022246F"/>
    <w:rsid w:val="00224523"/>
    <w:rsid w:val="00224C36"/>
    <w:rsid w:val="002333CF"/>
    <w:rsid w:val="00236536"/>
    <w:rsid w:val="00236FB8"/>
    <w:rsid w:val="002371E5"/>
    <w:rsid w:val="00242E5F"/>
    <w:rsid w:val="002439DC"/>
    <w:rsid w:val="002473B5"/>
    <w:rsid w:val="00247B2E"/>
    <w:rsid w:val="00251C24"/>
    <w:rsid w:val="002535B3"/>
    <w:rsid w:val="00253DB3"/>
    <w:rsid w:val="00260928"/>
    <w:rsid w:val="002671FA"/>
    <w:rsid w:val="0027053F"/>
    <w:rsid w:val="002712AB"/>
    <w:rsid w:val="002732DD"/>
    <w:rsid w:val="00281D4D"/>
    <w:rsid w:val="00285166"/>
    <w:rsid w:val="00293714"/>
    <w:rsid w:val="0029404D"/>
    <w:rsid w:val="002948F3"/>
    <w:rsid w:val="00295614"/>
    <w:rsid w:val="002961A3"/>
    <w:rsid w:val="002966B2"/>
    <w:rsid w:val="00297E4C"/>
    <w:rsid w:val="002A41F9"/>
    <w:rsid w:val="002A51EB"/>
    <w:rsid w:val="002B39AB"/>
    <w:rsid w:val="002C205E"/>
    <w:rsid w:val="002C486B"/>
    <w:rsid w:val="002C4F6B"/>
    <w:rsid w:val="002C61E2"/>
    <w:rsid w:val="002C6F58"/>
    <w:rsid w:val="002C7C5A"/>
    <w:rsid w:val="002C7FA0"/>
    <w:rsid w:val="002D0A94"/>
    <w:rsid w:val="002D23A1"/>
    <w:rsid w:val="002D4C84"/>
    <w:rsid w:val="002E2CEC"/>
    <w:rsid w:val="002F1FE5"/>
    <w:rsid w:val="002F6922"/>
    <w:rsid w:val="002F6E0F"/>
    <w:rsid w:val="00300B8A"/>
    <w:rsid w:val="003101AB"/>
    <w:rsid w:val="003140E0"/>
    <w:rsid w:val="0032035E"/>
    <w:rsid w:val="0032188B"/>
    <w:rsid w:val="00322DA0"/>
    <w:rsid w:val="0032368E"/>
    <w:rsid w:val="0032671A"/>
    <w:rsid w:val="00327260"/>
    <w:rsid w:val="00334007"/>
    <w:rsid w:val="00335831"/>
    <w:rsid w:val="00341CCE"/>
    <w:rsid w:val="003432E5"/>
    <w:rsid w:val="00351578"/>
    <w:rsid w:val="003557D3"/>
    <w:rsid w:val="00366373"/>
    <w:rsid w:val="0037597E"/>
    <w:rsid w:val="00387055"/>
    <w:rsid w:val="00387C9A"/>
    <w:rsid w:val="00392962"/>
    <w:rsid w:val="00392BA2"/>
    <w:rsid w:val="00394B01"/>
    <w:rsid w:val="00395065"/>
    <w:rsid w:val="00396F07"/>
    <w:rsid w:val="003A2206"/>
    <w:rsid w:val="003A2739"/>
    <w:rsid w:val="003A547E"/>
    <w:rsid w:val="003B1D3F"/>
    <w:rsid w:val="003B2A73"/>
    <w:rsid w:val="003B34DB"/>
    <w:rsid w:val="003B66E9"/>
    <w:rsid w:val="003C4395"/>
    <w:rsid w:val="003C52E2"/>
    <w:rsid w:val="003D3448"/>
    <w:rsid w:val="003E010A"/>
    <w:rsid w:val="003E1ED2"/>
    <w:rsid w:val="003E315F"/>
    <w:rsid w:val="003F0D3F"/>
    <w:rsid w:val="00400CF1"/>
    <w:rsid w:val="00403458"/>
    <w:rsid w:val="004062F0"/>
    <w:rsid w:val="00410205"/>
    <w:rsid w:val="00410EA1"/>
    <w:rsid w:val="00416463"/>
    <w:rsid w:val="004229EC"/>
    <w:rsid w:val="00422D49"/>
    <w:rsid w:val="0042423B"/>
    <w:rsid w:val="00424741"/>
    <w:rsid w:val="004356A1"/>
    <w:rsid w:val="00436BA8"/>
    <w:rsid w:val="0043739D"/>
    <w:rsid w:val="004436CB"/>
    <w:rsid w:val="004518B7"/>
    <w:rsid w:val="004555CA"/>
    <w:rsid w:val="00467904"/>
    <w:rsid w:val="0047209B"/>
    <w:rsid w:val="004727AE"/>
    <w:rsid w:val="00473109"/>
    <w:rsid w:val="00474266"/>
    <w:rsid w:val="00474F7D"/>
    <w:rsid w:val="00475CA7"/>
    <w:rsid w:val="00480859"/>
    <w:rsid w:val="004828A6"/>
    <w:rsid w:val="004843E0"/>
    <w:rsid w:val="0048571C"/>
    <w:rsid w:val="004870FA"/>
    <w:rsid w:val="00490D56"/>
    <w:rsid w:val="004963C4"/>
    <w:rsid w:val="0049790F"/>
    <w:rsid w:val="004A1118"/>
    <w:rsid w:val="004A1223"/>
    <w:rsid w:val="004A28F6"/>
    <w:rsid w:val="004A31E2"/>
    <w:rsid w:val="004A74F8"/>
    <w:rsid w:val="004C36BD"/>
    <w:rsid w:val="004C400A"/>
    <w:rsid w:val="004D5E96"/>
    <w:rsid w:val="004E64F0"/>
    <w:rsid w:val="004F0B1D"/>
    <w:rsid w:val="004F0DC9"/>
    <w:rsid w:val="004F21C6"/>
    <w:rsid w:val="004F4ED5"/>
    <w:rsid w:val="00502EB1"/>
    <w:rsid w:val="0051168E"/>
    <w:rsid w:val="00511BCC"/>
    <w:rsid w:val="00520E66"/>
    <w:rsid w:val="00534EFD"/>
    <w:rsid w:val="00540F8D"/>
    <w:rsid w:val="00546887"/>
    <w:rsid w:val="0055253C"/>
    <w:rsid w:val="00555B5D"/>
    <w:rsid w:val="00557DB2"/>
    <w:rsid w:val="00564B8F"/>
    <w:rsid w:val="0057257A"/>
    <w:rsid w:val="005770FC"/>
    <w:rsid w:val="00577A6A"/>
    <w:rsid w:val="00582C8A"/>
    <w:rsid w:val="005851C3"/>
    <w:rsid w:val="00585FA9"/>
    <w:rsid w:val="005A5D30"/>
    <w:rsid w:val="005B6021"/>
    <w:rsid w:val="005B61EA"/>
    <w:rsid w:val="005C5774"/>
    <w:rsid w:val="005D14EF"/>
    <w:rsid w:val="005E4002"/>
    <w:rsid w:val="005E5D57"/>
    <w:rsid w:val="005F55C3"/>
    <w:rsid w:val="00607FB4"/>
    <w:rsid w:val="006138B6"/>
    <w:rsid w:val="00622E9D"/>
    <w:rsid w:val="00623539"/>
    <w:rsid w:val="006243BD"/>
    <w:rsid w:val="00640FB9"/>
    <w:rsid w:val="00642663"/>
    <w:rsid w:val="00642AC7"/>
    <w:rsid w:val="00642C3D"/>
    <w:rsid w:val="00643A76"/>
    <w:rsid w:val="006527E2"/>
    <w:rsid w:val="006529E4"/>
    <w:rsid w:val="0065571E"/>
    <w:rsid w:val="00655760"/>
    <w:rsid w:val="00665DEC"/>
    <w:rsid w:val="00670BB6"/>
    <w:rsid w:val="00676E56"/>
    <w:rsid w:val="00680B9B"/>
    <w:rsid w:val="0068580E"/>
    <w:rsid w:val="00687527"/>
    <w:rsid w:val="006905CC"/>
    <w:rsid w:val="00690BB7"/>
    <w:rsid w:val="006919DF"/>
    <w:rsid w:val="006931B8"/>
    <w:rsid w:val="00696AF8"/>
    <w:rsid w:val="006A3761"/>
    <w:rsid w:val="006A512D"/>
    <w:rsid w:val="006C7111"/>
    <w:rsid w:val="006D144B"/>
    <w:rsid w:val="006D6823"/>
    <w:rsid w:val="006E4FD7"/>
    <w:rsid w:val="006E6347"/>
    <w:rsid w:val="006E723C"/>
    <w:rsid w:val="006F0298"/>
    <w:rsid w:val="00705DE2"/>
    <w:rsid w:val="00710B99"/>
    <w:rsid w:val="007113C2"/>
    <w:rsid w:val="00727DA8"/>
    <w:rsid w:val="00732F94"/>
    <w:rsid w:val="00733FF9"/>
    <w:rsid w:val="00735709"/>
    <w:rsid w:val="00736F99"/>
    <w:rsid w:val="00746ABD"/>
    <w:rsid w:val="00751BB0"/>
    <w:rsid w:val="007622ED"/>
    <w:rsid w:val="00766AC5"/>
    <w:rsid w:val="00771302"/>
    <w:rsid w:val="00771E78"/>
    <w:rsid w:val="00783CA7"/>
    <w:rsid w:val="0079036E"/>
    <w:rsid w:val="0079545A"/>
    <w:rsid w:val="0079571C"/>
    <w:rsid w:val="007972F6"/>
    <w:rsid w:val="007B1545"/>
    <w:rsid w:val="007B16D1"/>
    <w:rsid w:val="007B60B5"/>
    <w:rsid w:val="007C31CF"/>
    <w:rsid w:val="007C5383"/>
    <w:rsid w:val="007D1B68"/>
    <w:rsid w:val="007D2AC2"/>
    <w:rsid w:val="007F79EC"/>
    <w:rsid w:val="0080017A"/>
    <w:rsid w:val="00801C97"/>
    <w:rsid w:val="008138A7"/>
    <w:rsid w:val="008163A1"/>
    <w:rsid w:val="008165AD"/>
    <w:rsid w:val="00836A1A"/>
    <w:rsid w:val="00841226"/>
    <w:rsid w:val="00841A4F"/>
    <w:rsid w:val="008428A6"/>
    <w:rsid w:val="00852848"/>
    <w:rsid w:val="0086012F"/>
    <w:rsid w:val="00862536"/>
    <w:rsid w:val="00866075"/>
    <w:rsid w:val="00866BA2"/>
    <w:rsid w:val="00872340"/>
    <w:rsid w:val="008743D3"/>
    <w:rsid w:val="008754C7"/>
    <w:rsid w:val="00875B54"/>
    <w:rsid w:val="00881E1F"/>
    <w:rsid w:val="008830E2"/>
    <w:rsid w:val="00883D69"/>
    <w:rsid w:val="008874EB"/>
    <w:rsid w:val="008908B2"/>
    <w:rsid w:val="008A0110"/>
    <w:rsid w:val="008A28E4"/>
    <w:rsid w:val="008A4A1E"/>
    <w:rsid w:val="008A5BF2"/>
    <w:rsid w:val="008B0230"/>
    <w:rsid w:val="008B7AC9"/>
    <w:rsid w:val="008C7160"/>
    <w:rsid w:val="008D3171"/>
    <w:rsid w:val="008D6126"/>
    <w:rsid w:val="008E75A6"/>
    <w:rsid w:val="008F0CBE"/>
    <w:rsid w:val="008F4DB2"/>
    <w:rsid w:val="009006F5"/>
    <w:rsid w:val="00901490"/>
    <w:rsid w:val="00902F52"/>
    <w:rsid w:val="0090401E"/>
    <w:rsid w:val="00910AEC"/>
    <w:rsid w:val="00924233"/>
    <w:rsid w:val="00926211"/>
    <w:rsid w:val="00950191"/>
    <w:rsid w:val="00960E31"/>
    <w:rsid w:val="00971ECF"/>
    <w:rsid w:val="009767D0"/>
    <w:rsid w:val="009800DD"/>
    <w:rsid w:val="00980395"/>
    <w:rsid w:val="009839EF"/>
    <w:rsid w:val="00991863"/>
    <w:rsid w:val="009924DB"/>
    <w:rsid w:val="00995835"/>
    <w:rsid w:val="00995B04"/>
    <w:rsid w:val="009A2499"/>
    <w:rsid w:val="009A671E"/>
    <w:rsid w:val="009A6811"/>
    <w:rsid w:val="009A79D8"/>
    <w:rsid w:val="009B11A2"/>
    <w:rsid w:val="009C23F5"/>
    <w:rsid w:val="009C6174"/>
    <w:rsid w:val="009C6F2C"/>
    <w:rsid w:val="009D30B2"/>
    <w:rsid w:val="009E22EC"/>
    <w:rsid w:val="009E364F"/>
    <w:rsid w:val="009E4D6D"/>
    <w:rsid w:val="009E5877"/>
    <w:rsid w:val="009E7AE1"/>
    <w:rsid w:val="009F0EB4"/>
    <w:rsid w:val="009F2D45"/>
    <w:rsid w:val="00A07448"/>
    <w:rsid w:val="00A17770"/>
    <w:rsid w:val="00A219E1"/>
    <w:rsid w:val="00A22D35"/>
    <w:rsid w:val="00A25764"/>
    <w:rsid w:val="00A30639"/>
    <w:rsid w:val="00A40C80"/>
    <w:rsid w:val="00A40F7F"/>
    <w:rsid w:val="00A41C26"/>
    <w:rsid w:val="00A47003"/>
    <w:rsid w:val="00A529AD"/>
    <w:rsid w:val="00A7055F"/>
    <w:rsid w:val="00A719F1"/>
    <w:rsid w:val="00A71CEC"/>
    <w:rsid w:val="00A75DEF"/>
    <w:rsid w:val="00A80DFA"/>
    <w:rsid w:val="00A85C4B"/>
    <w:rsid w:val="00A873A9"/>
    <w:rsid w:val="00A92569"/>
    <w:rsid w:val="00A9486F"/>
    <w:rsid w:val="00AA2057"/>
    <w:rsid w:val="00AA6D12"/>
    <w:rsid w:val="00AC173B"/>
    <w:rsid w:val="00AD018C"/>
    <w:rsid w:val="00AD215D"/>
    <w:rsid w:val="00AF1AE8"/>
    <w:rsid w:val="00AF21D2"/>
    <w:rsid w:val="00B00BEE"/>
    <w:rsid w:val="00B06F2D"/>
    <w:rsid w:val="00B1187E"/>
    <w:rsid w:val="00B27736"/>
    <w:rsid w:val="00B32B4D"/>
    <w:rsid w:val="00B342C7"/>
    <w:rsid w:val="00B35969"/>
    <w:rsid w:val="00B364D6"/>
    <w:rsid w:val="00B4057C"/>
    <w:rsid w:val="00B40EC9"/>
    <w:rsid w:val="00B4119F"/>
    <w:rsid w:val="00B56FAE"/>
    <w:rsid w:val="00B571DC"/>
    <w:rsid w:val="00B62960"/>
    <w:rsid w:val="00B67C6E"/>
    <w:rsid w:val="00B73C2F"/>
    <w:rsid w:val="00B75905"/>
    <w:rsid w:val="00B778DB"/>
    <w:rsid w:val="00B80BAA"/>
    <w:rsid w:val="00B86861"/>
    <w:rsid w:val="00B91F1E"/>
    <w:rsid w:val="00B944CE"/>
    <w:rsid w:val="00BA18F1"/>
    <w:rsid w:val="00BA4466"/>
    <w:rsid w:val="00BB4344"/>
    <w:rsid w:val="00BC144A"/>
    <w:rsid w:val="00BC1490"/>
    <w:rsid w:val="00BC17E1"/>
    <w:rsid w:val="00BC62BD"/>
    <w:rsid w:val="00BD3016"/>
    <w:rsid w:val="00BD7FCC"/>
    <w:rsid w:val="00BE0BF8"/>
    <w:rsid w:val="00BE13C7"/>
    <w:rsid w:val="00BE2BD7"/>
    <w:rsid w:val="00BE5360"/>
    <w:rsid w:val="00BE6659"/>
    <w:rsid w:val="00BE757A"/>
    <w:rsid w:val="00C02BEE"/>
    <w:rsid w:val="00C07420"/>
    <w:rsid w:val="00C14188"/>
    <w:rsid w:val="00C1469F"/>
    <w:rsid w:val="00C20319"/>
    <w:rsid w:val="00C35DE3"/>
    <w:rsid w:val="00C4424C"/>
    <w:rsid w:val="00C47C23"/>
    <w:rsid w:val="00C50F62"/>
    <w:rsid w:val="00C51509"/>
    <w:rsid w:val="00C53AAB"/>
    <w:rsid w:val="00C6145D"/>
    <w:rsid w:val="00C62371"/>
    <w:rsid w:val="00C738BD"/>
    <w:rsid w:val="00C77AF6"/>
    <w:rsid w:val="00C826A6"/>
    <w:rsid w:val="00C83697"/>
    <w:rsid w:val="00C85EA4"/>
    <w:rsid w:val="00C90C49"/>
    <w:rsid w:val="00C90FA7"/>
    <w:rsid w:val="00C93270"/>
    <w:rsid w:val="00C95FED"/>
    <w:rsid w:val="00C96C79"/>
    <w:rsid w:val="00CA39F6"/>
    <w:rsid w:val="00CB6CC9"/>
    <w:rsid w:val="00CC3157"/>
    <w:rsid w:val="00CD4F48"/>
    <w:rsid w:val="00CD4FEA"/>
    <w:rsid w:val="00CE3466"/>
    <w:rsid w:val="00CE5D57"/>
    <w:rsid w:val="00CE7F2B"/>
    <w:rsid w:val="00CF0FDF"/>
    <w:rsid w:val="00CF341E"/>
    <w:rsid w:val="00D02393"/>
    <w:rsid w:val="00D07269"/>
    <w:rsid w:val="00D109B3"/>
    <w:rsid w:val="00D10A9C"/>
    <w:rsid w:val="00D1381A"/>
    <w:rsid w:val="00D240E0"/>
    <w:rsid w:val="00D25E63"/>
    <w:rsid w:val="00D30680"/>
    <w:rsid w:val="00D601C1"/>
    <w:rsid w:val="00D61DD7"/>
    <w:rsid w:val="00D67AB5"/>
    <w:rsid w:val="00D707DC"/>
    <w:rsid w:val="00D708CC"/>
    <w:rsid w:val="00D76A5E"/>
    <w:rsid w:val="00DA3769"/>
    <w:rsid w:val="00DB093A"/>
    <w:rsid w:val="00DB36BB"/>
    <w:rsid w:val="00DB6CD3"/>
    <w:rsid w:val="00DC2D75"/>
    <w:rsid w:val="00DD6212"/>
    <w:rsid w:val="00DE0A76"/>
    <w:rsid w:val="00DE0EA5"/>
    <w:rsid w:val="00DE22A0"/>
    <w:rsid w:val="00DF36F6"/>
    <w:rsid w:val="00DF4536"/>
    <w:rsid w:val="00DF5312"/>
    <w:rsid w:val="00E0218E"/>
    <w:rsid w:val="00E069F4"/>
    <w:rsid w:val="00E07B4A"/>
    <w:rsid w:val="00E133B4"/>
    <w:rsid w:val="00E143A7"/>
    <w:rsid w:val="00E17225"/>
    <w:rsid w:val="00E23148"/>
    <w:rsid w:val="00E262AF"/>
    <w:rsid w:val="00E32C63"/>
    <w:rsid w:val="00E3367A"/>
    <w:rsid w:val="00E406FD"/>
    <w:rsid w:val="00E43AFF"/>
    <w:rsid w:val="00E605FC"/>
    <w:rsid w:val="00E61029"/>
    <w:rsid w:val="00E82C95"/>
    <w:rsid w:val="00E84C5D"/>
    <w:rsid w:val="00E9126A"/>
    <w:rsid w:val="00E95C4A"/>
    <w:rsid w:val="00E95C5D"/>
    <w:rsid w:val="00EA5835"/>
    <w:rsid w:val="00EA629A"/>
    <w:rsid w:val="00EA7853"/>
    <w:rsid w:val="00EB247F"/>
    <w:rsid w:val="00EC2B22"/>
    <w:rsid w:val="00EC3968"/>
    <w:rsid w:val="00EC59C2"/>
    <w:rsid w:val="00ED125D"/>
    <w:rsid w:val="00ED5AA8"/>
    <w:rsid w:val="00EE10EA"/>
    <w:rsid w:val="00EE3B08"/>
    <w:rsid w:val="00EE7BDF"/>
    <w:rsid w:val="00EF17EF"/>
    <w:rsid w:val="00EF6A01"/>
    <w:rsid w:val="00EF6F7E"/>
    <w:rsid w:val="00F001EB"/>
    <w:rsid w:val="00F03551"/>
    <w:rsid w:val="00F075A5"/>
    <w:rsid w:val="00F102CF"/>
    <w:rsid w:val="00F12FF9"/>
    <w:rsid w:val="00F14202"/>
    <w:rsid w:val="00F17460"/>
    <w:rsid w:val="00F201FB"/>
    <w:rsid w:val="00F22369"/>
    <w:rsid w:val="00F23826"/>
    <w:rsid w:val="00F263EA"/>
    <w:rsid w:val="00F267A0"/>
    <w:rsid w:val="00F31D65"/>
    <w:rsid w:val="00F31E21"/>
    <w:rsid w:val="00F32F0B"/>
    <w:rsid w:val="00F37DFD"/>
    <w:rsid w:val="00F45C91"/>
    <w:rsid w:val="00F47531"/>
    <w:rsid w:val="00F54225"/>
    <w:rsid w:val="00F622AE"/>
    <w:rsid w:val="00F66B00"/>
    <w:rsid w:val="00F74A2C"/>
    <w:rsid w:val="00F773B1"/>
    <w:rsid w:val="00FA3F0F"/>
    <w:rsid w:val="00FA4484"/>
    <w:rsid w:val="00FA45E3"/>
    <w:rsid w:val="00FA5185"/>
    <w:rsid w:val="00FA7198"/>
    <w:rsid w:val="00FB569D"/>
    <w:rsid w:val="00FB61C5"/>
    <w:rsid w:val="00FC2640"/>
    <w:rsid w:val="00FC6638"/>
    <w:rsid w:val="00FC7307"/>
    <w:rsid w:val="00FD2E61"/>
    <w:rsid w:val="00FD36B8"/>
    <w:rsid w:val="00FD5C71"/>
    <w:rsid w:val="00FE0FDB"/>
    <w:rsid w:val="00FE521A"/>
    <w:rsid w:val="00FE5C2E"/>
    <w:rsid w:val="00FE685A"/>
    <w:rsid w:val="00FE7A87"/>
    <w:rsid w:val="00FF32B6"/>
    <w:rsid w:val="00FF6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F306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rPr>
      <w:rFonts w:eastAsia="ＭＳ 明朝"/>
    </w:rPr>
  </w:style>
  <w:style w:type="paragraph" w:styleId="1">
    <w:name w:val="heading 1"/>
    <w:basedOn w:val="a"/>
    <w:next w:val="a"/>
    <w:link w:val="10"/>
    <w:uiPriority w:val="9"/>
    <w:qFormat/>
    <w:rsid w:val="002F1FE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F1FE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F1FE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F1FE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F1FE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F1FE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F1FE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F1FE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F1FE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character" w:customStyle="1" w:styleId="10">
    <w:name w:val="見出し 1 (文字)"/>
    <w:basedOn w:val="a0"/>
    <w:link w:val="1"/>
    <w:uiPriority w:val="9"/>
    <w:rsid w:val="002F1FE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F1FE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F1FE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F1FE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F1FE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F1FE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F1FE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F1FE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F1FE5"/>
    <w:rPr>
      <w:rFonts w:asciiTheme="majorHAnsi" w:eastAsiaTheme="majorEastAsia" w:hAnsiTheme="majorHAnsi" w:cstheme="majorBidi"/>
      <w:color w:val="000000" w:themeColor="text1"/>
    </w:rPr>
  </w:style>
  <w:style w:type="paragraph" w:styleId="a7">
    <w:name w:val="Title"/>
    <w:basedOn w:val="a"/>
    <w:next w:val="a"/>
    <w:link w:val="a8"/>
    <w:uiPriority w:val="10"/>
    <w:qFormat/>
    <w:rsid w:val="002F1FE5"/>
    <w:pPr>
      <w:spacing w:after="80"/>
      <w:contextualSpacing/>
      <w:jc w:val="center"/>
    </w:pPr>
    <w:rPr>
      <w:rFonts w:asciiTheme="majorHAnsi" w:eastAsiaTheme="majorEastAsia" w:hAnsiTheme="majorHAnsi" w:cstheme="majorBidi"/>
      <w:spacing w:val="-10"/>
      <w:kern w:val="28"/>
      <w:sz w:val="56"/>
      <w:szCs w:val="56"/>
    </w:rPr>
  </w:style>
  <w:style w:type="character" w:customStyle="1" w:styleId="a8">
    <w:name w:val="表題 (文字)"/>
    <w:basedOn w:val="a0"/>
    <w:link w:val="a7"/>
    <w:uiPriority w:val="10"/>
    <w:rsid w:val="002F1FE5"/>
    <w:rPr>
      <w:rFonts w:asciiTheme="majorHAnsi" w:eastAsiaTheme="majorEastAsia" w:hAnsiTheme="majorHAnsi" w:cstheme="majorBidi"/>
      <w:spacing w:val="-10"/>
      <w:kern w:val="28"/>
      <w:sz w:val="56"/>
      <w:szCs w:val="56"/>
    </w:rPr>
  </w:style>
  <w:style w:type="paragraph" w:styleId="a9">
    <w:name w:val="Subtitle"/>
    <w:basedOn w:val="a"/>
    <w:next w:val="a"/>
    <w:link w:val="aa"/>
    <w:uiPriority w:val="11"/>
    <w:qFormat/>
    <w:rsid w:val="002F1FE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a">
    <w:name w:val="副題 (文字)"/>
    <w:basedOn w:val="a0"/>
    <w:link w:val="a9"/>
    <w:uiPriority w:val="11"/>
    <w:rsid w:val="002F1FE5"/>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rsid w:val="002F1FE5"/>
    <w:pPr>
      <w:spacing w:before="160" w:after="160"/>
      <w:jc w:val="center"/>
    </w:pPr>
    <w:rPr>
      <w:i/>
      <w:iCs/>
      <w:color w:val="404040" w:themeColor="text1" w:themeTint="BF"/>
    </w:rPr>
  </w:style>
  <w:style w:type="character" w:customStyle="1" w:styleId="ac">
    <w:name w:val="引用文 (文字)"/>
    <w:basedOn w:val="a0"/>
    <w:link w:val="ab"/>
    <w:uiPriority w:val="29"/>
    <w:rsid w:val="002F1FE5"/>
    <w:rPr>
      <w:rFonts w:eastAsia="ＭＳ 明朝"/>
      <w:i/>
      <w:iCs/>
      <w:color w:val="404040" w:themeColor="text1" w:themeTint="BF"/>
    </w:rPr>
  </w:style>
  <w:style w:type="paragraph" w:styleId="ad">
    <w:name w:val="List Paragraph"/>
    <w:basedOn w:val="a"/>
    <w:uiPriority w:val="34"/>
    <w:qFormat/>
    <w:rsid w:val="002F1FE5"/>
    <w:pPr>
      <w:ind w:left="720"/>
      <w:contextualSpacing/>
    </w:pPr>
  </w:style>
  <w:style w:type="character" w:styleId="21">
    <w:name w:val="Intense Emphasis"/>
    <w:basedOn w:val="a0"/>
    <w:uiPriority w:val="21"/>
    <w:qFormat/>
    <w:rsid w:val="002F1FE5"/>
    <w:rPr>
      <w:i/>
      <w:iCs/>
      <w:color w:val="0F4761" w:themeColor="accent1" w:themeShade="BF"/>
    </w:rPr>
  </w:style>
  <w:style w:type="paragraph" w:styleId="22">
    <w:name w:val="Intense Quote"/>
    <w:basedOn w:val="a"/>
    <w:next w:val="a"/>
    <w:link w:val="23"/>
    <w:uiPriority w:val="30"/>
    <w:qFormat/>
    <w:rsid w:val="002F1F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F1FE5"/>
    <w:rPr>
      <w:rFonts w:eastAsia="ＭＳ 明朝"/>
      <w:i/>
      <w:iCs/>
      <w:color w:val="0F4761" w:themeColor="accent1" w:themeShade="BF"/>
    </w:rPr>
  </w:style>
  <w:style w:type="character" w:styleId="24">
    <w:name w:val="Intense Reference"/>
    <w:basedOn w:val="a0"/>
    <w:uiPriority w:val="32"/>
    <w:qFormat/>
    <w:rsid w:val="002F1FE5"/>
    <w:rPr>
      <w:b/>
      <w:bCs/>
      <w:smallCaps/>
      <w:color w:val="0F4761" w:themeColor="accent1" w:themeShade="BF"/>
      <w:spacing w:val="5"/>
    </w:rPr>
  </w:style>
  <w:style w:type="table" w:styleId="ae">
    <w:name w:val="Table Grid"/>
    <w:basedOn w:val="a1"/>
    <w:uiPriority w:val="39"/>
    <w:rsid w:val="00690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3557D3"/>
    <w:rPr>
      <w:rFonts w:eastAsia="ＭＳ 明朝"/>
    </w:rPr>
  </w:style>
  <w:style w:type="character" w:styleId="af0">
    <w:name w:val="annotation reference"/>
    <w:basedOn w:val="a0"/>
    <w:uiPriority w:val="99"/>
    <w:semiHidden/>
    <w:unhideWhenUsed/>
    <w:rsid w:val="00334007"/>
    <w:rPr>
      <w:sz w:val="18"/>
      <w:szCs w:val="18"/>
    </w:rPr>
  </w:style>
  <w:style w:type="paragraph" w:styleId="af1">
    <w:name w:val="annotation text"/>
    <w:basedOn w:val="a"/>
    <w:link w:val="af2"/>
    <w:uiPriority w:val="99"/>
    <w:unhideWhenUsed/>
    <w:rsid w:val="00334007"/>
    <w:pPr>
      <w:jc w:val="left"/>
    </w:pPr>
  </w:style>
  <w:style w:type="character" w:customStyle="1" w:styleId="af2">
    <w:name w:val="コメント文字列 (文字)"/>
    <w:basedOn w:val="a0"/>
    <w:link w:val="af1"/>
    <w:uiPriority w:val="99"/>
    <w:rsid w:val="00334007"/>
    <w:rPr>
      <w:rFonts w:eastAsia="ＭＳ 明朝"/>
    </w:rPr>
  </w:style>
  <w:style w:type="paragraph" w:styleId="af3">
    <w:name w:val="annotation subject"/>
    <w:basedOn w:val="af1"/>
    <w:next w:val="af1"/>
    <w:link w:val="af4"/>
    <w:uiPriority w:val="99"/>
    <w:semiHidden/>
    <w:unhideWhenUsed/>
    <w:rsid w:val="00334007"/>
    <w:rPr>
      <w:b/>
      <w:bCs/>
    </w:rPr>
  </w:style>
  <w:style w:type="character" w:customStyle="1" w:styleId="af4">
    <w:name w:val="コメント内容 (文字)"/>
    <w:basedOn w:val="af2"/>
    <w:link w:val="af3"/>
    <w:uiPriority w:val="99"/>
    <w:semiHidden/>
    <w:rsid w:val="00334007"/>
    <w:rPr>
      <w:rFonts w:eastAsia="ＭＳ 明朝"/>
      <w:b/>
      <w:bCs/>
    </w:rPr>
  </w:style>
  <w:style w:type="paragraph" w:customStyle="1" w:styleId="Default">
    <w:name w:val="Default"/>
    <w:rsid w:val="000A57A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B70EA7AFC8281408A4F9DD1943F7325" ma:contentTypeVersion="14" ma:contentTypeDescription="新しいドキュメントを作成します。" ma:contentTypeScope="" ma:versionID="518e80e0cedcad3fbbbed6dd4097dcee">
  <xsd:schema xmlns:xsd="http://www.w3.org/2001/XMLSchema" xmlns:xs="http://www.w3.org/2001/XMLSchema" xmlns:p="http://schemas.microsoft.com/office/2006/metadata/properties" xmlns:ns2="93ab396b-18b0-40d7-90cd-c3332612347d" xmlns:ns3="85ec59af-1a16-40a0-b163-384e34c79a5c" targetNamespace="http://schemas.microsoft.com/office/2006/metadata/properties" ma:root="true" ma:fieldsID="81eb41b40cddc2157161ece5f9c2fd27" ns2:_="" ns3:_="">
    <xsd:import namespace="93ab396b-18b0-40d7-90cd-c3332612347d"/>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b396b-18b0-40d7-90cd-c3332612347d"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2872609-09d8-45fc-976e-aa44846e9e2c}"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5c__x6210__x65e5__x6642_ xmlns="93ab396b-18b0-40d7-90cd-c3332612347d" xsi:nil="true"/>
    <TaxCatchAll xmlns="85ec59af-1a16-40a0-b163-384e34c79a5c" xsi:nil="true"/>
    <lcf76f155ced4ddcb4097134ff3c332f xmlns="93ab396b-18b0-40d7-90cd-c3332612347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73AC6-2374-4FDB-8011-6CF84042D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b396b-18b0-40d7-90cd-c3332612347d"/>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38197D-7966-4358-80D7-FBCA8659C754}">
  <ds:schemaRefs>
    <ds:schemaRef ds:uri="http://purl.org/dc/elements/1.1/"/>
    <ds:schemaRef ds:uri="85ec59af-1a16-40a0-b163-384e34c79a5c"/>
    <ds:schemaRef ds:uri="http://purl.org/dc/terms/"/>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93ab396b-18b0-40d7-90cd-c3332612347d"/>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A7EF314-189C-4D59-99C0-2BED0B930356}">
  <ds:schemaRefs>
    <ds:schemaRef ds:uri="http://schemas.microsoft.com/sharepoint/v3/contenttype/forms"/>
  </ds:schemaRefs>
</ds:datastoreItem>
</file>

<file path=customXml/itemProps4.xml><?xml version="1.0" encoding="utf-8"?>
<ds:datastoreItem xmlns:ds="http://schemas.openxmlformats.org/officeDocument/2006/customXml" ds:itemID="{0010AC9F-D10E-4522-94B3-F4E6E3619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5039</Words>
  <Characters>5091</Characters>
  <DocSecurity>0</DocSecurity>
  <Lines>462</Lines>
  <Paragraphs>297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2025-06-02T10:34:00Z</dcterms:created>
  <dcterms:modified xsi:type="dcterms:W3CDTF">2026-01-13T02:55:00Z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0x0101009B70EA7AFC8281408A4F9DD1943F7325</vt:lpwstr>
  </property>
  <property fmtid="{D5CDD505-2E9C-101B-9397-08002B2CF9AE}" pid="3" name="MediaServiceImageTags">
    <vt:lpwstr/>
  </property>
</Properties>
</file>