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517"/>
        <w:gridCol w:w="8111"/>
      </w:tblGrid>
      <w:tr w:rsidR="00650A00" w14:paraId="312EAC6C" w14:textId="77777777" w:rsidTr="001E2DA5">
        <w:tc>
          <w:tcPr>
            <w:tcW w:w="1517" w:type="dxa"/>
            <w:tcBorders>
              <w:right w:val="nil"/>
            </w:tcBorders>
          </w:tcPr>
          <w:p w14:paraId="64EEE745" w14:textId="77777777" w:rsidR="00650A00" w:rsidRDefault="00650A00" w:rsidP="00650A00">
            <w:pPr>
              <w:spacing w:line="0" w:lineRule="atLeast"/>
              <w:jc w:val="left"/>
              <w:rPr>
                <w:rFonts w:asciiTheme="majorEastAsia" w:eastAsiaTheme="majorEastAsia" w:hAnsiTheme="majorEastAsia"/>
                <w:sz w:val="22"/>
              </w:rPr>
            </w:pPr>
            <w:r>
              <w:rPr>
                <w:rFonts w:asciiTheme="majorEastAsia" w:eastAsiaTheme="majorEastAsia" w:hAnsiTheme="majorEastAsia"/>
                <w:noProof/>
                <w:sz w:val="22"/>
              </w:rPr>
              <w:drawing>
                <wp:inline distT="0" distB="0" distL="0" distR="0" wp14:anchorId="1BE8EE47" wp14:editId="5209CFF7">
                  <wp:extent cx="826617" cy="930197"/>
                  <wp:effectExtent l="0" t="0" r="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976" cy="930601"/>
                          </a:xfrm>
                          <a:prstGeom prst="rect">
                            <a:avLst/>
                          </a:prstGeom>
                          <a:noFill/>
                          <a:ln>
                            <a:noFill/>
                          </a:ln>
                        </pic:spPr>
                      </pic:pic>
                    </a:graphicData>
                  </a:graphic>
                </wp:inline>
              </w:drawing>
            </w:r>
          </w:p>
        </w:tc>
        <w:tc>
          <w:tcPr>
            <w:tcW w:w="8337" w:type="dxa"/>
            <w:tcBorders>
              <w:left w:val="nil"/>
            </w:tcBorders>
          </w:tcPr>
          <w:p w14:paraId="3C2B22E0" w14:textId="77777777" w:rsidR="00650A00" w:rsidRDefault="00650A00" w:rsidP="00650A00">
            <w:pPr>
              <w:spacing w:line="400" w:lineRule="exact"/>
              <w:jc w:val="left"/>
              <w:rPr>
                <w:rFonts w:ascii="ＭＳ ゴシック" w:eastAsia="ＭＳ ゴシック"/>
                <w:color w:val="000000" w:themeColor="text1"/>
                <w:kern w:val="0"/>
                <w:sz w:val="32"/>
              </w:rPr>
            </w:pPr>
            <w:r>
              <w:rPr>
                <w:rFonts w:ascii="ＭＳ ゴシック" w:eastAsia="ＭＳ ゴシック" w:hint="eastAsia"/>
                <w:color w:val="000000" w:themeColor="text1"/>
                <w:kern w:val="0"/>
                <w:sz w:val="32"/>
              </w:rPr>
              <w:t>障がい者を対象とした</w:t>
            </w:r>
          </w:p>
          <w:p w14:paraId="5DE5B8ED" w14:textId="77777777" w:rsidR="00650A00" w:rsidRPr="00011FD0" w:rsidRDefault="00650A00" w:rsidP="005061B9">
            <w:pPr>
              <w:spacing w:line="400" w:lineRule="exact"/>
              <w:jc w:val="center"/>
              <w:rPr>
                <w:rFonts w:ascii="ＭＳ ゴシック" w:eastAsia="ＭＳ ゴシック"/>
                <w:color w:val="000000" w:themeColor="text1"/>
                <w:sz w:val="32"/>
              </w:rPr>
            </w:pPr>
            <w:r>
              <w:rPr>
                <w:rFonts w:ascii="ＭＳ ゴシック" w:eastAsia="ＭＳ ゴシック" w:hint="eastAsia"/>
                <w:color w:val="000000" w:themeColor="text1"/>
                <w:kern w:val="0"/>
                <w:sz w:val="32"/>
              </w:rPr>
              <w:t>会計年度任用職員（</w:t>
            </w:r>
            <w:r w:rsidR="00A6384E">
              <w:rPr>
                <w:rFonts w:ascii="ＭＳ ゴシック" w:eastAsia="ＭＳ ゴシック" w:hint="eastAsia"/>
                <w:color w:val="000000" w:themeColor="text1"/>
                <w:kern w:val="0"/>
                <w:sz w:val="32"/>
              </w:rPr>
              <w:t>岩手県庁</w:t>
            </w:r>
            <w:r>
              <w:rPr>
                <w:rFonts w:ascii="ＭＳ ゴシック" w:eastAsia="ＭＳ ゴシック" w:hint="eastAsia"/>
                <w:color w:val="000000" w:themeColor="text1"/>
                <w:kern w:val="0"/>
                <w:sz w:val="32"/>
              </w:rPr>
              <w:t>）</w:t>
            </w:r>
            <w:r w:rsidR="005850AA">
              <w:rPr>
                <w:rFonts w:ascii="ＭＳ ゴシック" w:eastAsia="ＭＳ ゴシック" w:hint="eastAsia"/>
                <w:color w:val="000000" w:themeColor="text1"/>
                <w:kern w:val="0"/>
                <w:sz w:val="32"/>
              </w:rPr>
              <w:t>募集案内</w:t>
            </w:r>
          </w:p>
          <w:p w14:paraId="50F435DC" w14:textId="4844C345" w:rsidR="00650A00" w:rsidRPr="002B10D5" w:rsidRDefault="00650A00" w:rsidP="00650A00">
            <w:pPr>
              <w:jc w:val="right"/>
              <w:rPr>
                <w:rFonts w:ascii="ＭＳ ゴシック" w:eastAsia="ＭＳ ゴシック"/>
                <w:color w:val="000000" w:themeColor="text1"/>
                <w:sz w:val="24"/>
              </w:rPr>
            </w:pPr>
            <w:r w:rsidRPr="00233DB4">
              <w:rPr>
                <w:rFonts w:ascii="ＭＳ ゴシック" w:eastAsia="ＭＳ ゴシック" w:hint="eastAsia"/>
                <w:color w:val="000000" w:themeColor="text1"/>
                <w:spacing w:val="10"/>
                <w:kern w:val="0"/>
                <w:sz w:val="24"/>
                <w:fitText w:val="1541" w:id="-1978969088"/>
              </w:rPr>
              <w:t>令和</w:t>
            </w:r>
            <w:r w:rsidR="00233DB4" w:rsidRPr="00233DB4">
              <w:rPr>
                <w:rFonts w:ascii="ＭＳ ゴシック" w:eastAsia="ＭＳ ゴシック" w:hint="eastAsia"/>
                <w:color w:val="000000" w:themeColor="text1"/>
                <w:spacing w:val="10"/>
                <w:kern w:val="0"/>
                <w:sz w:val="24"/>
                <w:fitText w:val="1541" w:id="-1978969088"/>
              </w:rPr>
              <w:t>８</w:t>
            </w:r>
            <w:r w:rsidRPr="00233DB4">
              <w:rPr>
                <w:rFonts w:ascii="ＭＳ ゴシック" w:eastAsia="ＭＳ ゴシック" w:hint="eastAsia"/>
                <w:color w:val="000000" w:themeColor="text1"/>
                <w:spacing w:val="10"/>
                <w:kern w:val="0"/>
                <w:sz w:val="24"/>
                <w:fitText w:val="1541" w:id="-1978969088"/>
              </w:rPr>
              <w:t>年</w:t>
            </w:r>
            <w:r w:rsidR="00F72F18" w:rsidRPr="00233DB4">
              <w:rPr>
                <w:rFonts w:ascii="ＭＳ ゴシック" w:eastAsia="ＭＳ ゴシック" w:hint="eastAsia"/>
                <w:color w:val="000000" w:themeColor="text1"/>
                <w:spacing w:val="10"/>
                <w:kern w:val="0"/>
                <w:sz w:val="24"/>
                <w:fitText w:val="1541" w:id="-1978969088"/>
              </w:rPr>
              <w:t>１</w:t>
            </w:r>
            <w:r w:rsidRPr="00233DB4">
              <w:rPr>
                <w:rFonts w:ascii="ＭＳ ゴシック" w:eastAsia="ＭＳ ゴシック" w:hint="eastAsia"/>
                <w:color w:val="000000" w:themeColor="text1"/>
                <w:kern w:val="0"/>
                <w:sz w:val="24"/>
                <w:fitText w:val="1541" w:id="-1978969088"/>
              </w:rPr>
              <w:t>月</w:t>
            </w:r>
          </w:p>
          <w:p w14:paraId="43C329FD" w14:textId="77777777" w:rsidR="00650A00" w:rsidRDefault="00650A00" w:rsidP="00650A00">
            <w:pPr>
              <w:jc w:val="right"/>
              <w:rPr>
                <w:rFonts w:asciiTheme="majorEastAsia" w:eastAsiaTheme="majorEastAsia" w:hAnsiTheme="majorEastAsia"/>
                <w:sz w:val="22"/>
              </w:rPr>
            </w:pPr>
            <w:r w:rsidRPr="000C3DD3">
              <w:rPr>
                <w:rFonts w:ascii="ＭＳ ゴシック" w:eastAsia="ＭＳ ゴシック" w:hint="eastAsia"/>
                <w:color w:val="000000" w:themeColor="text1"/>
                <w:spacing w:val="205"/>
                <w:kern w:val="0"/>
                <w:sz w:val="24"/>
                <w:fitText w:val="1540" w:id="1952199425"/>
              </w:rPr>
              <w:t>岩手</w:t>
            </w:r>
            <w:r w:rsidRPr="000C3DD3">
              <w:rPr>
                <w:rFonts w:ascii="ＭＳ ゴシック" w:eastAsia="ＭＳ ゴシック" w:hint="eastAsia"/>
                <w:color w:val="000000" w:themeColor="text1"/>
                <w:kern w:val="0"/>
                <w:sz w:val="24"/>
                <w:fitText w:val="1540" w:id="1952199425"/>
              </w:rPr>
              <w:t>県</w:t>
            </w:r>
          </w:p>
        </w:tc>
      </w:tr>
    </w:tbl>
    <w:p w14:paraId="66997915" w14:textId="77777777" w:rsidR="00E000AE" w:rsidRDefault="00E000AE" w:rsidP="00E000AE">
      <w:pPr>
        <w:spacing w:line="0" w:lineRule="atLeast"/>
        <w:jc w:val="center"/>
        <w:rPr>
          <w:rFonts w:asciiTheme="majorEastAsia" w:eastAsiaTheme="majorEastAsia" w:hAnsiTheme="majorEastAsia"/>
          <w:sz w:val="22"/>
        </w:rPr>
      </w:pPr>
    </w:p>
    <w:p w14:paraId="28C71045" w14:textId="77777777" w:rsidR="00EB7BB4" w:rsidRPr="00F132DE" w:rsidRDefault="00EB7BB4" w:rsidP="00EB7BB4">
      <w:pPr>
        <w:shd w:val="clear" w:color="auto" w:fill="595959" w:themeFill="text1" w:themeFillTint="A6"/>
        <w:ind w:left="220" w:hangingChars="100" w:hanging="220"/>
        <w:rPr>
          <w:rFonts w:asciiTheme="majorEastAsia" w:eastAsiaTheme="majorEastAsia" w:hAnsiTheme="majorEastAsia"/>
          <w:color w:val="FFFFFF" w:themeColor="background1"/>
          <w:sz w:val="22"/>
        </w:rPr>
      </w:pPr>
      <w:r>
        <w:rPr>
          <w:rFonts w:asciiTheme="majorEastAsia" w:eastAsiaTheme="majorEastAsia" w:hAnsiTheme="majorEastAsia" w:hint="eastAsia"/>
          <w:color w:val="FFFFFF" w:themeColor="background1"/>
          <w:sz w:val="22"/>
        </w:rPr>
        <w:t>１</w:t>
      </w:r>
      <w:r w:rsidRPr="00F132DE">
        <w:rPr>
          <w:rFonts w:asciiTheme="majorEastAsia" w:eastAsiaTheme="majorEastAsia" w:hAnsiTheme="majorEastAsia" w:hint="eastAsia"/>
          <w:color w:val="FFFFFF" w:themeColor="background1"/>
          <w:sz w:val="22"/>
        </w:rPr>
        <w:t xml:space="preserve">　</w:t>
      </w:r>
      <w:r>
        <w:rPr>
          <w:rFonts w:asciiTheme="majorEastAsia" w:eastAsiaTheme="majorEastAsia" w:hAnsiTheme="majorEastAsia" w:hint="eastAsia"/>
          <w:color w:val="FFFFFF" w:themeColor="background1"/>
          <w:sz w:val="22"/>
        </w:rPr>
        <w:t>募集職種等</w:t>
      </w:r>
    </w:p>
    <w:p w14:paraId="77C7E148" w14:textId="77777777" w:rsidR="00EB7BB4" w:rsidRDefault="00EB7BB4" w:rsidP="00EB7BB4">
      <w:pPr>
        <w:ind w:firstLineChars="100" w:firstLine="220"/>
        <w:rPr>
          <w:rFonts w:asciiTheme="majorEastAsia" w:eastAsiaTheme="majorEastAsia" w:hAnsiTheme="majorEastAsia"/>
          <w:sz w:val="22"/>
        </w:rPr>
      </w:pPr>
    </w:p>
    <w:tbl>
      <w:tblPr>
        <w:tblStyle w:val="a7"/>
        <w:tblW w:w="9497" w:type="dxa"/>
        <w:tblInd w:w="392" w:type="dxa"/>
        <w:tblLook w:val="04A0" w:firstRow="1" w:lastRow="0" w:firstColumn="1" w:lastColumn="0" w:noHBand="0" w:noVBand="1"/>
      </w:tblPr>
      <w:tblGrid>
        <w:gridCol w:w="1417"/>
        <w:gridCol w:w="1560"/>
        <w:gridCol w:w="1134"/>
        <w:gridCol w:w="708"/>
        <w:gridCol w:w="4678"/>
      </w:tblGrid>
      <w:tr w:rsidR="00EB7BB4" w14:paraId="2FF7B181" w14:textId="77777777" w:rsidTr="00EB7BB4">
        <w:tc>
          <w:tcPr>
            <w:tcW w:w="1417" w:type="dxa"/>
            <w:vAlign w:val="center"/>
          </w:tcPr>
          <w:p w14:paraId="4A1A8C87" w14:textId="77777777" w:rsidR="00EB7BB4" w:rsidRPr="00EB7BB4" w:rsidRDefault="00EB7BB4" w:rsidP="00EB7BB4">
            <w:pPr>
              <w:jc w:val="center"/>
              <w:rPr>
                <w:rFonts w:asciiTheme="majorEastAsia" w:eastAsiaTheme="majorEastAsia" w:hAnsiTheme="majorEastAsia"/>
                <w:sz w:val="22"/>
              </w:rPr>
            </w:pPr>
            <w:r w:rsidRPr="00EB7BB4">
              <w:rPr>
                <w:rFonts w:asciiTheme="majorEastAsia" w:eastAsiaTheme="majorEastAsia" w:hAnsiTheme="majorEastAsia" w:hint="eastAsia"/>
                <w:sz w:val="22"/>
              </w:rPr>
              <w:t>職種</w:t>
            </w:r>
          </w:p>
        </w:tc>
        <w:tc>
          <w:tcPr>
            <w:tcW w:w="1560" w:type="dxa"/>
            <w:vAlign w:val="center"/>
          </w:tcPr>
          <w:p w14:paraId="778DFD2B" w14:textId="77777777" w:rsidR="00EB7BB4" w:rsidRPr="00EB7BB4" w:rsidRDefault="00EB7BB4" w:rsidP="00EB7BB4">
            <w:pPr>
              <w:jc w:val="center"/>
              <w:rPr>
                <w:rFonts w:asciiTheme="majorEastAsia" w:eastAsiaTheme="majorEastAsia" w:hAnsiTheme="majorEastAsia"/>
                <w:sz w:val="22"/>
              </w:rPr>
            </w:pPr>
            <w:r w:rsidRPr="00EB7BB4">
              <w:rPr>
                <w:rFonts w:asciiTheme="majorEastAsia" w:eastAsiaTheme="majorEastAsia" w:hAnsiTheme="majorEastAsia" w:hint="eastAsia"/>
                <w:sz w:val="22"/>
              </w:rPr>
              <w:t>勤務場所</w:t>
            </w:r>
          </w:p>
        </w:tc>
        <w:tc>
          <w:tcPr>
            <w:tcW w:w="1134" w:type="dxa"/>
            <w:vAlign w:val="center"/>
          </w:tcPr>
          <w:p w14:paraId="1D364A91" w14:textId="77777777" w:rsidR="00EB7BB4" w:rsidRPr="00EB7BB4" w:rsidRDefault="00EB7BB4" w:rsidP="00EB7BB4">
            <w:pPr>
              <w:jc w:val="center"/>
              <w:rPr>
                <w:rFonts w:asciiTheme="majorEastAsia" w:eastAsiaTheme="majorEastAsia" w:hAnsiTheme="majorEastAsia"/>
                <w:sz w:val="22"/>
              </w:rPr>
            </w:pPr>
            <w:r w:rsidRPr="00EB7BB4">
              <w:rPr>
                <w:rFonts w:asciiTheme="majorEastAsia" w:eastAsiaTheme="majorEastAsia" w:hAnsiTheme="majorEastAsia" w:hint="eastAsia"/>
                <w:sz w:val="22"/>
              </w:rPr>
              <w:t>所在地</w:t>
            </w:r>
          </w:p>
        </w:tc>
        <w:tc>
          <w:tcPr>
            <w:tcW w:w="708" w:type="dxa"/>
            <w:vAlign w:val="center"/>
          </w:tcPr>
          <w:p w14:paraId="46D75E8A" w14:textId="77777777" w:rsidR="00EB7BB4" w:rsidRPr="00EB7BB4" w:rsidRDefault="00EB7BB4" w:rsidP="00EB7BB4">
            <w:pPr>
              <w:spacing w:line="240" w:lineRule="exact"/>
              <w:jc w:val="center"/>
              <w:rPr>
                <w:rFonts w:asciiTheme="majorEastAsia" w:eastAsiaTheme="majorEastAsia" w:hAnsiTheme="majorEastAsia"/>
                <w:sz w:val="22"/>
              </w:rPr>
            </w:pPr>
            <w:r w:rsidRPr="00EB7BB4">
              <w:rPr>
                <w:rFonts w:asciiTheme="majorEastAsia" w:eastAsiaTheme="majorEastAsia" w:hAnsiTheme="majorEastAsia" w:hint="eastAsia"/>
                <w:sz w:val="22"/>
              </w:rPr>
              <w:t>採用予定人員</w:t>
            </w:r>
          </w:p>
        </w:tc>
        <w:tc>
          <w:tcPr>
            <w:tcW w:w="4678" w:type="dxa"/>
            <w:vAlign w:val="center"/>
          </w:tcPr>
          <w:p w14:paraId="4F52A102" w14:textId="77777777" w:rsidR="00EB7BB4" w:rsidRPr="00EB7BB4" w:rsidRDefault="00EB7BB4" w:rsidP="00EB7BB4">
            <w:pPr>
              <w:jc w:val="center"/>
              <w:rPr>
                <w:rFonts w:asciiTheme="majorEastAsia" w:eastAsiaTheme="majorEastAsia" w:hAnsiTheme="majorEastAsia"/>
                <w:sz w:val="22"/>
              </w:rPr>
            </w:pPr>
            <w:r w:rsidRPr="00EB7BB4">
              <w:rPr>
                <w:rFonts w:asciiTheme="majorEastAsia" w:eastAsiaTheme="majorEastAsia" w:hAnsiTheme="majorEastAsia" w:hint="eastAsia"/>
                <w:sz w:val="22"/>
              </w:rPr>
              <w:t>業務内容</w:t>
            </w:r>
          </w:p>
        </w:tc>
      </w:tr>
      <w:tr w:rsidR="00EB7BB4" w:rsidRPr="000C49A0" w14:paraId="2DD4F1E8" w14:textId="77777777" w:rsidTr="00313129">
        <w:tc>
          <w:tcPr>
            <w:tcW w:w="1417" w:type="dxa"/>
            <w:vAlign w:val="center"/>
          </w:tcPr>
          <w:p w14:paraId="4C616B4B" w14:textId="77777777" w:rsidR="00EB7BB4" w:rsidRPr="000C49A0" w:rsidRDefault="00EB7BB4" w:rsidP="00313129">
            <w:pPr>
              <w:rPr>
                <w:rFonts w:asciiTheme="minorEastAsia" w:hAnsiTheme="minorEastAsia"/>
                <w:sz w:val="22"/>
              </w:rPr>
            </w:pPr>
            <w:r w:rsidRPr="000C49A0">
              <w:rPr>
                <w:rFonts w:asciiTheme="minorEastAsia" w:hAnsiTheme="minorEastAsia" w:hint="eastAsia"/>
                <w:sz w:val="22"/>
              </w:rPr>
              <w:t>事務補助員</w:t>
            </w:r>
          </w:p>
        </w:tc>
        <w:tc>
          <w:tcPr>
            <w:tcW w:w="1560" w:type="dxa"/>
            <w:vAlign w:val="center"/>
          </w:tcPr>
          <w:p w14:paraId="3FC1FB26" w14:textId="4FCBD23A" w:rsidR="00313129" w:rsidRPr="000C49A0" w:rsidRDefault="002B627D" w:rsidP="00313129">
            <w:pPr>
              <w:rPr>
                <w:rFonts w:asciiTheme="minorEastAsia" w:hAnsiTheme="minorEastAsia"/>
                <w:sz w:val="22"/>
              </w:rPr>
            </w:pPr>
            <w:r w:rsidRPr="000C49A0">
              <w:rPr>
                <w:rFonts w:asciiTheme="minorEastAsia" w:hAnsiTheme="minorEastAsia" w:hint="eastAsia"/>
                <w:sz w:val="22"/>
              </w:rPr>
              <w:t>岩手県福祉総合相談センター</w:t>
            </w:r>
          </w:p>
        </w:tc>
        <w:tc>
          <w:tcPr>
            <w:tcW w:w="1134" w:type="dxa"/>
            <w:vAlign w:val="center"/>
          </w:tcPr>
          <w:p w14:paraId="0FCCA9B7" w14:textId="320999A2" w:rsidR="00EB7BB4" w:rsidRPr="000C49A0" w:rsidRDefault="00313129" w:rsidP="00313129">
            <w:pPr>
              <w:rPr>
                <w:rFonts w:asciiTheme="minorEastAsia" w:hAnsiTheme="minorEastAsia"/>
                <w:sz w:val="22"/>
              </w:rPr>
            </w:pPr>
            <w:r w:rsidRPr="000C49A0">
              <w:rPr>
                <w:rFonts w:asciiTheme="minorEastAsia" w:hAnsiTheme="minorEastAsia" w:hint="eastAsia"/>
                <w:sz w:val="22"/>
              </w:rPr>
              <w:t>盛岡市</w:t>
            </w:r>
            <w:r w:rsidR="002B627D" w:rsidRPr="000C49A0">
              <w:rPr>
                <w:rFonts w:asciiTheme="minorEastAsia" w:hAnsiTheme="minorEastAsia" w:hint="eastAsia"/>
                <w:sz w:val="22"/>
              </w:rPr>
              <w:t>本町通３丁目19</w:t>
            </w:r>
            <w:r w:rsidRPr="000C49A0">
              <w:rPr>
                <w:rFonts w:asciiTheme="minorEastAsia" w:hAnsiTheme="minorEastAsia" w:hint="eastAsia"/>
                <w:sz w:val="22"/>
              </w:rPr>
              <w:t>-</w:t>
            </w:r>
            <w:r w:rsidR="002B627D" w:rsidRPr="000C49A0">
              <w:rPr>
                <w:rFonts w:asciiTheme="minorEastAsia" w:hAnsiTheme="minorEastAsia" w:hint="eastAsia"/>
                <w:sz w:val="22"/>
              </w:rPr>
              <w:t>１</w:t>
            </w:r>
          </w:p>
        </w:tc>
        <w:tc>
          <w:tcPr>
            <w:tcW w:w="708" w:type="dxa"/>
            <w:vAlign w:val="center"/>
          </w:tcPr>
          <w:p w14:paraId="39977AD7" w14:textId="77777777" w:rsidR="00EB7BB4" w:rsidRPr="000C49A0" w:rsidRDefault="00EB7BB4" w:rsidP="00313129">
            <w:pPr>
              <w:rPr>
                <w:rFonts w:asciiTheme="minorEastAsia" w:hAnsiTheme="minorEastAsia"/>
                <w:sz w:val="22"/>
              </w:rPr>
            </w:pPr>
            <w:r w:rsidRPr="000C49A0">
              <w:rPr>
                <w:rFonts w:asciiTheme="minorEastAsia" w:hAnsiTheme="minorEastAsia" w:hint="eastAsia"/>
                <w:sz w:val="22"/>
              </w:rPr>
              <w:t>１名</w:t>
            </w:r>
          </w:p>
        </w:tc>
        <w:tc>
          <w:tcPr>
            <w:tcW w:w="4678" w:type="dxa"/>
            <w:vAlign w:val="center"/>
          </w:tcPr>
          <w:p w14:paraId="03506E24" w14:textId="77777777" w:rsidR="00BB3EAE" w:rsidRPr="000C49A0" w:rsidRDefault="00BB3EAE" w:rsidP="00BB3EAE">
            <w:pPr>
              <w:rPr>
                <w:rFonts w:asciiTheme="minorEastAsia" w:hAnsiTheme="minorEastAsia"/>
                <w:sz w:val="22"/>
              </w:rPr>
            </w:pPr>
            <w:r w:rsidRPr="000C49A0">
              <w:rPr>
                <w:rFonts w:asciiTheme="minorEastAsia" w:hAnsiTheme="minorEastAsia" w:hint="eastAsia"/>
                <w:sz w:val="22"/>
              </w:rPr>
              <w:t>・パソコン（ワード、エクセル）による文書、資料作成、データ入力、資料整理</w:t>
            </w:r>
          </w:p>
          <w:p w14:paraId="7CF6E61B" w14:textId="5C073147" w:rsidR="002B627D" w:rsidRPr="000C49A0" w:rsidRDefault="002B627D" w:rsidP="00BB3EAE">
            <w:pPr>
              <w:rPr>
                <w:rFonts w:asciiTheme="minorEastAsia" w:hAnsiTheme="minorEastAsia"/>
                <w:sz w:val="22"/>
              </w:rPr>
            </w:pPr>
            <w:r w:rsidRPr="000C49A0">
              <w:rPr>
                <w:rFonts w:asciiTheme="minorEastAsia" w:hAnsiTheme="minorEastAsia" w:hint="eastAsia"/>
                <w:sz w:val="22"/>
              </w:rPr>
              <w:t>・文書の収受・発送</w:t>
            </w:r>
          </w:p>
          <w:p w14:paraId="16EF9DBB" w14:textId="17AFDB4D" w:rsidR="002B627D" w:rsidRPr="000C49A0" w:rsidRDefault="002B627D" w:rsidP="00BB3EAE">
            <w:pPr>
              <w:rPr>
                <w:rFonts w:asciiTheme="minorEastAsia" w:hAnsiTheme="minorEastAsia"/>
                <w:sz w:val="22"/>
              </w:rPr>
            </w:pPr>
            <w:r w:rsidRPr="000C49A0">
              <w:rPr>
                <w:rFonts w:asciiTheme="minorEastAsia" w:hAnsiTheme="minorEastAsia" w:hint="eastAsia"/>
                <w:sz w:val="22"/>
              </w:rPr>
              <w:t>・県庁・盛岡合庁への書類等の搬送（公用車運転）</w:t>
            </w:r>
          </w:p>
          <w:p w14:paraId="3E9F637F" w14:textId="77777777" w:rsidR="00EB7BB4" w:rsidRPr="000C49A0" w:rsidRDefault="00BB3EAE" w:rsidP="002B627D">
            <w:pPr>
              <w:rPr>
                <w:rFonts w:asciiTheme="minorEastAsia" w:hAnsiTheme="minorEastAsia"/>
                <w:sz w:val="22"/>
              </w:rPr>
            </w:pPr>
            <w:r w:rsidRPr="000C49A0">
              <w:rPr>
                <w:rFonts w:asciiTheme="minorEastAsia" w:hAnsiTheme="minorEastAsia" w:hint="eastAsia"/>
                <w:sz w:val="22"/>
              </w:rPr>
              <w:t>・</w:t>
            </w:r>
            <w:r w:rsidR="002B627D" w:rsidRPr="000C49A0">
              <w:rPr>
                <w:rFonts w:asciiTheme="minorEastAsia" w:hAnsiTheme="minorEastAsia" w:hint="eastAsia"/>
                <w:sz w:val="22"/>
              </w:rPr>
              <w:t>代表</w:t>
            </w:r>
            <w:r w:rsidRPr="000C49A0">
              <w:rPr>
                <w:rFonts w:asciiTheme="minorEastAsia" w:hAnsiTheme="minorEastAsia" w:hint="eastAsia"/>
                <w:sz w:val="22"/>
              </w:rPr>
              <w:t>電話応対、来客の対応</w:t>
            </w:r>
          </w:p>
          <w:p w14:paraId="47711B68" w14:textId="6AD3C003" w:rsidR="002B627D" w:rsidRPr="000C49A0" w:rsidRDefault="002B627D" w:rsidP="002B627D">
            <w:pPr>
              <w:rPr>
                <w:rFonts w:asciiTheme="minorEastAsia" w:hAnsiTheme="minorEastAsia"/>
                <w:sz w:val="22"/>
              </w:rPr>
            </w:pPr>
            <w:r w:rsidRPr="000C49A0">
              <w:rPr>
                <w:rFonts w:asciiTheme="minorEastAsia" w:hAnsiTheme="minorEastAsia" w:hint="eastAsia"/>
                <w:sz w:val="22"/>
              </w:rPr>
              <w:t>・施設・敷地の管理補助（物品整理、敷地内環境整備等（草刈、植栽の剪定、除雪作業など）</w:t>
            </w:r>
            <w:r w:rsidR="00FE4B2F" w:rsidRPr="000C49A0">
              <w:rPr>
                <w:rFonts w:asciiTheme="minorEastAsia" w:hAnsiTheme="minorEastAsia" w:hint="eastAsia"/>
                <w:sz w:val="22"/>
              </w:rPr>
              <w:t>）</w:t>
            </w:r>
          </w:p>
          <w:p w14:paraId="2AB2F104" w14:textId="4E477BA5" w:rsidR="002B627D" w:rsidRPr="000C49A0" w:rsidRDefault="002B627D" w:rsidP="002B627D">
            <w:pPr>
              <w:rPr>
                <w:rFonts w:asciiTheme="minorEastAsia" w:hAnsiTheme="minorEastAsia"/>
                <w:sz w:val="22"/>
              </w:rPr>
            </w:pPr>
            <w:r w:rsidRPr="000C49A0">
              <w:rPr>
                <w:rFonts w:asciiTheme="minorEastAsia" w:hAnsiTheme="minorEastAsia" w:hint="eastAsia"/>
                <w:sz w:val="22"/>
              </w:rPr>
              <w:t>・公用車の管理補助（洗車、タイヤ交換など）等</w:t>
            </w:r>
          </w:p>
        </w:tc>
      </w:tr>
    </w:tbl>
    <w:p w14:paraId="5D5127BF" w14:textId="77777777" w:rsidR="00EB7BB4" w:rsidRPr="000C49A0" w:rsidRDefault="00EB7BB4" w:rsidP="00E000AE">
      <w:pPr>
        <w:spacing w:line="0" w:lineRule="atLeast"/>
        <w:jc w:val="center"/>
        <w:rPr>
          <w:rFonts w:asciiTheme="majorEastAsia" w:eastAsiaTheme="majorEastAsia" w:hAnsiTheme="majorEastAsia"/>
          <w:sz w:val="22"/>
        </w:rPr>
      </w:pPr>
    </w:p>
    <w:p w14:paraId="0D6EBBC2" w14:textId="77777777" w:rsidR="00212240" w:rsidRPr="000C49A0" w:rsidRDefault="00EB7BB4" w:rsidP="0041667C">
      <w:pPr>
        <w:shd w:val="clear" w:color="auto" w:fill="595959" w:themeFill="text1" w:themeFillTint="A6"/>
        <w:ind w:left="220" w:hangingChars="100" w:hanging="220"/>
        <w:rPr>
          <w:rFonts w:asciiTheme="majorEastAsia" w:eastAsiaTheme="majorEastAsia" w:hAnsiTheme="majorEastAsia"/>
          <w:color w:val="FFFFFF" w:themeColor="background1"/>
          <w:sz w:val="22"/>
        </w:rPr>
      </w:pPr>
      <w:r w:rsidRPr="000C49A0">
        <w:rPr>
          <w:rFonts w:asciiTheme="majorEastAsia" w:eastAsiaTheme="majorEastAsia" w:hAnsiTheme="majorEastAsia" w:hint="eastAsia"/>
          <w:color w:val="FFFFFF" w:themeColor="background1"/>
          <w:sz w:val="22"/>
        </w:rPr>
        <w:t>２</w:t>
      </w:r>
      <w:r w:rsidR="0041667C" w:rsidRPr="000C49A0">
        <w:rPr>
          <w:rFonts w:asciiTheme="majorEastAsia" w:eastAsiaTheme="majorEastAsia" w:hAnsiTheme="majorEastAsia" w:hint="eastAsia"/>
          <w:color w:val="FFFFFF" w:themeColor="background1"/>
          <w:sz w:val="22"/>
        </w:rPr>
        <w:t xml:space="preserve">　</w:t>
      </w:r>
      <w:r w:rsidRPr="000C49A0">
        <w:rPr>
          <w:rFonts w:asciiTheme="majorEastAsia" w:eastAsiaTheme="majorEastAsia" w:hAnsiTheme="majorEastAsia" w:hint="eastAsia"/>
          <w:color w:val="FFFFFF" w:themeColor="background1"/>
          <w:sz w:val="22"/>
        </w:rPr>
        <w:t>応募資格</w:t>
      </w:r>
    </w:p>
    <w:p w14:paraId="6C25AE22" w14:textId="77777777" w:rsidR="00784C03" w:rsidRPr="000C49A0" w:rsidRDefault="00784C03" w:rsidP="00DB3790">
      <w:pPr>
        <w:ind w:leftChars="100" w:left="210" w:firstLineChars="100" w:firstLine="220"/>
        <w:rPr>
          <w:rFonts w:asciiTheme="minorEastAsia" w:hAnsiTheme="minorEastAsia"/>
          <w:sz w:val="22"/>
        </w:rPr>
      </w:pPr>
      <w:r w:rsidRPr="000C49A0">
        <w:rPr>
          <w:rFonts w:asciiTheme="minorEastAsia" w:hAnsiTheme="minorEastAsia" w:hint="eastAsia"/>
          <w:sz w:val="22"/>
        </w:rPr>
        <w:t>次の</w:t>
      </w:r>
      <w:r w:rsidR="000C3DD3" w:rsidRPr="000C49A0">
        <w:rPr>
          <w:rFonts w:asciiTheme="minorEastAsia" w:hAnsiTheme="minorEastAsia" w:hint="eastAsia"/>
          <w:sz w:val="22"/>
        </w:rPr>
        <w:t>要件を</w:t>
      </w:r>
      <w:r w:rsidRPr="000C49A0">
        <w:rPr>
          <w:rFonts w:asciiTheme="minorEastAsia" w:hAnsiTheme="minorEastAsia" w:hint="eastAsia"/>
          <w:sz w:val="22"/>
        </w:rPr>
        <w:t>満たす者</w:t>
      </w:r>
      <w:r w:rsidR="000C3DD3" w:rsidRPr="000C49A0">
        <w:rPr>
          <w:rFonts w:asciiTheme="minorEastAsia" w:hAnsiTheme="minorEastAsia" w:hint="eastAsia"/>
          <w:sz w:val="22"/>
        </w:rPr>
        <w:t>が受験できます。</w:t>
      </w:r>
    </w:p>
    <w:p w14:paraId="7C963214" w14:textId="77777777" w:rsidR="00212240" w:rsidRPr="000C49A0" w:rsidRDefault="00C14630" w:rsidP="000C3DD3">
      <w:pPr>
        <w:ind w:firstLineChars="100" w:firstLine="220"/>
        <w:rPr>
          <w:rFonts w:asciiTheme="minorEastAsia" w:hAnsiTheme="minorEastAsia"/>
          <w:sz w:val="22"/>
        </w:rPr>
      </w:pPr>
      <w:r w:rsidRPr="000C49A0">
        <w:rPr>
          <w:rFonts w:asciiTheme="minorEastAsia" w:hAnsiTheme="minorEastAsia" w:hint="eastAsia"/>
          <w:sz w:val="22"/>
        </w:rPr>
        <w:t xml:space="preserve">  </w:t>
      </w:r>
      <w:r w:rsidR="00650A00" w:rsidRPr="000C49A0">
        <w:rPr>
          <w:rFonts w:asciiTheme="minorEastAsia" w:hAnsiTheme="minorEastAsia" w:hint="eastAsia"/>
          <w:sz w:val="22"/>
        </w:rPr>
        <w:t>次に掲げる手帳の交付を受けている者</w:t>
      </w:r>
    </w:p>
    <w:p w14:paraId="290C207A" w14:textId="77777777" w:rsidR="00650A00" w:rsidRPr="000C49A0" w:rsidRDefault="00650A00" w:rsidP="00650A00">
      <w:pPr>
        <w:rPr>
          <w:rFonts w:asciiTheme="minorEastAsia" w:hAnsiTheme="minorEastAsia"/>
          <w:sz w:val="22"/>
        </w:rPr>
      </w:pPr>
      <w:r w:rsidRPr="000C49A0">
        <w:rPr>
          <w:rFonts w:asciiTheme="minorEastAsia" w:hAnsiTheme="minorEastAsia" w:hint="eastAsia"/>
          <w:sz w:val="22"/>
        </w:rPr>
        <w:t xml:space="preserve">　</w:t>
      </w:r>
      <w:r w:rsidR="00784C03" w:rsidRPr="000C49A0">
        <w:rPr>
          <w:rFonts w:asciiTheme="minorEastAsia" w:hAnsiTheme="minorEastAsia" w:hint="eastAsia"/>
          <w:sz w:val="22"/>
        </w:rPr>
        <w:t xml:space="preserve">　①</w:t>
      </w:r>
      <w:r w:rsidR="00BB3EAE" w:rsidRPr="000C49A0">
        <w:rPr>
          <w:rFonts w:asciiTheme="minorEastAsia" w:hAnsiTheme="minorEastAsia" w:hint="eastAsia"/>
          <w:sz w:val="22"/>
        </w:rPr>
        <w:t xml:space="preserve"> </w:t>
      </w:r>
      <w:r w:rsidRPr="000C49A0">
        <w:rPr>
          <w:rFonts w:asciiTheme="minorEastAsia" w:hAnsiTheme="minorEastAsia" w:hint="eastAsia"/>
          <w:sz w:val="22"/>
        </w:rPr>
        <w:t>身体障害者手帳</w:t>
      </w:r>
    </w:p>
    <w:p w14:paraId="5146C1DC" w14:textId="77777777" w:rsidR="00650A00" w:rsidRPr="000C49A0" w:rsidRDefault="00650A00" w:rsidP="00650A00">
      <w:pPr>
        <w:rPr>
          <w:rFonts w:asciiTheme="minorEastAsia" w:hAnsiTheme="minorEastAsia"/>
          <w:sz w:val="22"/>
        </w:rPr>
      </w:pPr>
      <w:r w:rsidRPr="000C49A0">
        <w:rPr>
          <w:rFonts w:asciiTheme="minorEastAsia" w:hAnsiTheme="minorEastAsia" w:hint="eastAsia"/>
          <w:sz w:val="22"/>
        </w:rPr>
        <w:t xml:space="preserve">　</w:t>
      </w:r>
      <w:r w:rsidR="00784C03" w:rsidRPr="000C49A0">
        <w:rPr>
          <w:rFonts w:asciiTheme="minorEastAsia" w:hAnsiTheme="minorEastAsia" w:hint="eastAsia"/>
          <w:sz w:val="22"/>
        </w:rPr>
        <w:t xml:space="preserve">　②</w:t>
      </w:r>
      <w:r w:rsidR="00BB3EAE" w:rsidRPr="000C49A0">
        <w:rPr>
          <w:rFonts w:asciiTheme="minorEastAsia" w:hAnsiTheme="minorEastAsia" w:hint="eastAsia"/>
          <w:sz w:val="22"/>
        </w:rPr>
        <w:t xml:space="preserve"> </w:t>
      </w:r>
      <w:r w:rsidRPr="000C49A0">
        <w:rPr>
          <w:rFonts w:asciiTheme="minorEastAsia" w:hAnsiTheme="minorEastAsia" w:hint="eastAsia"/>
          <w:sz w:val="22"/>
        </w:rPr>
        <w:t>都道府県知事又は政令指定都市の長が交付する療育手帳</w:t>
      </w:r>
    </w:p>
    <w:p w14:paraId="2287F116" w14:textId="77777777" w:rsidR="00650A00" w:rsidRPr="000C49A0" w:rsidRDefault="00650A00" w:rsidP="00650A00">
      <w:pPr>
        <w:rPr>
          <w:rFonts w:asciiTheme="minorEastAsia" w:hAnsiTheme="minorEastAsia"/>
          <w:sz w:val="22"/>
        </w:rPr>
      </w:pPr>
      <w:r w:rsidRPr="000C49A0">
        <w:rPr>
          <w:rFonts w:asciiTheme="minorEastAsia" w:hAnsiTheme="minorEastAsia" w:hint="eastAsia"/>
          <w:sz w:val="22"/>
        </w:rPr>
        <w:t xml:space="preserve">　</w:t>
      </w:r>
      <w:r w:rsidR="00784C03" w:rsidRPr="000C49A0">
        <w:rPr>
          <w:rFonts w:asciiTheme="minorEastAsia" w:hAnsiTheme="minorEastAsia" w:hint="eastAsia"/>
          <w:sz w:val="22"/>
        </w:rPr>
        <w:t xml:space="preserve">　③</w:t>
      </w:r>
      <w:r w:rsidR="00BB3EAE" w:rsidRPr="000C49A0">
        <w:rPr>
          <w:rFonts w:asciiTheme="minorEastAsia" w:hAnsiTheme="minorEastAsia" w:hint="eastAsia"/>
          <w:sz w:val="22"/>
        </w:rPr>
        <w:t xml:space="preserve"> </w:t>
      </w:r>
      <w:r w:rsidRPr="000C49A0">
        <w:rPr>
          <w:rFonts w:asciiTheme="minorEastAsia" w:hAnsiTheme="minorEastAsia" w:hint="eastAsia"/>
          <w:sz w:val="22"/>
        </w:rPr>
        <w:t>精神障害者保健福祉手帳</w:t>
      </w:r>
    </w:p>
    <w:p w14:paraId="54389C80" w14:textId="77777777" w:rsidR="00650A00" w:rsidRPr="000C49A0" w:rsidRDefault="00650A00" w:rsidP="00650A00">
      <w:pPr>
        <w:rPr>
          <w:rFonts w:asciiTheme="minorEastAsia" w:hAnsiTheme="minorEastAsia"/>
          <w:sz w:val="22"/>
        </w:rPr>
      </w:pPr>
      <w:r w:rsidRPr="000C49A0">
        <w:rPr>
          <w:rFonts w:asciiTheme="minorEastAsia" w:hAnsiTheme="minorEastAsia" w:hint="eastAsia"/>
          <w:sz w:val="22"/>
        </w:rPr>
        <w:t xml:space="preserve">　</w:t>
      </w:r>
      <w:r w:rsidR="00784C03" w:rsidRPr="000C49A0">
        <w:rPr>
          <w:rFonts w:asciiTheme="minorEastAsia" w:hAnsiTheme="minorEastAsia" w:hint="eastAsia"/>
          <w:sz w:val="22"/>
        </w:rPr>
        <w:t xml:space="preserve">　</w:t>
      </w:r>
      <w:r w:rsidRPr="000C49A0">
        <w:rPr>
          <w:rFonts w:asciiTheme="minorEastAsia" w:hAnsiTheme="minorEastAsia" w:hint="eastAsia"/>
          <w:sz w:val="22"/>
        </w:rPr>
        <w:t>※　上記の手帳は、申込日及び面接日において有効であることが必要です。</w:t>
      </w:r>
    </w:p>
    <w:p w14:paraId="1AD8CD98" w14:textId="77777777" w:rsidR="00EB7BB4" w:rsidRPr="000C49A0" w:rsidRDefault="00EB7BB4" w:rsidP="00EB7BB4">
      <w:pPr>
        <w:ind w:firstLineChars="200" w:firstLine="440"/>
        <w:rPr>
          <w:rFonts w:asciiTheme="minorEastAsia" w:hAnsiTheme="minorEastAsia"/>
          <w:sz w:val="22"/>
        </w:rPr>
      </w:pPr>
    </w:p>
    <w:p w14:paraId="0A53F3B3" w14:textId="77777777" w:rsidR="00EB7BB4" w:rsidRPr="000C49A0" w:rsidRDefault="00EB7BB4" w:rsidP="00EB7BB4">
      <w:pPr>
        <w:ind w:firstLineChars="200" w:firstLine="440"/>
        <w:rPr>
          <w:rFonts w:asciiTheme="minorEastAsia" w:hAnsiTheme="minorEastAsia"/>
          <w:sz w:val="22"/>
        </w:rPr>
      </w:pPr>
      <w:r w:rsidRPr="000C49A0">
        <w:rPr>
          <w:rFonts w:asciiTheme="minorEastAsia" w:hAnsiTheme="minorEastAsia" w:hint="eastAsia"/>
          <w:sz w:val="22"/>
        </w:rPr>
        <w:t>ただし、次の各号のいずれかに該当する者は、応募できません。</w:t>
      </w:r>
    </w:p>
    <w:p w14:paraId="51B8C556" w14:textId="75AF228F" w:rsidR="00EB7BB4" w:rsidRPr="000C49A0" w:rsidRDefault="00517563" w:rsidP="00517563">
      <w:pPr>
        <w:ind w:left="425" w:hangingChars="193" w:hanging="425"/>
        <w:rPr>
          <w:rFonts w:asciiTheme="minorEastAsia" w:hAnsiTheme="minorEastAsia"/>
          <w:sz w:val="22"/>
        </w:rPr>
      </w:pPr>
      <w:r w:rsidRPr="000C49A0">
        <w:rPr>
          <w:rFonts w:asciiTheme="minorEastAsia" w:hAnsiTheme="minorEastAsia" w:hint="eastAsia"/>
          <w:sz w:val="22"/>
        </w:rPr>
        <w:t xml:space="preserve">　(1)</w:t>
      </w:r>
      <w:r w:rsidR="00BB3EAE" w:rsidRPr="000C49A0">
        <w:rPr>
          <w:rFonts w:asciiTheme="minorEastAsia" w:hAnsiTheme="minorEastAsia" w:hint="eastAsia"/>
          <w:sz w:val="22"/>
        </w:rPr>
        <w:t xml:space="preserve"> </w:t>
      </w:r>
      <w:r w:rsidR="009F5D4D" w:rsidRPr="000C49A0">
        <w:rPr>
          <w:rFonts w:asciiTheme="minorEastAsia" w:hAnsiTheme="minorEastAsia" w:hint="eastAsia"/>
          <w:sz w:val="22"/>
        </w:rPr>
        <w:t>拘禁刑（令和７年５月31日までは</w:t>
      </w:r>
      <w:r w:rsidR="00EB7BB4" w:rsidRPr="000C49A0">
        <w:rPr>
          <w:rFonts w:asciiTheme="minorEastAsia" w:hAnsiTheme="minorEastAsia" w:hint="eastAsia"/>
          <w:sz w:val="22"/>
        </w:rPr>
        <w:t>禁錮</w:t>
      </w:r>
      <w:r w:rsidR="009F5D4D" w:rsidRPr="000C49A0">
        <w:rPr>
          <w:rFonts w:asciiTheme="minorEastAsia" w:hAnsiTheme="minorEastAsia" w:hint="eastAsia"/>
          <w:sz w:val="22"/>
        </w:rPr>
        <w:t>）</w:t>
      </w:r>
      <w:r w:rsidR="00EB7BB4" w:rsidRPr="000C49A0">
        <w:rPr>
          <w:rFonts w:asciiTheme="minorEastAsia" w:hAnsiTheme="minorEastAsia" w:hint="eastAsia"/>
          <w:sz w:val="22"/>
        </w:rPr>
        <w:t>以上の刑に処せられ、その執行を終わるまで又はその執行を受けることがなくなるまでの者</w:t>
      </w:r>
    </w:p>
    <w:p w14:paraId="38774DA2" w14:textId="77777777" w:rsidR="00EB7BB4" w:rsidRPr="000C49A0" w:rsidRDefault="00517563" w:rsidP="00517563">
      <w:pPr>
        <w:ind w:left="425" w:hangingChars="193" w:hanging="425"/>
        <w:rPr>
          <w:rFonts w:asciiTheme="minorEastAsia" w:hAnsiTheme="minorEastAsia"/>
          <w:sz w:val="22"/>
        </w:rPr>
      </w:pPr>
      <w:r w:rsidRPr="000C49A0">
        <w:rPr>
          <w:rFonts w:asciiTheme="minorEastAsia" w:hAnsiTheme="minorEastAsia" w:hint="eastAsia"/>
          <w:sz w:val="22"/>
        </w:rPr>
        <w:t xml:space="preserve">　(2)</w:t>
      </w:r>
      <w:r w:rsidR="00BB3EAE" w:rsidRPr="000C49A0">
        <w:rPr>
          <w:rFonts w:asciiTheme="minorEastAsia" w:hAnsiTheme="minorEastAsia" w:hint="eastAsia"/>
          <w:sz w:val="22"/>
        </w:rPr>
        <w:t xml:space="preserve"> </w:t>
      </w:r>
      <w:r w:rsidR="00EB7BB4" w:rsidRPr="000C49A0">
        <w:rPr>
          <w:rFonts w:asciiTheme="minorEastAsia" w:hAnsiTheme="minorEastAsia" w:hint="eastAsia"/>
          <w:sz w:val="22"/>
        </w:rPr>
        <w:t>岩手県職員として懲戒免職の処分を受け、当該処分の日から２年を経過しない者</w:t>
      </w:r>
    </w:p>
    <w:p w14:paraId="53EA0E13" w14:textId="77777777" w:rsidR="00EB7BB4" w:rsidRPr="000C49A0" w:rsidRDefault="00517563" w:rsidP="00517563">
      <w:pPr>
        <w:ind w:left="425" w:hangingChars="193" w:hanging="425"/>
        <w:rPr>
          <w:rFonts w:asciiTheme="minorEastAsia" w:hAnsiTheme="minorEastAsia"/>
          <w:sz w:val="22"/>
        </w:rPr>
      </w:pPr>
      <w:r w:rsidRPr="000C49A0">
        <w:rPr>
          <w:rFonts w:asciiTheme="minorEastAsia" w:hAnsiTheme="minorEastAsia" w:hint="eastAsia"/>
          <w:sz w:val="22"/>
        </w:rPr>
        <w:t xml:space="preserve">　(3)</w:t>
      </w:r>
      <w:r w:rsidR="00BB3EAE" w:rsidRPr="000C49A0">
        <w:rPr>
          <w:rFonts w:asciiTheme="minorEastAsia" w:hAnsiTheme="minorEastAsia" w:hint="eastAsia"/>
          <w:sz w:val="22"/>
        </w:rPr>
        <w:t xml:space="preserve"> </w:t>
      </w:r>
      <w:r w:rsidR="00EB7BB4" w:rsidRPr="000C49A0">
        <w:rPr>
          <w:rFonts w:asciiTheme="minorEastAsia" w:hAnsiTheme="minorEastAsia" w:hint="eastAsia"/>
          <w:sz w:val="22"/>
        </w:rPr>
        <w:t>日本国憲法又はその下に成立した政府を暴力で破壊することを主張する政党その他の団体を結成し、又はこれに加入した者</w:t>
      </w:r>
    </w:p>
    <w:p w14:paraId="552AE104" w14:textId="77777777" w:rsidR="00EB7BB4" w:rsidRPr="000C49A0" w:rsidRDefault="00EB7BB4" w:rsidP="00EB7BB4">
      <w:pPr>
        <w:ind w:leftChars="100" w:left="210" w:firstLineChars="100" w:firstLine="220"/>
        <w:rPr>
          <w:rFonts w:asciiTheme="minorEastAsia" w:hAnsiTheme="minorEastAsia"/>
          <w:sz w:val="22"/>
        </w:rPr>
      </w:pPr>
      <w:r w:rsidRPr="000C49A0">
        <w:rPr>
          <w:rFonts w:asciiTheme="minorEastAsia" w:hAnsiTheme="minorEastAsia" w:hint="eastAsia"/>
          <w:sz w:val="22"/>
        </w:rPr>
        <w:t>なお、日本国籍を有しない方も受験できます。(</w:t>
      </w:r>
      <w:r w:rsidR="00517563" w:rsidRPr="000C49A0">
        <w:rPr>
          <w:rFonts w:asciiTheme="minorEastAsia" w:hAnsiTheme="minorEastAsia" w:hint="eastAsia"/>
          <w:sz w:val="22"/>
        </w:rPr>
        <w:t>「６</w:t>
      </w:r>
      <w:r w:rsidR="007F0773" w:rsidRPr="000C49A0">
        <w:rPr>
          <w:rFonts w:asciiTheme="minorEastAsia" w:hAnsiTheme="minorEastAsia" w:hint="eastAsia"/>
          <w:sz w:val="22"/>
        </w:rPr>
        <w:t xml:space="preserve">　</w:t>
      </w:r>
      <w:r w:rsidRPr="000C49A0">
        <w:rPr>
          <w:rFonts w:asciiTheme="minorEastAsia" w:hAnsiTheme="minorEastAsia" w:hint="eastAsia"/>
          <w:sz w:val="22"/>
        </w:rPr>
        <w:t>日本国籍を有しない</w:t>
      </w:r>
      <w:r w:rsidR="00517563" w:rsidRPr="000C49A0">
        <w:rPr>
          <w:rFonts w:asciiTheme="minorEastAsia" w:hAnsiTheme="minorEastAsia" w:hint="eastAsia"/>
          <w:sz w:val="22"/>
        </w:rPr>
        <w:t>方の任用について</w:t>
      </w:r>
      <w:r w:rsidRPr="000C49A0">
        <w:rPr>
          <w:rFonts w:asciiTheme="minorEastAsia" w:hAnsiTheme="minorEastAsia" w:hint="eastAsia"/>
          <w:sz w:val="22"/>
        </w:rPr>
        <w:t>」をお読みください。)</w:t>
      </w:r>
    </w:p>
    <w:p w14:paraId="690748CB" w14:textId="77777777" w:rsidR="00BB3EAE" w:rsidRPr="000C49A0" w:rsidRDefault="00BB3EAE" w:rsidP="00EB7BB4">
      <w:pPr>
        <w:ind w:leftChars="100" w:left="210" w:firstLineChars="100" w:firstLine="220"/>
        <w:rPr>
          <w:rFonts w:asciiTheme="minorEastAsia" w:hAnsiTheme="minorEastAsia"/>
          <w:sz w:val="22"/>
        </w:rPr>
      </w:pPr>
    </w:p>
    <w:p w14:paraId="578074A1" w14:textId="77777777" w:rsidR="00BB3EAE" w:rsidRPr="000C49A0" w:rsidRDefault="00BB3EAE" w:rsidP="00EB7BB4">
      <w:pPr>
        <w:ind w:leftChars="100" w:left="210" w:firstLineChars="100" w:firstLine="220"/>
        <w:rPr>
          <w:rFonts w:asciiTheme="minorEastAsia" w:hAnsiTheme="minorEastAsia"/>
          <w:sz w:val="22"/>
        </w:rPr>
      </w:pPr>
    </w:p>
    <w:p w14:paraId="76071901" w14:textId="77777777" w:rsidR="00BB3EAE" w:rsidRPr="000C49A0" w:rsidRDefault="00BB3EAE" w:rsidP="00EB7BB4">
      <w:pPr>
        <w:ind w:leftChars="100" w:left="210" w:firstLineChars="100" w:firstLine="220"/>
        <w:rPr>
          <w:rFonts w:asciiTheme="minorEastAsia" w:hAnsiTheme="minorEastAsia"/>
          <w:sz w:val="22"/>
        </w:rPr>
      </w:pPr>
    </w:p>
    <w:p w14:paraId="09573760" w14:textId="77777777" w:rsidR="00BB3EAE" w:rsidRPr="000C49A0" w:rsidRDefault="00BB3EAE" w:rsidP="00EB7BB4">
      <w:pPr>
        <w:ind w:leftChars="100" w:left="210" w:firstLineChars="100" w:firstLine="220"/>
        <w:rPr>
          <w:rFonts w:asciiTheme="minorEastAsia" w:hAnsiTheme="minorEastAsia"/>
          <w:sz w:val="22"/>
        </w:rPr>
      </w:pPr>
    </w:p>
    <w:p w14:paraId="71F402A9" w14:textId="77777777" w:rsidR="001C32A6" w:rsidRPr="000C49A0" w:rsidRDefault="001C32A6" w:rsidP="00EB7BB4">
      <w:pPr>
        <w:ind w:leftChars="100" w:left="210" w:firstLineChars="100" w:firstLine="220"/>
        <w:rPr>
          <w:rFonts w:asciiTheme="minorEastAsia" w:hAnsiTheme="minorEastAsia"/>
          <w:sz w:val="22"/>
        </w:rPr>
      </w:pPr>
    </w:p>
    <w:p w14:paraId="27E26A80" w14:textId="77777777" w:rsidR="00EB7BB4" w:rsidRPr="000C49A0" w:rsidRDefault="00EB7BB4" w:rsidP="00EB7BB4">
      <w:pPr>
        <w:shd w:val="clear" w:color="auto" w:fill="595959" w:themeFill="text1" w:themeFillTint="A6"/>
        <w:ind w:left="220" w:hangingChars="100" w:hanging="220"/>
        <w:rPr>
          <w:rFonts w:asciiTheme="majorEastAsia" w:eastAsiaTheme="majorEastAsia" w:hAnsiTheme="majorEastAsia"/>
          <w:color w:val="FFFFFF" w:themeColor="background1"/>
          <w:sz w:val="22"/>
        </w:rPr>
      </w:pPr>
      <w:r w:rsidRPr="000C49A0">
        <w:rPr>
          <w:rFonts w:asciiTheme="majorEastAsia" w:eastAsiaTheme="majorEastAsia" w:hAnsiTheme="majorEastAsia" w:hint="eastAsia"/>
          <w:color w:val="FFFFFF" w:themeColor="background1"/>
          <w:sz w:val="22"/>
        </w:rPr>
        <w:lastRenderedPageBreak/>
        <w:t>３　受付期間及び応募手続</w:t>
      </w:r>
    </w:p>
    <w:p w14:paraId="341C80AD" w14:textId="77777777" w:rsidR="00EB7BB4" w:rsidRPr="000C49A0" w:rsidRDefault="00EB7BB4" w:rsidP="00607022">
      <w:pPr>
        <w:spacing w:line="140" w:lineRule="exact"/>
        <w:ind w:left="1104" w:hangingChars="500" w:hanging="1104"/>
        <w:rPr>
          <w:rFonts w:ascii="ＭＳ ゴシック" w:eastAsia="ＭＳ ゴシック" w:hAnsi="ＭＳ 明朝" w:cs="Times New Roman"/>
          <w:b/>
          <w:bCs/>
          <w:sz w:val="22"/>
          <w:szCs w:val="24"/>
        </w:rPr>
      </w:pPr>
    </w:p>
    <w:tbl>
      <w:tblPr>
        <w:tblpPr w:leftFromText="142" w:rightFromText="142" w:vertAnchor="text" w:horzAnchor="margin" w:tblpX="319" w:tblpY="9"/>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9"/>
        <w:gridCol w:w="1371"/>
        <w:gridCol w:w="7655"/>
      </w:tblGrid>
      <w:tr w:rsidR="00EB7BB4" w:rsidRPr="000C49A0" w14:paraId="6E9DBA1F" w14:textId="77777777" w:rsidTr="00D447DF">
        <w:trPr>
          <w:cantSplit/>
          <w:trHeight w:val="706"/>
        </w:trPr>
        <w:tc>
          <w:tcPr>
            <w:tcW w:w="1800" w:type="dxa"/>
            <w:gridSpan w:val="2"/>
            <w:vAlign w:val="center"/>
          </w:tcPr>
          <w:p w14:paraId="44812DF6" w14:textId="77777777" w:rsidR="00EB7BB4" w:rsidRPr="000C49A0" w:rsidRDefault="00EB7BB4" w:rsidP="00EB7BB4">
            <w:pPr>
              <w:jc w:val="distribute"/>
              <w:rPr>
                <w:rFonts w:ascii="ＭＳ 明朝" w:eastAsia="ＭＳ 明朝" w:hAnsi="ＭＳ 明朝" w:cs="Times New Roman"/>
                <w:sz w:val="22"/>
                <w:szCs w:val="24"/>
              </w:rPr>
            </w:pPr>
            <w:r w:rsidRPr="000C49A0">
              <w:rPr>
                <w:rFonts w:ascii="ＭＳ 明朝" w:eastAsia="ＭＳ 明朝" w:hAnsi="ＭＳ 明朝" w:cs="Times New Roman" w:hint="eastAsia"/>
                <w:kern w:val="0"/>
                <w:sz w:val="22"/>
                <w:szCs w:val="24"/>
              </w:rPr>
              <w:t>受付期間</w:t>
            </w:r>
          </w:p>
        </w:tc>
        <w:tc>
          <w:tcPr>
            <w:tcW w:w="7655" w:type="dxa"/>
            <w:vAlign w:val="center"/>
          </w:tcPr>
          <w:p w14:paraId="2ACD0A4A" w14:textId="77FCC93E" w:rsidR="00EB7BB4" w:rsidRPr="000C49A0" w:rsidRDefault="00EB7BB4" w:rsidP="00EB7BB4">
            <w:pPr>
              <w:rPr>
                <w:rFonts w:ascii="ＭＳ 明朝" w:eastAsia="ＭＳ 明朝" w:hAnsi="ＭＳ 明朝" w:cs="Times New Roman"/>
                <w:sz w:val="22"/>
                <w:szCs w:val="24"/>
              </w:rPr>
            </w:pPr>
            <w:r w:rsidRPr="000C49A0">
              <w:rPr>
                <w:rFonts w:ascii="ＭＳ 明朝" w:eastAsia="ＭＳ 明朝" w:hAnsi="ＭＳ 明朝" w:cs="Times New Roman" w:hint="eastAsia"/>
                <w:sz w:val="22"/>
                <w:szCs w:val="24"/>
              </w:rPr>
              <w:t>令和</w:t>
            </w:r>
            <w:r w:rsidR="00233DB4" w:rsidRPr="000C49A0">
              <w:rPr>
                <w:rFonts w:ascii="ＭＳ 明朝" w:eastAsia="ＭＳ 明朝" w:hAnsi="ＭＳ 明朝" w:cs="Times New Roman" w:hint="eastAsia"/>
                <w:sz w:val="22"/>
                <w:szCs w:val="24"/>
              </w:rPr>
              <w:t>８</w:t>
            </w:r>
            <w:r w:rsidRPr="000C49A0">
              <w:rPr>
                <w:rFonts w:ascii="ＭＳ 明朝" w:eastAsia="ＭＳ 明朝" w:hAnsi="ＭＳ 明朝" w:cs="Times New Roman" w:hint="eastAsia"/>
                <w:sz w:val="22"/>
                <w:szCs w:val="24"/>
              </w:rPr>
              <w:t>年</w:t>
            </w:r>
            <w:r w:rsidR="00F6772D" w:rsidRPr="000C49A0">
              <w:rPr>
                <w:rFonts w:ascii="ＭＳ 明朝" w:eastAsia="ＭＳ 明朝" w:hAnsi="ＭＳ 明朝" w:cs="Times New Roman" w:hint="eastAsia"/>
                <w:sz w:val="22"/>
                <w:szCs w:val="24"/>
              </w:rPr>
              <w:t>１</w:t>
            </w:r>
            <w:r w:rsidRPr="000C49A0">
              <w:rPr>
                <w:rFonts w:ascii="ＭＳ 明朝" w:eastAsia="ＭＳ 明朝" w:hAnsi="ＭＳ 明朝" w:cs="Times New Roman" w:hint="eastAsia"/>
                <w:sz w:val="22"/>
                <w:szCs w:val="24"/>
              </w:rPr>
              <w:t>月</w:t>
            </w:r>
            <w:r w:rsidR="00F6772D" w:rsidRPr="000C49A0">
              <w:rPr>
                <w:rFonts w:ascii="ＭＳ 明朝" w:eastAsia="ＭＳ 明朝" w:hAnsi="ＭＳ 明朝" w:cs="Times New Roman" w:hint="eastAsia"/>
                <w:sz w:val="22"/>
                <w:szCs w:val="24"/>
              </w:rPr>
              <w:t>30</w:t>
            </w:r>
            <w:r w:rsidRPr="000C49A0">
              <w:rPr>
                <w:rFonts w:ascii="ＭＳ 明朝" w:eastAsia="ＭＳ 明朝" w:hAnsi="ＭＳ 明朝" w:cs="Times New Roman" w:hint="eastAsia"/>
                <w:sz w:val="22"/>
                <w:szCs w:val="24"/>
              </w:rPr>
              <w:t>日（</w:t>
            </w:r>
            <w:r w:rsidR="00F6772D" w:rsidRPr="000C49A0">
              <w:rPr>
                <w:rFonts w:ascii="ＭＳ 明朝" w:eastAsia="ＭＳ 明朝" w:hAnsi="ＭＳ 明朝" w:cs="Times New Roman" w:hint="eastAsia"/>
                <w:sz w:val="22"/>
                <w:szCs w:val="24"/>
              </w:rPr>
              <w:t>金</w:t>
            </w:r>
            <w:r w:rsidRPr="000C49A0">
              <w:rPr>
                <w:rFonts w:ascii="ＭＳ 明朝" w:eastAsia="ＭＳ 明朝" w:hAnsi="ＭＳ 明朝" w:cs="Times New Roman" w:hint="eastAsia"/>
                <w:sz w:val="22"/>
                <w:szCs w:val="24"/>
              </w:rPr>
              <w:t>）～令和</w:t>
            </w:r>
            <w:r w:rsidR="00233DB4" w:rsidRPr="000C49A0">
              <w:rPr>
                <w:rFonts w:ascii="ＭＳ 明朝" w:eastAsia="ＭＳ 明朝" w:hAnsi="ＭＳ 明朝" w:cs="Times New Roman" w:hint="eastAsia"/>
                <w:sz w:val="22"/>
                <w:szCs w:val="24"/>
              </w:rPr>
              <w:t>８</w:t>
            </w:r>
            <w:r w:rsidRPr="000C49A0">
              <w:rPr>
                <w:rFonts w:ascii="ＭＳ 明朝" w:eastAsia="ＭＳ 明朝" w:hAnsi="ＭＳ 明朝" w:cs="Times New Roman" w:hint="eastAsia"/>
                <w:sz w:val="22"/>
                <w:szCs w:val="24"/>
              </w:rPr>
              <w:t>年</w:t>
            </w:r>
            <w:r w:rsidR="00F6772D" w:rsidRPr="000C49A0">
              <w:rPr>
                <w:rFonts w:ascii="ＭＳ 明朝" w:eastAsia="ＭＳ 明朝" w:hAnsi="ＭＳ 明朝" w:cs="Times New Roman" w:hint="eastAsia"/>
                <w:sz w:val="22"/>
                <w:szCs w:val="24"/>
              </w:rPr>
              <w:t>２</w:t>
            </w:r>
            <w:r w:rsidRPr="000C49A0">
              <w:rPr>
                <w:rFonts w:ascii="ＭＳ 明朝" w:eastAsia="ＭＳ 明朝" w:hAnsi="ＭＳ 明朝" w:cs="Times New Roman" w:hint="eastAsia"/>
                <w:sz w:val="22"/>
                <w:szCs w:val="24"/>
              </w:rPr>
              <w:t>月</w:t>
            </w:r>
            <w:r w:rsidR="00F6772D" w:rsidRPr="000C49A0">
              <w:rPr>
                <w:rFonts w:ascii="ＭＳ 明朝" w:eastAsia="ＭＳ 明朝" w:hAnsi="ＭＳ 明朝" w:cs="Times New Roman" w:hint="eastAsia"/>
                <w:sz w:val="22"/>
                <w:szCs w:val="24"/>
              </w:rPr>
              <w:t>1</w:t>
            </w:r>
            <w:r w:rsidR="00E71C33" w:rsidRPr="000C49A0">
              <w:rPr>
                <w:rFonts w:ascii="ＭＳ 明朝" w:eastAsia="ＭＳ 明朝" w:hAnsi="ＭＳ 明朝" w:cs="Times New Roman" w:hint="eastAsia"/>
                <w:sz w:val="22"/>
                <w:szCs w:val="24"/>
              </w:rPr>
              <w:t>0</w:t>
            </w:r>
            <w:r w:rsidRPr="000C49A0">
              <w:rPr>
                <w:rFonts w:ascii="ＭＳ 明朝" w:eastAsia="ＭＳ 明朝" w:hAnsi="ＭＳ 明朝" w:cs="Times New Roman" w:hint="eastAsia"/>
                <w:sz w:val="22"/>
                <w:szCs w:val="24"/>
              </w:rPr>
              <w:t>日（</w:t>
            </w:r>
            <w:r w:rsidR="00E71C33" w:rsidRPr="000C49A0">
              <w:rPr>
                <w:rFonts w:ascii="ＭＳ 明朝" w:eastAsia="ＭＳ 明朝" w:hAnsi="ＭＳ 明朝" w:cs="Times New Roman" w:hint="eastAsia"/>
                <w:sz w:val="22"/>
                <w:szCs w:val="24"/>
              </w:rPr>
              <w:t>火</w:t>
            </w:r>
            <w:r w:rsidRPr="000C49A0">
              <w:rPr>
                <w:rFonts w:ascii="ＭＳ 明朝" w:eastAsia="ＭＳ 明朝" w:hAnsi="ＭＳ 明朝" w:cs="Times New Roman" w:hint="eastAsia"/>
                <w:sz w:val="22"/>
                <w:szCs w:val="24"/>
              </w:rPr>
              <w:t>）</w:t>
            </w:r>
          </w:p>
          <w:p w14:paraId="17107D25" w14:textId="00890F8F" w:rsidR="00607022" w:rsidRPr="000C49A0" w:rsidRDefault="00EB7BB4" w:rsidP="00607022">
            <w:pPr>
              <w:rPr>
                <w:rFonts w:ascii="ＭＳ 明朝" w:eastAsia="ＭＳ 明朝" w:hAnsi="ＭＳ 明朝" w:cs="Times New Roman"/>
                <w:sz w:val="22"/>
                <w:szCs w:val="24"/>
              </w:rPr>
            </w:pPr>
            <w:r w:rsidRPr="000C49A0">
              <w:rPr>
                <w:rFonts w:ascii="ＭＳ 明朝" w:eastAsia="ＭＳ 明朝" w:hAnsi="ＭＳ 明朝" w:cs="Times New Roman" w:hint="eastAsia"/>
                <w:sz w:val="22"/>
                <w:szCs w:val="24"/>
              </w:rPr>
              <w:t>郵送の場合は、</w:t>
            </w:r>
            <w:r w:rsidRPr="000C49A0">
              <w:rPr>
                <w:rFonts w:asciiTheme="majorEastAsia" w:eastAsiaTheme="majorEastAsia" w:hAnsiTheme="majorEastAsia" w:cs="Times New Roman" w:hint="eastAsia"/>
                <w:sz w:val="22"/>
                <w:szCs w:val="24"/>
              </w:rPr>
              <w:t>令和</w:t>
            </w:r>
            <w:r w:rsidR="00233DB4" w:rsidRPr="000C49A0">
              <w:rPr>
                <w:rFonts w:asciiTheme="majorEastAsia" w:eastAsiaTheme="majorEastAsia" w:hAnsiTheme="majorEastAsia" w:cs="Times New Roman" w:hint="eastAsia"/>
                <w:sz w:val="22"/>
                <w:szCs w:val="24"/>
              </w:rPr>
              <w:t>８</w:t>
            </w:r>
            <w:r w:rsidRPr="000C49A0">
              <w:rPr>
                <w:rFonts w:asciiTheme="majorEastAsia" w:eastAsiaTheme="majorEastAsia" w:hAnsiTheme="majorEastAsia" w:cs="Times New Roman" w:hint="eastAsia"/>
                <w:sz w:val="22"/>
                <w:szCs w:val="24"/>
              </w:rPr>
              <w:t>年</w:t>
            </w:r>
            <w:r w:rsidR="00F6772D" w:rsidRPr="000C49A0">
              <w:rPr>
                <w:rFonts w:asciiTheme="majorEastAsia" w:eastAsiaTheme="majorEastAsia" w:hAnsiTheme="majorEastAsia" w:cs="Times New Roman" w:hint="eastAsia"/>
                <w:sz w:val="22"/>
                <w:szCs w:val="24"/>
              </w:rPr>
              <w:t>２</w:t>
            </w:r>
            <w:r w:rsidRPr="000C49A0">
              <w:rPr>
                <w:rFonts w:ascii="ＭＳ ゴシック" w:eastAsia="ＭＳ ゴシック" w:hAnsi="ＭＳ ゴシック" w:cs="Times New Roman" w:hint="eastAsia"/>
                <w:sz w:val="22"/>
                <w:szCs w:val="24"/>
              </w:rPr>
              <w:t>月</w:t>
            </w:r>
            <w:r w:rsidR="00F6772D" w:rsidRPr="000C49A0">
              <w:rPr>
                <w:rFonts w:ascii="ＭＳ ゴシック" w:eastAsia="ＭＳ ゴシック" w:hAnsi="ＭＳ ゴシック" w:cs="Times New Roman" w:hint="eastAsia"/>
                <w:sz w:val="22"/>
                <w:szCs w:val="24"/>
              </w:rPr>
              <w:t>1</w:t>
            </w:r>
            <w:r w:rsidR="00E71C33" w:rsidRPr="000C49A0">
              <w:rPr>
                <w:rFonts w:ascii="ＭＳ ゴシック" w:eastAsia="ＭＳ ゴシック" w:hAnsi="ＭＳ ゴシック" w:cs="Times New Roman" w:hint="eastAsia"/>
                <w:sz w:val="22"/>
                <w:szCs w:val="24"/>
              </w:rPr>
              <w:t>0</w:t>
            </w:r>
            <w:r w:rsidRPr="000C49A0">
              <w:rPr>
                <w:rFonts w:ascii="ＭＳ ゴシック" w:eastAsia="ＭＳ ゴシック" w:hAnsi="ＭＳ ゴシック" w:cs="Times New Roman" w:hint="eastAsia"/>
                <w:sz w:val="22"/>
                <w:szCs w:val="24"/>
              </w:rPr>
              <w:t>日（</w:t>
            </w:r>
            <w:r w:rsidR="00E71C33" w:rsidRPr="000C49A0">
              <w:rPr>
                <w:rFonts w:ascii="ＭＳ ゴシック" w:eastAsia="ＭＳ ゴシック" w:hAnsi="ＭＳ ゴシック" w:cs="Times New Roman" w:hint="eastAsia"/>
                <w:sz w:val="22"/>
                <w:szCs w:val="24"/>
              </w:rPr>
              <w:t>火</w:t>
            </w:r>
            <w:r w:rsidRPr="000C49A0">
              <w:rPr>
                <w:rFonts w:ascii="ＭＳ ゴシック" w:eastAsia="ＭＳ ゴシック" w:hAnsi="ＭＳ ゴシック" w:cs="Times New Roman" w:hint="eastAsia"/>
                <w:sz w:val="22"/>
                <w:szCs w:val="24"/>
              </w:rPr>
              <w:t>）までの消印のあるものに限ります</w:t>
            </w:r>
            <w:r w:rsidRPr="000C49A0">
              <w:rPr>
                <w:rFonts w:ascii="ＭＳ 明朝" w:eastAsia="ＭＳ 明朝" w:hAnsi="ＭＳ 明朝" w:cs="Times New Roman" w:hint="eastAsia"/>
                <w:sz w:val="22"/>
                <w:szCs w:val="24"/>
              </w:rPr>
              <w:t>。</w:t>
            </w:r>
          </w:p>
        </w:tc>
      </w:tr>
      <w:tr w:rsidR="00EB7BB4" w:rsidRPr="000C49A0" w14:paraId="15B8D009" w14:textId="77777777" w:rsidTr="00D447DF">
        <w:trPr>
          <w:cantSplit/>
          <w:trHeight w:val="688"/>
        </w:trPr>
        <w:tc>
          <w:tcPr>
            <w:tcW w:w="1800" w:type="dxa"/>
            <w:gridSpan w:val="2"/>
            <w:vAlign w:val="center"/>
          </w:tcPr>
          <w:p w14:paraId="33FA349E" w14:textId="77777777" w:rsidR="00EB7BB4" w:rsidRPr="000C49A0" w:rsidRDefault="00EB7BB4" w:rsidP="00EB7BB4">
            <w:pPr>
              <w:jc w:val="distribute"/>
              <w:rPr>
                <w:rFonts w:ascii="ＭＳ 明朝" w:eastAsia="ＭＳ 明朝" w:hAnsi="ＭＳ 明朝" w:cs="Times New Roman"/>
                <w:sz w:val="22"/>
                <w:szCs w:val="24"/>
              </w:rPr>
            </w:pPr>
            <w:r w:rsidRPr="000C49A0">
              <w:rPr>
                <w:rFonts w:ascii="ＭＳ 明朝" w:eastAsia="ＭＳ 明朝" w:hAnsi="ＭＳ 明朝" w:cs="Times New Roman" w:hint="eastAsia"/>
                <w:sz w:val="22"/>
                <w:szCs w:val="24"/>
              </w:rPr>
              <w:t>提出書類</w:t>
            </w:r>
          </w:p>
        </w:tc>
        <w:tc>
          <w:tcPr>
            <w:tcW w:w="7655" w:type="dxa"/>
            <w:vAlign w:val="center"/>
          </w:tcPr>
          <w:p w14:paraId="20C166E5" w14:textId="77777777" w:rsidR="00EB7BB4" w:rsidRPr="000C49A0" w:rsidRDefault="00517563" w:rsidP="00EB7BB4">
            <w:pPr>
              <w:rPr>
                <w:rFonts w:ascii="ＭＳ 明朝" w:eastAsia="ＭＳ 明朝" w:hAnsi="ＭＳ 明朝" w:cs="Times New Roman"/>
                <w:sz w:val="22"/>
                <w:szCs w:val="24"/>
              </w:rPr>
            </w:pPr>
            <w:r w:rsidRPr="000C49A0">
              <w:rPr>
                <w:rFonts w:ascii="ＭＳ 明朝" w:eastAsia="ＭＳ 明朝" w:hAnsi="ＭＳ 明朝" w:cs="Times New Roman" w:hint="eastAsia"/>
                <w:sz w:val="22"/>
                <w:szCs w:val="24"/>
              </w:rPr>
              <w:t>申込書</w:t>
            </w:r>
            <w:r w:rsidR="00EB7BB4" w:rsidRPr="000C49A0">
              <w:rPr>
                <w:rFonts w:ascii="ＭＳ 明朝" w:eastAsia="ＭＳ 明朝" w:hAnsi="ＭＳ 明朝" w:cs="Times New Roman" w:hint="eastAsia"/>
                <w:sz w:val="22"/>
                <w:szCs w:val="24"/>
              </w:rPr>
              <w:t xml:space="preserve">(所定の様式による用紙を使用し、最近３か月以内に撮影した上半身正面縦4.5cm、横3.5cmの写真を貼付したもの) </w:t>
            </w:r>
            <w:r w:rsidR="00EB7BB4" w:rsidRPr="000C49A0">
              <w:rPr>
                <w:rFonts w:ascii="ＭＳ 明朝" w:eastAsia="ＭＳ 明朝" w:hAnsi="ＭＳ 明朝" w:cs="Times New Roman"/>
                <w:sz w:val="22"/>
                <w:szCs w:val="24"/>
              </w:rPr>
              <w:tab/>
            </w:r>
            <w:r w:rsidR="00EB7BB4" w:rsidRPr="000C49A0">
              <w:rPr>
                <w:rFonts w:ascii="ＭＳ 明朝" w:eastAsia="ＭＳ 明朝" w:hAnsi="ＭＳ 明朝" w:cs="Times New Roman" w:hint="eastAsia"/>
                <w:sz w:val="22"/>
                <w:szCs w:val="24"/>
              </w:rPr>
              <w:t>１部</w:t>
            </w:r>
          </w:p>
          <w:p w14:paraId="36951C55" w14:textId="77777777" w:rsidR="00ED2365" w:rsidRPr="000C49A0" w:rsidRDefault="00ED2365" w:rsidP="00EB7BB4">
            <w:pPr>
              <w:rPr>
                <w:rFonts w:ascii="ＭＳ 明朝" w:eastAsia="ＭＳ 明朝" w:hAnsi="ＭＳ 明朝" w:cs="Times New Roman"/>
                <w:sz w:val="22"/>
                <w:szCs w:val="24"/>
              </w:rPr>
            </w:pPr>
          </w:p>
          <w:p w14:paraId="116CCB1D" w14:textId="77777777" w:rsidR="00ED2365" w:rsidRPr="000C49A0" w:rsidRDefault="00ED2365" w:rsidP="00ED2365">
            <w:pPr>
              <w:pStyle w:val="aa"/>
              <w:numPr>
                <w:ilvl w:val="0"/>
                <w:numId w:val="8"/>
              </w:numPr>
              <w:ind w:leftChars="0"/>
              <w:rPr>
                <w:rFonts w:ascii="ＭＳ 明朝" w:eastAsia="ＭＳ 明朝" w:hAnsi="ＭＳ 明朝" w:cs="Times New Roman"/>
                <w:sz w:val="22"/>
                <w:szCs w:val="24"/>
              </w:rPr>
            </w:pPr>
            <w:r w:rsidRPr="000C49A0">
              <w:rPr>
                <w:rFonts w:ascii="ＭＳ 明朝" w:eastAsia="ＭＳ 明朝" w:hAnsi="ＭＳ 明朝" w:cs="Times New Roman" w:hint="eastAsia"/>
                <w:sz w:val="22"/>
                <w:szCs w:val="24"/>
              </w:rPr>
              <w:t>本募集案内に添付している様式を使用してください。（ホームページから電子ファイルをダウンロードできます。）</w:t>
            </w:r>
          </w:p>
        </w:tc>
      </w:tr>
      <w:tr w:rsidR="00EB7BB4" w:rsidRPr="000C49A0" w14:paraId="60539DA9" w14:textId="77777777" w:rsidTr="00EB7BB4">
        <w:trPr>
          <w:cantSplit/>
          <w:trHeight w:val="1361"/>
        </w:trPr>
        <w:tc>
          <w:tcPr>
            <w:tcW w:w="429" w:type="dxa"/>
            <w:vMerge w:val="restart"/>
            <w:textDirection w:val="tbRlV"/>
            <w:vAlign w:val="center"/>
          </w:tcPr>
          <w:p w14:paraId="6E119B18" w14:textId="77777777" w:rsidR="00EB7BB4" w:rsidRPr="000C49A0" w:rsidRDefault="00EB7BB4" w:rsidP="00EB7BB4">
            <w:pPr>
              <w:ind w:left="113" w:right="113"/>
              <w:jc w:val="center"/>
              <w:rPr>
                <w:rFonts w:ascii="ＭＳ 明朝" w:eastAsia="ＭＳ 明朝" w:hAnsi="ＭＳ 明朝" w:cs="Times New Roman"/>
                <w:sz w:val="22"/>
                <w:szCs w:val="24"/>
              </w:rPr>
            </w:pPr>
            <w:r w:rsidRPr="000C49A0">
              <w:rPr>
                <w:rFonts w:ascii="ＭＳ 明朝" w:eastAsia="ＭＳ 明朝" w:hAnsi="ＭＳ 明朝" w:cs="Times New Roman" w:hint="eastAsia"/>
                <w:spacing w:val="153"/>
                <w:kern w:val="0"/>
                <w:sz w:val="22"/>
                <w:szCs w:val="24"/>
                <w:fitText w:val="1800" w:id="-1980506877"/>
              </w:rPr>
              <w:t>申込方</w:t>
            </w:r>
            <w:r w:rsidRPr="000C49A0">
              <w:rPr>
                <w:rFonts w:ascii="ＭＳ 明朝" w:eastAsia="ＭＳ 明朝" w:hAnsi="ＭＳ 明朝" w:cs="Times New Roman" w:hint="eastAsia"/>
                <w:spacing w:val="1"/>
                <w:kern w:val="0"/>
                <w:sz w:val="22"/>
                <w:szCs w:val="24"/>
                <w:fitText w:val="1800" w:id="-1980506877"/>
              </w:rPr>
              <w:t>法</w:t>
            </w:r>
          </w:p>
        </w:tc>
        <w:tc>
          <w:tcPr>
            <w:tcW w:w="1371" w:type="dxa"/>
            <w:vAlign w:val="center"/>
          </w:tcPr>
          <w:p w14:paraId="3477DFE8" w14:textId="77777777" w:rsidR="00EB7BB4" w:rsidRPr="000C49A0" w:rsidRDefault="00EB7BB4" w:rsidP="00EB7BB4">
            <w:pPr>
              <w:jc w:val="distribute"/>
              <w:rPr>
                <w:rFonts w:ascii="ＭＳ 明朝" w:eastAsia="ＭＳ 明朝" w:hAnsi="ＭＳ 明朝" w:cs="Times New Roman"/>
                <w:sz w:val="22"/>
                <w:szCs w:val="24"/>
              </w:rPr>
            </w:pPr>
            <w:r w:rsidRPr="000C49A0">
              <w:rPr>
                <w:rFonts w:ascii="ＭＳ 明朝" w:eastAsia="ＭＳ 明朝" w:hAnsi="ＭＳ 明朝" w:cs="Times New Roman" w:hint="eastAsia"/>
                <w:sz w:val="22"/>
                <w:szCs w:val="24"/>
              </w:rPr>
              <w:t>郵送の場合</w:t>
            </w:r>
          </w:p>
        </w:tc>
        <w:tc>
          <w:tcPr>
            <w:tcW w:w="7655" w:type="dxa"/>
            <w:vAlign w:val="center"/>
          </w:tcPr>
          <w:p w14:paraId="75D5883E" w14:textId="77777777" w:rsidR="00EB7BB4" w:rsidRPr="000C49A0" w:rsidRDefault="00EB7BB4" w:rsidP="00D447DF">
            <w:pPr>
              <w:rPr>
                <w:rFonts w:ascii="ＭＳ ゴシック" w:eastAsia="ＭＳ ゴシック" w:hAnsi="ＭＳ 明朝" w:cs="Times New Roman"/>
                <w:sz w:val="22"/>
                <w:szCs w:val="24"/>
              </w:rPr>
            </w:pPr>
            <w:r w:rsidRPr="000C49A0">
              <w:rPr>
                <w:rFonts w:ascii="ＭＳ 明朝" w:eastAsia="ＭＳ 明朝" w:hAnsi="ＭＳ 明朝" w:cs="Times New Roman" w:hint="eastAsia"/>
                <w:sz w:val="22"/>
                <w:szCs w:val="24"/>
              </w:rPr>
              <w:t>封筒の表に</w:t>
            </w:r>
            <w:r w:rsidRPr="000C49A0">
              <w:rPr>
                <w:rFonts w:ascii="ＭＳ ゴシック" w:eastAsia="ＭＳ ゴシック" w:hAnsi="ＭＳ ゴシック" w:cs="Times New Roman" w:hint="eastAsia"/>
                <w:bCs/>
                <w:sz w:val="22"/>
                <w:szCs w:val="24"/>
              </w:rPr>
              <w:t>『会計年度任用職員応募』</w:t>
            </w:r>
            <w:r w:rsidRPr="000C49A0">
              <w:rPr>
                <w:rFonts w:ascii="ＭＳ 明朝" w:eastAsia="ＭＳ 明朝" w:hAnsi="ＭＳ 明朝" w:cs="Times New Roman" w:hint="eastAsia"/>
                <w:sz w:val="22"/>
                <w:szCs w:val="24"/>
              </w:rPr>
              <w:t>と朱書きし、簡易書留扱いで送付してください。</w:t>
            </w:r>
          </w:p>
          <w:p w14:paraId="1BD89EDF" w14:textId="2857694C" w:rsidR="00EB7BB4" w:rsidRPr="000C49A0" w:rsidRDefault="00EB7BB4" w:rsidP="00EB7BB4">
            <w:pPr>
              <w:rPr>
                <w:rFonts w:ascii="ＭＳ 明朝" w:eastAsia="ＭＳ 明朝" w:hAnsi="ＭＳ 明朝" w:cs="Times New Roman"/>
                <w:sz w:val="22"/>
                <w:szCs w:val="24"/>
              </w:rPr>
            </w:pPr>
            <w:r w:rsidRPr="000C49A0">
              <w:rPr>
                <w:rFonts w:ascii="ＭＳ ゴシック" w:eastAsia="ＭＳ ゴシック" w:hAnsi="ＭＳ ゴシック" w:cs="Times New Roman" w:hint="eastAsia"/>
                <w:sz w:val="22"/>
                <w:szCs w:val="24"/>
              </w:rPr>
              <w:t>【送付先】〒020-</w:t>
            </w:r>
            <w:r w:rsidR="00EA473B" w:rsidRPr="000C49A0">
              <w:rPr>
                <w:rFonts w:ascii="ＭＳ ゴシック" w:eastAsia="ＭＳ ゴシック" w:hAnsi="ＭＳ ゴシック" w:cs="Times New Roman" w:hint="eastAsia"/>
                <w:sz w:val="22"/>
                <w:szCs w:val="24"/>
              </w:rPr>
              <w:t>0015</w:t>
            </w:r>
            <w:r w:rsidRPr="000C49A0">
              <w:rPr>
                <w:rFonts w:ascii="ＭＳ ゴシック" w:eastAsia="ＭＳ ゴシック" w:hAnsi="ＭＳ ゴシック" w:cs="Times New Roman" w:hint="eastAsia"/>
                <w:sz w:val="22"/>
                <w:szCs w:val="24"/>
              </w:rPr>
              <w:t xml:space="preserve">　</w:t>
            </w:r>
            <w:r w:rsidR="00EA473B" w:rsidRPr="000C49A0">
              <w:rPr>
                <w:rFonts w:ascii="ＭＳ ゴシック" w:eastAsia="ＭＳ ゴシック" w:hAnsi="ＭＳ ゴシック" w:cs="Times New Roman" w:hint="eastAsia"/>
                <w:sz w:val="22"/>
                <w:szCs w:val="24"/>
              </w:rPr>
              <w:t xml:space="preserve">盛岡市本町通３-19-１　</w:t>
            </w:r>
            <w:r w:rsidRPr="000C49A0">
              <w:rPr>
                <w:rFonts w:ascii="ＭＳ ゴシック" w:eastAsia="ＭＳ ゴシック" w:hAnsi="ＭＳ ゴシック" w:cs="Times New Roman" w:hint="eastAsia"/>
                <w:sz w:val="22"/>
                <w:szCs w:val="24"/>
              </w:rPr>
              <w:t>岩手県</w:t>
            </w:r>
            <w:r w:rsidR="00EA473B" w:rsidRPr="000C49A0">
              <w:rPr>
                <w:rFonts w:ascii="ＭＳ ゴシック" w:eastAsia="ＭＳ ゴシック" w:hAnsi="ＭＳ ゴシック" w:cs="Times New Roman" w:hint="eastAsia"/>
                <w:sz w:val="22"/>
                <w:szCs w:val="24"/>
              </w:rPr>
              <w:t>福祉総合相談センター児童女性部総務課</w:t>
            </w:r>
          </w:p>
        </w:tc>
      </w:tr>
      <w:tr w:rsidR="00EB7BB4" w:rsidRPr="000C49A0" w14:paraId="2A3EB8C9" w14:textId="77777777" w:rsidTr="00EB7BB4">
        <w:trPr>
          <w:cantSplit/>
          <w:trHeight w:val="1301"/>
        </w:trPr>
        <w:tc>
          <w:tcPr>
            <w:tcW w:w="429" w:type="dxa"/>
            <w:vMerge/>
          </w:tcPr>
          <w:p w14:paraId="02D455A2" w14:textId="77777777" w:rsidR="00EB7BB4" w:rsidRPr="000C49A0" w:rsidRDefault="00EB7BB4" w:rsidP="00EB7BB4">
            <w:pPr>
              <w:rPr>
                <w:rFonts w:ascii="ＭＳ 明朝" w:eastAsia="ＭＳ 明朝" w:hAnsi="ＭＳ 明朝" w:cs="Times New Roman"/>
                <w:sz w:val="22"/>
                <w:szCs w:val="24"/>
              </w:rPr>
            </w:pPr>
          </w:p>
        </w:tc>
        <w:tc>
          <w:tcPr>
            <w:tcW w:w="1371" w:type="dxa"/>
            <w:tcBorders>
              <w:top w:val="nil"/>
            </w:tcBorders>
            <w:vAlign w:val="center"/>
          </w:tcPr>
          <w:p w14:paraId="26E5D748" w14:textId="77777777" w:rsidR="00EB7BB4" w:rsidRPr="000C49A0" w:rsidRDefault="00EB7BB4" w:rsidP="00EB7BB4">
            <w:pPr>
              <w:jc w:val="distribute"/>
              <w:rPr>
                <w:rFonts w:ascii="ＭＳ 明朝" w:eastAsia="ＭＳ 明朝" w:hAnsi="ＭＳ 明朝" w:cs="Times New Roman"/>
                <w:sz w:val="22"/>
                <w:szCs w:val="24"/>
              </w:rPr>
            </w:pPr>
            <w:r w:rsidRPr="000C49A0">
              <w:rPr>
                <w:rFonts w:ascii="ＭＳ 明朝" w:eastAsia="ＭＳ 明朝" w:hAnsi="ＭＳ 明朝" w:cs="Times New Roman" w:hint="eastAsia"/>
                <w:sz w:val="22"/>
                <w:szCs w:val="24"/>
              </w:rPr>
              <w:t>持参の場合</w:t>
            </w:r>
          </w:p>
        </w:tc>
        <w:tc>
          <w:tcPr>
            <w:tcW w:w="7655" w:type="dxa"/>
            <w:tcBorders>
              <w:top w:val="nil"/>
            </w:tcBorders>
            <w:vAlign w:val="center"/>
          </w:tcPr>
          <w:p w14:paraId="5A80BE2C" w14:textId="13BF5795" w:rsidR="00EB7BB4" w:rsidRPr="000C49A0" w:rsidRDefault="00EB7BB4" w:rsidP="00EB7BB4">
            <w:pPr>
              <w:rPr>
                <w:rFonts w:ascii="ＭＳ 明朝" w:eastAsia="ＭＳ 明朝" w:hAnsi="ＭＳ 明朝" w:cs="Times New Roman"/>
                <w:sz w:val="22"/>
                <w:szCs w:val="24"/>
              </w:rPr>
            </w:pPr>
            <w:r w:rsidRPr="000C49A0">
              <w:rPr>
                <w:rFonts w:ascii="ＭＳ 明朝" w:eastAsia="ＭＳ 明朝" w:hAnsi="ＭＳ 明朝" w:cs="Times New Roman" w:hint="eastAsia"/>
                <w:sz w:val="22"/>
                <w:szCs w:val="24"/>
              </w:rPr>
              <w:t>岩手県</w:t>
            </w:r>
            <w:r w:rsidR="00EA473B" w:rsidRPr="000C49A0">
              <w:rPr>
                <w:rFonts w:ascii="ＭＳ 明朝" w:eastAsia="ＭＳ 明朝" w:hAnsi="ＭＳ 明朝" w:cs="Times New Roman" w:hint="eastAsia"/>
                <w:sz w:val="22"/>
                <w:szCs w:val="24"/>
              </w:rPr>
              <w:t>福祉総合相談センター</w:t>
            </w:r>
            <w:r w:rsidR="005620E5">
              <w:rPr>
                <w:rFonts w:ascii="ＭＳ 明朝" w:eastAsia="ＭＳ 明朝" w:hAnsi="ＭＳ 明朝" w:cs="Times New Roman" w:hint="eastAsia"/>
                <w:sz w:val="22"/>
                <w:szCs w:val="24"/>
              </w:rPr>
              <w:t>児童女性部</w:t>
            </w:r>
            <w:r w:rsidRPr="000C49A0">
              <w:rPr>
                <w:rFonts w:ascii="ＭＳ 明朝" w:eastAsia="ＭＳ 明朝" w:hAnsi="ＭＳ 明朝" w:cs="Times New Roman" w:hint="eastAsia"/>
                <w:sz w:val="22"/>
                <w:szCs w:val="24"/>
              </w:rPr>
              <w:t>総務課（</w:t>
            </w:r>
            <w:r w:rsidR="00EA473B" w:rsidRPr="000C49A0">
              <w:rPr>
                <w:rFonts w:ascii="ＭＳ 明朝" w:eastAsia="ＭＳ 明朝" w:hAnsi="ＭＳ 明朝" w:cs="Times New Roman" w:hint="eastAsia"/>
                <w:sz w:val="22"/>
                <w:szCs w:val="24"/>
              </w:rPr>
              <w:t>庁舎２階</w:t>
            </w:r>
            <w:r w:rsidRPr="000C49A0">
              <w:rPr>
                <w:rFonts w:ascii="ＭＳ 明朝" w:eastAsia="ＭＳ 明朝" w:hAnsi="ＭＳ 明朝" w:cs="Times New Roman" w:hint="eastAsia"/>
                <w:sz w:val="22"/>
                <w:szCs w:val="24"/>
              </w:rPr>
              <w:t>）に直接お持ちください。</w:t>
            </w:r>
          </w:p>
          <w:p w14:paraId="180C86BD" w14:textId="77777777" w:rsidR="00D447DF" w:rsidRPr="000C49A0" w:rsidRDefault="00EB7BB4" w:rsidP="00D447DF">
            <w:pPr>
              <w:rPr>
                <w:rFonts w:ascii="ＭＳ ゴシック" w:eastAsia="ＭＳ ゴシック" w:hAnsi="ＭＳ ゴシック" w:cs="Times New Roman"/>
                <w:sz w:val="22"/>
                <w:szCs w:val="24"/>
              </w:rPr>
            </w:pPr>
            <w:r w:rsidRPr="000C49A0">
              <w:rPr>
                <w:rFonts w:ascii="ＭＳ ゴシック" w:eastAsia="ＭＳ ゴシック" w:hAnsi="ＭＳ ゴシック" w:cs="Times New Roman" w:hint="eastAsia"/>
                <w:sz w:val="22"/>
                <w:szCs w:val="24"/>
              </w:rPr>
              <w:t>【受付時間】</w:t>
            </w:r>
          </w:p>
          <w:p w14:paraId="3399B197" w14:textId="77777777" w:rsidR="00EB7BB4" w:rsidRPr="000C49A0" w:rsidRDefault="00EB7BB4" w:rsidP="00D447DF">
            <w:pPr>
              <w:rPr>
                <w:rFonts w:ascii="ＭＳ 明朝" w:eastAsia="ＭＳ 明朝" w:hAnsi="ＭＳ 明朝" w:cs="Times New Roman"/>
                <w:sz w:val="22"/>
                <w:szCs w:val="24"/>
              </w:rPr>
            </w:pPr>
            <w:r w:rsidRPr="000C49A0">
              <w:rPr>
                <w:rFonts w:ascii="ＭＳ ゴシック" w:eastAsia="ＭＳ ゴシック" w:hAnsi="ＭＳ ゴシック" w:cs="Times New Roman" w:hint="eastAsia"/>
                <w:sz w:val="22"/>
                <w:szCs w:val="24"/>
              </w:rPr>
              <w:t>祝日を除く月曜日から金曜日までの午前９時から午後５時15分まで</w:t>
            </w:r>
          </w:p>
        </w:tc>
      </w:tr>
    </w:tbl>
    <w:p w14:paraId="4343C312" w14:textId="77777777" w:rsidR="00D447DF" w:rsidRPr="000C49A0" w:rsidRDefault="00D447DF" w:rsidP="00607022">
      <w:pPr>
        <w:spacing w:before="120" w:line="120" w:lineRule="exact"/>
        <w:ind w:firstLineChars="100" w:firstLine="220"/>
        <w:rPr>
          <w:rFonts w:asciiTheme="majorEastAsia" w:eastAsiaTheme="majorEastAsia" w:hAnsiTheme="majorEastAsia"/>
          <w:sz w:val="22"/>
        </w:rPr>
      </w:pPr>
    </w:p>
    <w:p w14:paraId="199F7164" w14:textId="77777777" w:rsidR="00607022" w:rsidRPr="000C49A0" w:rsidRDefault="00607022" w:rsidP="00607022">
      <w:pPr>
        <w:shd w:val="clear" w:color="auto" w:fill="595959" w:themeFill="text1" w:themeFillTint="A6"/>
        <w:ind w:left="220" w:hangingChars="100" w:hanging="220"/>
        <w:rPr>
          <w:rFonts w:asciiTheme="majorEastAsia" w:eastAsiaTheme="majorEastAsia" w:hAnsiTheme="majorEastAsia"/>
          <w:color w:val="FFFFFF" w:themeColor="background1"/>
          <w:sz w:val="22"/>
        </w:rPr>
      </w:pPr>
      <w:r w:rsidRPr="000C49A0">
        <w:rPr>
          <w:rFonts w:asciiTheme="majorEastAsia" w:eastAsiaTheme="majorEastAsia" w:hAnsiTheme="majorEastAsia" w:hint="eastAsia"/>
          <w:color w:val="FFFFFF" w:themeColor="background1"/>
          <w:sz w:val="22"/>
        </w:rPr>
        <w:t>４　選考の方法及び内容</w:t>
      </w:r>
    </w:p>
    <w:p w14:paraId="14CDD9BB" w14:textId="77777777" w:rsidR="00607022" w:rsidRPr="000C49A0" w:rsidRDefault="00607022" w:rsidP="00607022">
      <w:pPr>
        <w:ind w:left="1100" w:hangingChars="500" w:hanging="1100"/>
        <w:rPr>
          <w:rFonts w:asciiTheme="majorEastAsia" w:eastAsiaTheme="majorEastAsia" w:hAnsiTheme="majorEastAsia" w:cs="Times New Roman"/>
          <w:bCs/>
          <w:sz w:val="22"/>
          <w:szCs w:val="24"/>
        </w:rPr>
      </w:pPr>
      <w:r w:rsidRPr="000C49A0">
        <w:rPr>
          <w:rFonts w:asciiTheme="majorEastAsia" w:eastAsiaTheme="majorEastAsia" w:hAnsiTheme="majorEastAsia" w:cs="Times New Roman" w:hint="eastAsia"/>
          <w:bCs/>
          <w:sz w:val="22"/>
          <w:szCs w:val="24"/>
        </w:rPr>
        <w:t xml:space="preserve">　(</w:t>
      </w:r>
      <w:r w:rsidR="005061B9" w:rsidRPr="000C49A0">
        <w:rPr>
          <w:rFonts w:asciiTheme="majorEastAsia" w:eastAsiaTheme="majorEastAsia" w:hAnsiTheme="majorEastAsia" w:cs="Times New Roman" w:hint="eastAsia"/>
          <w:bCs/>
          <w:sz w:val="22"/>
          <w:szCs w:val="24"/>
        </w:rPr>
        <w:t>1</w:t>
      </w:r>
      <w:r w:rsidRPr="000C49A0">
        <w:rPr>
          <w:rFonts w:asciiTheme="majorEastAsia" w:eastAsiaTheme="majorEastAsia" w:hAnsiTheme="majorEastAsia" w:cs="Times New Roman" w:hint="eastAsia"/>
          <w:bCs/>
          <w:sz w:val="22"/>
          <w:szCs w:val="24"/>
        </w:rPr>
        <w:t>)</w:t>
      </w:r>
      <w:r w:rsidR="00BB3EAE" w:rsidRPr="000C49A0">
        <w:rPr>
          <w:rFonts w:asciiTheme="majorEastAsia" w:eastAsiaTheme="majorEastAsia" w:hAnsiTheme="majorEastAsia" w:cs="Times New Roman" w:hint="eastAsia"/>
          <w:bCs/>
          <w:sz w:val="22"/>
          <w:szCs w:val="24"/>
        </w:rPr>
        <w:t xml:space="preserve"> </w:t>
      </w:r>
      <w:r w:rsidRPr="000C49A0">
        <w:rPr>
          <w:rFonts w:asciiTheme="majorEastAsia" w:eastAsiaTheme="majorEastAsia" w:hAnsiTheme="majorEastAsia" w:cs="Times New Roman" w:hint="eastAsia"/>
          <w:bCs/>
          <w:sz w:val="22"/>
          <w:szCs w:val="24"/>
        </w:rPr>
        <w:t>書類選考</w:t>
      </w:r>
    </w:p>
    <w:p w14:paraId="38268A97" w14:textId="77777777" w:rsidR="00607022" w:rsidRPr="000C49A0" w:rsidRDefault="00607022" w:rsidP="00607022">
      <w:pPr>
        <w:ind w:left="1100" w:hangingChars="500" w:hanging="1100"/>
        <w:rPr>
          <w:rFonts w:asciiTheme="minorEastAsia" w:hAnsiTheme="minorEastAsia" w:cs="Times New Roman"/>
          <w:bCs/>
          <w:sz w:val="22"/>
          <w:szCs w:val="24"/>
        </w:rPr>
      </w:pPr>
      <w:r w:rsidRPr="000C49A0">
        <w:rPr>
          <w:rFonts w:asciiTheme="minorEastAsia" w:hAnsiTheme="minorEastAsia" w:cs="Times New Roman" w:hint="eastAsia"/>
          <w:bCs/>
          <w:sz w:val="22"/>
          <w:szCs w:val="24"/>
        </w:rPr>
        <w:t xml:space="preserve">　　　提出された応募書類により、</w:t>
      </w:r>
      <w:r w:rsidR="00517563" w:rsidRPr="000C49A0">
        <w:rPr>
          <w:rFonts w:asciiTheme="minorEastAsia" w:hAnsiTheme="minorEastAsia" w:cs="Times New Roman" w:hint="eastAsia"/>
          <w:bCs/>
          <w:sz w:val="22"/>
          <w:szCs w:val="24"/>
        </w:rPr>
        <w:t>記載内容</w:t>
      </w:r>
      <w:r w:rsidRPr="000C49A0">
        <w:rPr>
          <w:rFonts w:asciiTheme="minorEastAsia" w:hAnsiTheme="minorEastAsia" w:cs="Times New Roman" w:hint="eastAsia"/>
          <w:bCs/>
          <w:sz w:val="22"/>
          <w:szCs w:val="24"/>
        </w:rPr>
        <w:t>、希望勤務先等を確認します。</w:t>
      </w:r>
    </w:p>
    <w:p w14:paraId="399F8A6A" w14:textId="77777777" w:rsidR="00607022" w:rsidRPr="000C49A0" w:rsidRDefault="00607022" w:rsidP="00607022">
      <w:pPr>
        <w:pStyle w:val="aa"/>
        <w:numPr>
          <w:ilvl w:val="0"/>
          <w:numId w:val="6"/>
        </w:numPr>
        <w:ind w:leftChars="0"/>
        <w:rPr>
          <w:rFonts w:asciiTheme="minorEastAsia" w:hAnsiTheme="minorEastAsia" w:cs="Times New Roman"/>
          <w:bCs/>
          <w:sz w:val="22"/>
          <w:szCs w:val="24"/>
        </w:rPr>
      </w:pPr>
      <w:r w:rsidRPr="000C49A0">
        <w:rPr>
          <w:rFonts w:asciiTheme="minorEastAsia" w:hAnsiTheme="minorEastAsia" w:cs="Times New Roman" w:hint="eastAsia"/>
          <w:bCs/>
          <w:sz w:val="22"/>
          <w:szCs w:val="24"/>
        </w:rPr>
        <w:t>応募が多数の場合には、事前に書類選考を行う場合があります。</w:t>
      </w:r>
    </w:p>
    <w:p w14:paraId="388DC9E4" w14:textId="77777777" w:rsidR="00607022" w:rsidRPr="000C49A0" w:rsidRDefault="00607022" w:rsidP="00607022">
      <w:pPr>
        <w:rPr>
          <w:rFonts w:asciiTheme="majorEastAsia" w:eastAsiaTheme="majorEastAsia" w:hAnsiTheme="majorEastAsia" w:cs="Times New Roman"/>
          <w:bCs/>
          <w:sz w:val="22"/>
          <w:szCs w:val="24"/>
        </w:rPr>
      </w:pPr>
      <w:r w:rsidRPr="000C49A0">
        <w:rPr>
          <w:rFonts w:asciiTheme="majorEastAsia" w:eastAsiaTheme="majorEastAsia" w:hAnsiTheme="majorEastAsia" w:cs="Times New Roman" w:hint="eastAsia"/>
          <w:bCs/>
          <w:sz w:val="22"/>
          <w:szCs w:val="24"/>
        </w:rPr>
        <w:t xml:space="preserve">　(</w:t>
      </w:r>
      <w:r w:rsidR="005061B9" w:rsidRPr="000C49A0">
        <w:rPr>
          <w:rFonts w:asciiTheme="majorEastAsia" w:eastAsiaTheme="majorEastAsia" w:hAnsiTheme="majorEastAsia" w:cs="Times New Roman" w:hint="eastAsia"/>
          <w:bCs/>
          <w:sz w:val="22"/>
          <w:szCs w:val="24"/>
        </w:rPr>
        <w:t>2</w:t>
      </w:r>
      <w:r w:rsidRPr="000C49A0">
        <w:rPr>
          <w:rFonts w:asciiTheme="majorEastAsia" w:eastAsiaTheme="majorEastAsia" w:hAnsiTheme="majorEastAsia" w:cs="Times New Roman" w:hint="eastAsia"/>
          <w:bCs/>
          <w:sz w:val="22"/>
          <w:szCs w:val="24"/>
        </w:rPr>
        <w:t>)</w:t>
      </w:r>
      <w:r w:rsidR="00BB3EAE" w:rsidRPr="000C49A0">
        <w:rPr>
          <w:rFonts w:asciiTheme="majorEastAsia" w:eastAsiaTheme="majorEastAsia" w:hAnsiTheme="majorEastAsia" w:cs="Times New Roman" w:hint="eastAsia"/>
          <w:bCs/>
          <w:sz w:val="22"/>
          <w:szCs w:val="24"/>
        </w:rPr>
        <w:t xml:space="preserve"> </w:t>
      </w:r>
      <w:r w:rsidRPr="000C49A0">
        <w:rPr>
          <w:rFonts w:asciiTheme="majorEastAsia" w:eastAsiaTheme="majorEastAsia" w:hAnsiTheme="majorEastAsia" w:cs="Times New Roman" w:hint="eastAsia"/>
          <w:bCs/>
          <w:sz w:val="22"/>
          <w:szCs w:val="24"/>
        </w:rPr>
        <w:t>面接</w:t>
      </w:r>
    </w:p>
    <w:p w14:paraId="32871150" w14:textId="5DB38FDE" w:rsidR="00607022" w:rsidRPr="000C49A0" w:rsidRDefault="00607022" w:rsidP="00607022">
      <w:pPr>
        <w:ind w:leftChars="300" w:left="1070" w:hangingChars="200" w:hanging="440"/>
        <w:rPr>
          <w:rFonts w:asciiTheme="minorEastAsia" w:hAnsiTheme="minorEastAsia" w:cs="Times New Roman"/>
          <w:bCs/>
          <w:sz w:val="22"/>
          <w:szCs w:val="24"/>
        </w:rPr>
      </w:pPr>
      <w:r w:rsidRPr="000C49A0">
        <w:rPr>
          <w:rFonts w:asciiTheme="minorEastAsia" w:hAnsiTheme="minorEastAsia" w:cs="Times New Roman" w:hint="eastAsia"/>
          <w:bCs/>
          <w:sz w:val="22"/>
          <w:szCs w:val="24"/>
        </w:rPr>
        <w:t>書類選考後、勤務先において面接を実施します。</w:t>
      </w:r>
      <w:r w:rsidR="00517563" w:rsidRPr="000C49A0">
        <w:rPr>
          <w:rFonts w:asciiTheme="minorEastAsia" w:hAnsiTheme="minorEastAsia" w:cs="Times New Roman" w:hint="eastAsia"/>
          <w:bCs/>
          <w:sz w:val="22"/>
          <w:szCs w:val="24"/>
        </w:rPr>
        <w:t>（</w:t>
      </w:r>
      <w:r w:rsidR="00BB3EAE" w:rsidRPr="000C49A0">
        <w:rPr>
          <w:rFonts w:asciiTheme="minorEastAsia" w:hAnsiTheme="minorEastAsia" w:cs="Times New Roman" w:hint="eastAsia"/>
          <w:bCs/>
          <w:sz w:val="22"/>
          <w:szCs w:val="24"/>
        </w:rPr>
        <w:t>２</w:t>
      </w:r>
      <w:r w:rsidR="00517563" w:rsidRPr="000C49A0">
        <w:rPr>
          <w:rFonts w:asciiTheme="minorEastAsia" w:hAnsiTheme="minorEastAsia" w:cs="Times New Roman" w:hint="eastAsia"/>
          <w:bCs/>
          <w:sz w:val="22"/>
          <w:szCs w:val="24"/>
        </w:rPr>
        <w:t>月</w:t>
      </w:r>
      <w:r w:rsidR="00EA473B" w:rsidRPr="000C49A0">
        <w:rPr>
          <w:rFonts w:asciiTheme="minorEastAsia" w:hAnsiTheme="minorEastAsia" w:cs="Times New Roman" w:hint="eastAsia"/>
          <w:bCs/>
          <w:sz w:val="22"/>
          <w:szCs w:val="24"/>
        </w:rPr>
        <w:t>中</w:t>
      </w:r>
      <w:r w:rsidR="00517563" w:rsidRPr="000C49A0">
        <w:rPr>
          <w:rFonts w:asciiTheme="minorEastAsia" w:hAnsiTheme="minorEastAsia" w:cs="Times New Roman" w:hint="eastAsia"/>
          <w:bCs/>
          <w:sz w:val="22"/>
          <w:szCs w:val="24"/>
        </w:rPr>
        <w:t>旬を予定）</w:t>
      </w:r>
    </w:p>
    <w:p w14:paraId="02AFE99B" w14:textId="77777777" w:rsidR="00607022" w:rsidRPr="000C49A0" w:rsidRDefault="00607022" w:rsidP="00607022">
      <w:pPr>
        <w:ind w:leftChars="300" w:left="1070" w:hangingChars="200" w:hanging="440"/>
        <w:rPr>
          <w:rFonts w:asciiTheme="minorEastAsia" w:hAnsiTheme="minorEastAsia" w:cs="Times New Roman"/>
          <w:bCs/>
          <w:sz w:val="22"/>
          <w:szCs w:val="24"/>
        </w:rPr>
      </w:pPr>
      <w:r w:rsidRPr="000C49A0">
        <w:rPr>
          <w:rFonts w:asciiTheme="minorEastAsia" w:hAnsiTheme="minorEastAsia" w:cs="Times New Roman" w:hint="eastAsia"/>
          <w:bCs/>
          <w:sz w:val="22"/>
          <w:szCs w:val="24"/>
        </w:rPr>
        <w:t>日時、面接場所等は</w:t>
      </w:r>
      <w:r w:rsidR="00517563" w:rsidRPr="000C49A0">
        <w:rPr>
          <w:rFonts w:asciiTheme="minorEastAsia" w:hAnsiTheme="minorEastAsia" w:cs="Times New Roman" w:hint="eastAsia"/>
          <w:bCs/>
          <w:sz w:val="22"/>
          <w:szCs w:val="24"/>
        </w:rPr>
        <w:t>、</w:t>
      </w:r>
      <w:r w:rsidR="00BB3EAE" w:rsidRPr="000C49A0">
        <w:rPr>
          <w:rFonts w:asciiTheme="minorEastAsia" w:hAnsiTheme="minorEastAsia" w:cs="Times New Roman" w:hint="eastAsia"/>
          <w:bCs/>
          <w:sz w:val="22"/>
          <w:szCs w:val="24"/>
        </w:rPr>
        <w:t>追って</w:t>
      </w:r>
      <w:r w:rsidRPr="000C49A0">
        <w:rPr>
          <w:rFonts w:asciiTheme="minorEastAsia" w:hAnsiTheme="minorEastAsia" w:cs="Times New Roman" w:hint="eastAsia"/>
          <w:bCs/>
          <w:sz w:val="22"/>
          <w:szCs w:val="24"/>
        </w:rPr>
        <w:t>応募者に通知します。</w:t>
      </w:r>
    </w:p>
    <w:p w14:paraId="31A193FC" w14:textId="77777777" w:rsidR="00D447DF" w:rsidRPr="000C49A0" w:rsidRDefault="00517563" w:rsidP="00607022">
      <w:pPr>
        <w:ind w:leftChars="300" w:left="1070" w:hangingChars="200" w:hanging="440"/>
        <w:rPr>
          <w:rFonts w:asciiTheme="minorEastAsia" w:hAnsiTheme="minorEastAsia" w:cs="Times New Roman"/>
          <w:bCs/>
          <w:sz w:val="22"/>
          <w:szCs w:val="24"/>
        </w:rPr>
      </w:pPr>
      <w:r w:rsidRPr="000C49A0">
        <w:rPr>
          <w:rFonts w:asciiTheme="minorEastAsia" w:hAnsiTheme="minorEastAsia" w:cs="Times New Roman" w:hint="eastAsia"/>
          <w:bCs/>
          <w:sz w:val="22"/>
          <w:szCs w:val="24"/>
        </w:rPr>
        <w:t xml:space="preserve">※　</w:t>
      </w:r>
      <w:r w:rsidR="00D447DF" w:rsidRPr="000C49A0">
        <w:rPr>
          <w:rFonts w:asciiTheme="minorEastAsia" w:hAnsiTheme="minorEastAsia" w:cs="Times New Roman" w:hint="eastAsia"/>
          <w:bCs/>
          <w:sz w:val="22"/>
          <w:szCs w:val="24"/>
        </w:rPr>
        <w:t>面接の際に障害者手帳</w:t>
      </w:r>
      <w:r w:rsidR="00CF0D41" w:rsidRPr="000C49A0">
        <w:rPr>
          <w:rFonts w:asciiTheme="minorEastAsia" w:hAnsiTheme="minorEastAsia" w:cs="Times New Roman" w:hint="eastAsia"/>
          <w:bCs/>
          <w:sz w:val="22"/>
          <w:szCs w:val="24"/>
        </w:rPr>
        <w:t>等</w:t>
      </w:r>
      <w:r w:rsidR="00D447DF" w:rsidRPr="000C49A0">
        <w:rPr>
          <w:rFonts w:asciiTheme="minorEastAsia" w:hAnsiTheme="minorEastAsia" w:cs="Times New Roman" w:hint="eastAsia"/>
          <w:bCs/>
          <w:sz w:val="22"/>
          <w:szCs w:val="24"/>
        </w:rPr>
        <w:t>の原本を確認しますので、持参願います。</w:t>
      </w:r>
    </w:p>
    <w:p w14:paraId="1EB6F8A0" w14:textId="77777777" w:rsidR="00D447DF" w:rsidRPr="000C49A0" w:rsidRDefault="00D447DF" w:rsidP="00D447DF">
      <w:pPr>
        <w:rPr>
          <w:rFonts w:asciiTheme="majorEastAsia" w:eastAsiaTheme="majorEastAsia" w:hAnsiTheme="majorEastAsia" w:cs="Times New Roman"/>
          <w:bCs/>
          <w:sz w:val="22"/>
          <w:szCs w:val="24"/>
        </w:rPr>
      </w:pPr>
      <w:r w:rsidRPr="000C49A0">
        <w:rPr>
          <w:rFonts w:asciiTheme="majorEastAsia" w:eastAsiaTheme="majorEastAsia" w:hAnsiTheme="majorEastAsia" w:cs="Times New Roman" w:hint="eastAsia"/>
          <w:bCs/>
          <w:sz w:val="22"/>
          <w:szCs w:val="24"/>
        </w:rPr>
        <w:t xml:space="preserve">　(</w:t>
      </w:r>
      <w:r w:rsidR="005061B9" w:rsidRPr="000C49A0">
        <w:rPr>
          <w:rFonts w:asciiTheme="majorEastAsia" w:eastAsiaTheme="majorEastAsia" w:hAnsiTheme="majorEastAsia" w:cs="Times New Roman" w:hint="eastAsia"/>
          <w:bCs/>
          <w:sz w:val="22"/>
          <w:szCs w:val="24"/>
        </w:rPr>
        <w:t>3</w:t>
      </w:r>
      <w:r w:rsidRPr="000C49A0">
        <w:rPr>
          <w:rFonts w:asciiTheme="majorEastAsia" w:eastAsiaTheme="majorEastAsia" w:hAnsiTheme="majorEastAsia" w:cs="Times New Roman" w:hint="eastAsia"/>
          <w:bCs/>
          <w:sz w:val="22"/>
          <w:szCs w:val="24"/>
        </w:rPr>
        <w:t>)</w:t>
      </w:r>
      <w:r w:rsidR="00BB3EAE" w:rsidRPr="000C49A0">
        <w:rPr>
          <w:rFonts w:asciiTheme="majorEastAsia" w:eastAsiaTheme="majorEastAsia" w:hAnsiTheme="majorEastAsia" w:cs="Times New Roman" w:hint="eastAsia"/>
          <w:bCs/>
          <w:sz w:val="22"/>
          <w:szCs w:val="24"/>
        </w:rPr>
        <w:t xml:space="preserve"> </w:t>
      </w:r>
      <w:r w:rsidRPr="000C49A0">
        <w:rPr>
          <w:rFonts w:asciiTheme="majorEastAsia" w:eastAsiaTheme="majorEastAsia" w:hAnsiTheme="majorEastAsia" w:cs="Times New Roman" w:hint="eastAsia"/>
          <w:bCs/>
          <w:sz w:val="22"/>
          <w:szCs w:val="24"/>
        </w:rPr>
        <w:t>採用</w:t>
      </w:r>
    </w:p>
    <w:p w14:paraId="6C6CE6F1" w14:textId="77777777" w:rsidR="00517563" w:rsidRPr="000C49A0" w:rsidRDefault="00D447DF" w:rsidP="00517563">
      <w:pPr>
        <w:ind w:firstLineChars="300" w:firstLine="660"/>
        <w:rPr>
          <w:rFonts w:asciiTheme="minorEastAsia" w:hAnsiTheme="minorEastAsia" w:cs="Times New Roman"/>
          <w:bCs/>
          <w:sz w:val="22"/>
          <w:szCs w:val="24"/>
        </w:rPr>
      </w:pPr>
      <w:r w:rsidRPr="000C49A0">
        <w:rPr>
          <w:rFonts w:asciiTheme="minorEastAsia" w:hAnsiTheme="minorEastAsia" w:cs="Times New Roman" w:hint="eastAsia"/>
          <w:bCs/>
          <w:sz w:val="22"/>
          <w:szCs w:val="24"/>
        </w:rPr>
        <w:t>面接結果を</w:t>
      </w:r>
      <w:r w:rsidR="009061A6" w:rsidRPr="000C49A0">
        <w:rPr>
          <w:rFonts w:asciiTheme="minorEastAsia" w:hAnsiTheme="minorEastAsia" w:cs="Times New Roman" w:hint="eastAsia"/>
          <w:bCs/>
          <w:sz w:val="22"/>
          <w:szCs w:val="24"/>
        </w:rPr>
        <w:t>採用予定の所属</w:t>
      </w:r>
      <w:r w:rsidRPr="000C49A0">
        <w:rPr>
          <w:rFonts w:asciiTheme="minorEastAsia" w:hAnsiTheme="minorEastAsia" w:cs="Times New Roman" w:hint="eastAsia"/>
          <w:bCs/>
          <w:sz w:val="22"/>
          <w:szCs w:val="24"/>
        </w:rPr>
        <w:t>から通知します。</w:t>
      </w:r>
      <w:r w:rsidR="00517563" w:rsidRPr="000C49A0">
        <w:rPr>
          <w:rFonts w:asciiTheme="minorEastAsia" w:hAnsiTheme="minorEastAsia" w:cs="Times New Roman" w:hint="eastAsia"/>
          <w:bCs/>
          <w:sz w:val="22"/>
          <w:szCs w:val="24"/>
        </w:rPr>
        <w:t>（</w:t>
      </w:r>
      <w:r w:rsidR="009061A6" w:rsidRPr="000C49A0">
        <w:rPr>
          <w:rFonts w:asciiTheme="minorEastAsia" w:hAnsiTheme="minorEastAsia" w:cs="Times New Roman" w:hint="eastAsia"/>
          <w:bCs/>
          <w:sz w:val="22"/>
          <w:szCs w:val="24"/>
        </w:rPr>
        <w:t>２</w:t>
      </w:r>
      <w:r w:rsidR="00517563" w:rsidRPr="000C49A0">
        <w:rPr>
          <w:rFonts w:asciiTheme="minorEastAsia" w:hAnsiTheme="minorEastAsia" w:cs="Times New Roman" w:hint="eastAsia"/>
          <w:bCs/>
          <w:sz w:val="22"/>
          <w:szCs w:val="24"/>
        </w:rPr>
        <w:t>月</w:t>
      </w:r>
      <w:r w:rsidR="009061A6" w:rsidRPr="000C49A0">
        <w:rPr>
          <w:rFonts w:asciiTheme="minorEastAsia" w:hAnsiTheme="minorEastAsia" w:cs="Times New Roman" w:hint="eastAsia"/>
          <w:bCs/>
          <w:sz w:val="22"/>
          <w:szCs w:val="24"/>
        </w:rPr>
        <w:t>下旬</w:t>
      </w:r>
      <w:r w:rsidR="00517563" w:rsidRPr="000C49A0">
        <w:rPr>
          <w:rFonts w:asciiTheme="minorEastAsia" w:hAnsiTheme="minorEastAsia" w:cs="Times New Roman" w:hint="eastAsia"/>
          <w:bCs/>
          <w:sz w:val="22"/>
          <w:szCs w:val="24"/>
        </w:rPr>
        <w:t>を予定）</w:t>
      </w:r>
    </w:p>
    <w:p w14:paraId="28E49D12" w14:textId="77777777" w:rsidR="00607022" w:rsidRPr="000C49A0" w:rsidRDefault="00607022" w:rsidP="00607022">
      <w:pPr>
        <w:spacing w:line="140" w:lineRule="exact"/>
        <w:rPr>
          <w:rFonts w:asciiTheme="minorEastAsia" w:hAnsiTheme="minorEastAsia" w:cs="Times New Roman"/>
          <w:bCs/>
          <w:sz w:val="22"/>
          <w:szCs w:val="24"/>
        </w:rPr>
      </w:pPr>
    </w:p>
    <w:p w14:paraId="656A7635" w14:textId="77777777" w:rsidR="00D447DF" w:rsidRPr="000C49A0" w:rsidRDefault="00D447DF" w:rsidP="00607022">
      <w:pPr>
        <w:spacing w:line="140" w:lineRule="exact"/>
        <w:rPr>
          <w:rFonts w:asciiTheme="minorEastAsia" w:hAnsiTheme="minorEastAsia" w:cs="Times New Roman"/>
          <w:bCs/>
          <w:sz w:val="22"/>
          <w:szCs w:val="24"/>
        </w:rPr>
      </w:pPr>
    </w:p>
    <w:p w14:paraId="4045B1B6" w14:textId="77777777" w:rsidR="00607022" w:rsidRPr="000C49A0" w:rsidRDefault="00607022" w:rsidP="00607022">
      <w:pPr>
        <w:shd w:val="clear" w:color="auto" w:fill="595959" w:themeFill="text1" w:themeFillTint="A6"/>
        <w:ind w:left="220" w:hangingChars="100" w:hanging="220"/>
        <w:rPr>
          <w:rFonts w:asciiTheme="majorEastAsia" w:eastAsiaTheme="majorEastAsia" w:hAnsiTheme="majorEastAsia"/>
          <w:color w:val="FFFFFF" w:themeColor="background1"/>
          <w:sz w:val="22"/>
        </w:rPr>
      </w:pPr>
      <w:r w:rsidRPr="000C49A0">
        <w:rPr>
          <w:rFonts w:asciiTheme="majorEastAsia" w:eastAsiaTheme="majorEastAsia" w:hAnsiTheme="majorEastAsia" w:hint="eastAsia"/>
          <w:color w:val="FFFFFF" w:themeColor="background1"/>
          <w:sz w:val="22"/>
        </w:rPr>
        <w:t>５　勤務条件等</w:t>
      </w:r>
    </w:p>
    <w:p w14:paraId="4CBF6085" w14:textId="77777777" w:rsidR="00B35E4C" w:rsidRPr="000C49A0" w:rsidRDefault="00607022" w:rsidP="00517563">
      <w:pPr>
        <w:rPr>
          <w:rFonts w:asciiTheme="majorEastAsia" w:eastAsiaTheme="majorEastAsia" w:hAnsiTheme="majorEastAsia"/>
          <w:sz w:val="22"/>
        </w:rPr>
      </w:pPr>
      <w:r w:rsidRPr="000C49A0">
        <w:rPr>
          <w:rFonts w:asciiTheme="majorEastAsia" w:eastAsiaTheme="majorEastAsia" w:hAnsiTheme="majorEastAsia" w:hint="eastAsia"/>
          <w:sz w:val="22"/>
        </w:rPr>
        <w:t xml:space="preserve">　</w:t>
      </w:r>
      <w:r w:rsidR="00517563" w:rsidRPr="000C49A0">
        <w:rPr>
          <w:rFonts w:asciiTheme="majorEastAsia" w:eastAsiaTheme="majorEastAsia" w:hAnsiTheme="majorEastAsia" w:hint="eastAsia"/>
          <w:sz w:val="22"/>
        </w:rPr>
        <w:t>(1)</w:t>
      </w:r>
      <w:r w:rsidR="00A6384E" w:rsidRPr="000C49A0">
        <w:rPr>
          <w:rFonts w:asciiTheme="majorEastAsia" w:eastAsiaTheme="majorEastAsia" w:hAnsiTheme="majorEastAsia" w:hint="eastAsia"/>
          <w:sz w:val="22"/>
        </w:rPr>
        <w:t xml:space="preserve"> </w:t>
      </w:r>
      <w:r w:rsidRPr="000C49A0">
        <w:rPr>
          <w:rFonts w:asciiTheme="majorEastAsia" w:eastAsiaTheme="majorEastAsia" w:hAnsiTheme="majorEastAsia" w:hint="eastAsia"/>
          <w:sz w:val="22"/>
        </w:rPr>
        <w:t>任用期間</w:t>
      </w:r>
    </w:p>
    <w:p w14:paraId="64E69A24" w14:textId="5AD528E2" w:rsidR="00B35E4C" w:rsidRPr="000C49A0" w:rsidRDefault="00B35E4C" w:rsidP="001B5266">
      <w:pPr>
        <w:ind w:leftChars="100" w:left="430" w:hangingChars="100" w:hanging="220"/>
        <w:rPr>
          <w:rFonts w:asciiTheme="minorEastAsia" w:hAnsiTheme="minorEastAsia"/>
          <w:sz w:val="22"/>
        </w:rPr>
      </w:pPr>
      <w:r w:rsidRPr="000C49A0">
        <w:rPr>
          <w:rFonts w:asciiTheme="minorEastAsia" w:hAnsiTheme="minorEastAsia" w:hint="eastAsia"/>
          <w:sz w:val="22"/>
        </w:rPr>
        <w:t xml:space="preserve">　　</w:t>
      </w:r>
      <w:r w:rsidR="00193343" w:rsidRPr="000C49A0">
        <w:rPr>
          <w:rFonts w:asciiTheme="minorEastAsia" w:hAnsiTheme="minorEastAsia" w:hint="eastAsia"/>
          <w:sz w:val="22"/>
        </w:rPr>
        <w:t>令和</w:t>
      </w:r>
      <w:r w:rsidR="00233DB4" w:rsidRPr="000C49A0">
        <w:rPr>
          <w:rFonts w:asciiTheme="minorEastAsia" w:hAnsiTheme="minorEastAsia" w:hint="eastAsia"/>
          <w:sz w:val="22"/>
        </w:rPr>
        <w:t>８</w:t>
      </w:r>
      <w:r w:rsidR="00193343" w:rsidRPr="000C49A0">
        <w:rPr>
          <w:rFonts w:asciiTheme="minorEastAsia" w:hAnsiTheme="minorEastAsia" w:hint="eastAsia"/>
          <w:sz w:val="22"/>
        </w:rPr>
        <w:t>年</w:t>
      </w:r>
      <w:r w:rsidR="009061A6" w:rsidRPr="000C49A0">
        <w:rPr>
          <w:rFonts w:asciiTheme="minorEastAsia" w:hAnsiTheme="minorEastAsia" w:hint="eastAsia"/>
          <w:sz w:val="22"/>
        </w:rPr>
        <w:t>４</w:t>
      </w:r>
      <w:r w:rsidR="00193343" w:rsidRPr="000C49A0">
        <w:rPr>
          <w:rFonts w:asciiTheme="minorEastAsia" w:hAnsiTheme="minorEastAsia" w:hint="eastAsia"/>
          <w:sz w:val="22"/>
        </w:rPr>
        <w:t>月１日から</w:t>
      </w:r>
      <w:r w:rsidR="00C14630" w:rsidRPr="000C49A0">
        <w:rPr>
          <w:rFonts w:asciiTheme="minorEastAsia" w:hAnsiTheme="minorEastAsia" w:hint="eastAsia"/>
          <w:sz w:val="22"/>
        </w:rPr>
        <w:t>令和</w:t>
      </w:r>
      <w:r w:rsidR="00233DB4" w:rsidRPr="000C49A0">
        <w:rPr>
          <w:rFonts w:asciiTheme="minorEastAsia" w:hAnsiTheme="minorEastAsia" w:hint="eastAsia"/>
          <w:sz w:val="22"/>
        </w:rPr>
        <w:t>９</w:t>
      </w:r>
      <w:r w:rsidR="009061A6" w:rsidRPr="000C49A0">
        <w:rPr>
          <w:rFonts w:asciiTheme="minorEastAsia" w:hAnsiTheme="minorEastAsia" w:hint="eastAsia"/>
          <w:sz w:val="22"/>
        </w:rPr>
        <w:t>年３</w:t>
      </w:r>
      <w:r w:rsidR="008D198F" w:rsidRPr="000C49A0">
        <w:rPr>
          <w:rFonts w:asciiTheme="minorEastAsia" w:hAnsiTheme="minorEastAsia" w:hint="eastAsia"/>
          <w:sz w:val="22"/>
        </w:rPr>
        <w:t>月31日まで。</w:t>
      </w:r>
    </w:p>
    <w:p w14:paraId="7DB45062" w14:textId="7320A7BF" w:rsidR="001B5266" w:rsidRPr="000C49A0" w:rsidRDefault="00B86B56" w:rsidP="001B5266">
      <w:pPr>
        <w:ind w:firstLineChars="100" w:firstLine="220"/>
        <w:rPr>
          <w:rFonts w:asciiTheme="minorEastAsia" w:hAnsiTheme="minorEastAsia"/>
          <w:sz w:val="22"/>
        </w:rPr>
      </w:pPr>
      <w:r w:rsidRPr="000C49A0">
        <w:rPr>
          <w:rFonts w:asciiTheme="minorEastAsia" w:hAnsiTheme="minorEastAsia" w:hint="eastAsia"/>
          <w:sz w:val="22"/>
        </w:rPr>
        <w:t xml:space="preserve">　※　勤務成績によっては、令和</w:t>
      </w:r>
      <w:r w:rsidR="00233DB4" w:rsidRPr="000C49A0">
        <w:rPr>
          <w:rFonts w:asciiTheme="minorEastAsia" w:hAnsiTheme="minorEastAsia" w:hint="eastAsia"/>
          <w:sz w:val="22"/>
        </w:rPr>
        <w:t>９</w:t>
      </w:r>
      <w:r w:rsidR="00C14630" w:rsidRPr="000C49A0">
        <w:rPr>
          <w:rFonts w:asciiTheme="minorEastAsia" w:hAnsiTheme="minorEastAsia" w:hint="eastAsia"/>
          <w:sz w:val="22"/>
        </w:rPr>
        <w:t>年度</w:t>
      </w:r>
      <w:r w:rsidRPr="000C49A0">
        <w:rPr>
          <w:rFonts w:asciiTheme="minorEastAsia" w:hAnsiTheme="minorEastAsia" w:hint="eastAsia"/>
          <w:sz w:val="22"/>
        </w:rPr>
        <w:t>に再度任用する場合があります。</w:t>
      </w:r>
    </w:p>
    <w:p w14:paraId="097CC2BB" w14:textId="77777777" w:rsidR="001D7BDE" w:rsidRPr="000C49A0" w:rsidRDefault="001D7BDE" w:rsidP="00CF0D41">
      <w:pPr>
        <w:ind w:leftChars="100" w:left="650" w:hangingChars="200" w:hanging="440"/>
        <w:rPr>
          <w:rFonts w:asciiTheme="minorEastAsia" w:hAnsiTheme="minorEastAsia"/>
          <w:sz w:val="22"/>
        </w:rPr>
      </w:pPr>
      <w:r w:rsidRPr="000C49A0">
        <w:rPr>
          <w:rFonts w:asciiTheme="minorEastAsia" w:hAnsiTheme="minorEastAsia" w:hint="eastAsia"/>
          <w:sz w:val="22"/>
        </w:rPr>
        <w:t xml:space="preserve">　※　勤務成績によっては、複数年度勤務後、正規職員へ</w:t>
      </w:r>
      <w:r w:rsidR="00CF0D41" w:rsidRPr="000C49A0">
        <w:rPr>
          <w:rFonts w:asciiTheme="minorEastAsia" w:hAnsiTheme="minorEastAsia" w:hint="eastAsia"/>
          <w:sz w:val="22"/>
        </w:rPr>
        <w:t>の任用に向けた選考考査を受考できる</w:t>
      </w:r>
      <w:r w:rsidR="00A9261E" w:rsidRPr="000C49A0">
        <w:rPr>
          <w:rFonts w:asciiTheme="minorEastAsia" w:hAnsiTheme="minorEastAsia" w:hint="eastAsia"/>
          <w:sz w:val="22"/>
        </w:rPr>
        <w:t>場合が</w:t>
      </w:r>
      <w:r w:rsidRPr="000C49A0">
        <w:rPr>
          <w:rFonts w:asciiTheme="minorEastAsia" w:hAnsiTheme="minorEastAsia" w:hint="eastAsia"/>
          <w:sz w:val="22"/>
        </w:rPr>
        <w:t>あります。</w:t>
      </w:r>
    </w:p>
    <w:p w14:paraId="12472E9E" w14:textId="77777777" w:rsidR="00F132DE" w:rsidRPr="000C49A0" w:rsidRDefault="00B35E4C" w:rsidP="00AE23C4">
      <w:pPr>
        <w:spacing w:before="120"/>
        <w:ind w:left="220" w:hangingChars="100" w:hanging="220"/>
        <w:rPr>
          <w:rFonts w:asciiTheme="majorEastAsia" w:eastAsiaTheme="majorEastAsia" w:hAnsiTheme="majorEastAsia"/>
          <w:sz w:val="22"/>
        </w:rPr>
      </w:pPr>
      <w:r w:rsidRPr="000C49A0">
        <w:rPr>
          <w:rFonts w:asciiTheme="majorEastAsia" w:eastAsiaTheme="majorEastAsia" w:hAnsiTheme="majorEastAsia" w:hint="eastAsia"/>
          <w:sz w:val="22"/>
        </w:rPr>
        <w:t xml:space="preserve">　</w:t>
      </w:r>
      <w:r w:rsidR="00607022" w:rsidRPr="000C49A0">
        <w:rPr>
          <w:rFonts w:asciiTheme="majorEastAsia" w:eastAsiaTheme="majorEastAsia" w:hAnsiTheme="majorEastAsia" w:hint="eastAsia"/>
          <w:sz w:val="22"/>
        </w:rPr>
        <w:t>(2)</w:t>
      </w:r>
      <w:r w:rsidR="00A6384E" w:rsidRPr="000C49A0">
        <w:rPr>
          <w:rFonts w:asciiTheme="majorEastAsia" w:eastAsiaTheme="majorEastAsia" w:hAnsiTheme="majorEastAsia" w:hint="eastAsia"/>
          <w:sz w:val="22"/>
        </w:rPr>
        <w:t xml:space="preserve"> </w:t>
      </w:r>
      <w:r w:rsidRPr="000C49A0">
        <w:rPr>
          <w:rFonts w:asciiTheme="majorEastAsia" w:eastAsiaTheme="majorEastAsia" w:hAnsiTheme="majorEastAsia" w:hint="eastAsia"/>
          <w:sz w:val="22"/>
        </w:rPr>
        <w:t>勤務時間</w:t>
      </w:r>
    </w:p>
    <w:p w14:paraId="4FD41D18" w14:textId="77777777" w:rsidR="00C01CCB" w:rsidRPr="000C49A0" w:rsidRDefault="0040135D" w:rsidP="0040135D">
      <w:pPr>
        <w:spacing w:afterLines="30" w:after="100"/>
        <w:ind w:leftChars="200" w:left="420" w:firstLineChars="100" w:firstLine="220"/>
        <w:rPr>
          <w:rFonts w:asciiTheme="minorEastAsia" w:hAnsiTheme="minorEastAsia"/>
          <w:sz w:val="22"/>
        </w:rPr>
      </w:pPr>
      <w:r w:rsidRPr="000C49A0">
        <w:rPr>
          <w:rFonts w:asciiTheme="minorEastAsia" w:hAnsiTheme="minorEastAsia" w:hint="eastAsia"/>
          <w:sz w:val="22"/>
        </w:rPr>
        <w:t>以下のモデルで</w:t>
      </w:r>
      <w:r w:rsidR="00C01CCB" w:rsidRPr="000C49A0">
        <w:rPr>
          <w:rFonts w:asciiTheme="minorEastAsia" w:hAnsiTheme="minorEastAsia" w:hint="eastAsia"/>
          <w:sz w:val="22"/>
        </w:rPr>
        <w:t>週</w:t>
      </w:r>
      <w:r w:rsidR="001B5266" w:rsidRPr="000C49A0">
        <w:rPr>
          <w:rFonts w:asciiTheme="minorEastAsia" w:hAnsiTheme="minorEastAsia" w:hint="eastAsia"/>
          <w:sz w:val="22"/>
        </w:rPr>
        <w:t>30</w:t>
      </w:r>
      <w:r w:rsidR="00C01CCB" w:rsidRPr="000C49A0">
        <w:rPr>
          <w:rFonts w:asciiTheme="minorEastAsia" w:hAnsiTheme="minorEastAsia" w:hint="eastAsia"/>
          <w:sz w:val="22"/>
        </w:rPr>
        <w:t>時間</w:t>
      </w:r>
      <w:r w:rsidRPr="000C49A0">
        <w:rPr>
          <w:rFonts w:asciiTheme="minorEastAsia" w:hAnsiTheme="minorEastAsia" w:hint="eastAsia"/>
          <w:sz w:val="22"/>
        </w:rPr>
        <w:t>を原則と</w:t>
      </w:r>
      <w:r w:rsidR="007854AE" w:rsidRPr="000C49A0">
        <w:rPr>
          <w:rFonts w:asciiTheme="minorEastAsia" w:hAnsiTheme="minorEastAsia" w:hint="eastAsia"/>
          <w:sz w:val="22"/>
        </w:rPr>
        <w:t>します</w:t>
      </w:r>
      <w:r w:rsidRPr="000C49A0">
        <w:rPr>
          <w:rFonts w:asciiTheme="minorEastAsia" w:hAnsiTheme="minorEastAsia" w:hint="eastAsia"/>
          <w:sz w:val="22"/>
        </w:rPr>
        <w:t>が、これにより難い場合は、</w:t>
      </w:r>
      <w:r w:rsidR="001B5266" w:rsidRPr="000C49A0">
        <w:rPr>
          <w:rFonts w:asciiTheme="minorEastAsia" w:hAnsiTheme="minorEastAsia" w:hint="eastAsia"/>
          <w:sz w:val="22"/>
        </w:rPr>
        <w:t>任用時に個別に決定</w:t>
      </w:r>
      <w:r w:rsidRPr="000C49A0">
        <w:rPr>
          <w:rFonts w:asciiTheme="minorEastAsia" w:hAnsiTheme="minorEastAsia" w:hint="eastAsia"/>
          <w:sz w:val="22"/>
        </w:rPr>
        <w:t>します</w:t>
      </w:r>
      <w:r w:rsidR="001B5266" w:rsidRPr="000C49A0">
        <w:rPr>
          <w:rFonts w:asciiTheme="minorEastAsia" w:hAnsiTheme="minorEastAsia" w:hint="eastAsia"/>
          <w:sz w:val="22"/>
        </w:rPr>
        <w:t>。</w:t>
      </w:r>
    </w:p>
    <w:p w14:paraId="176CF651" w14:textId="77777777" w:rsidR="00B35E4C" w:rsidRPr="000C49A0" w:rsidRDefault="007854AE" w:rsidP="00C01CCB">
      <w:pPr>
        <w:ind w:leftChars="100" w:left="210" w:firstLineChars="300" w:firstLine="660"/>
        <w:rPr>
          <w:rFonts w:asciiTheme="minorEastAsia" w:hAnsiTheme="minorEastAsia"/>
          <w:sz w:val="22"/>
        </w:rPr>
      </w:pPr>
      <w:r w:rsidRPr="000C49A0">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D7C1D15" wp14:editId="7D748D1C">
                <wp:simplePos x="0" y="0"/>
                <wp:positionH relativeFrom="column">
                  <wp:posOffset>401188</wp:posOffset>
                </wp:positionH>
                <wp:positionV relativeFrom="paragraph">
                  <wp:posOffset>15134</wp:posOffset>
                </wp:positionV>
                <wp:extent cx="5638800" cy="450993"/>
                <wp:effectExtent l="0" t="0" r="19050" b="25400"/>
                <wp:wrapNone/>
                <wp:docPr id="1" name="角丸四角形 1"/>
                <wp:cNvGraphicFramePr/>
                <a:graphic xmlns:a="http://schemas.openxmlformats.org/drawingml/2006/main">
                  <a:graphicData uri="http://schemas.microsoft.com/office/word/2010/wordprocessingShape">
                    <wps:wsp>
                      <wps:cNvSpPr/>
                      <wps:spPr>
                        <a:xfrm>
                          <a:off x="0" y="0"/>
                          <a:ext cx="5638800" cy="450993"/>
                        </a:xfrm>
                        <a:prstGeom prst="roundRect">
                          <a:avLst/>
                        </a:prstGeom>
                        <a:noFill/>
                        <a:ln w="9525">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E26D43" id="角丸四角形 1" o:spid="_x0000_s1026" style="position:absolute;left:0;text-align:left;margin-left:31.6pt;margin-top:1.2pt;width:444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" filled="f" strokecolor="black [3200]"/>
            </w:pict>
          </mc:Fallback>
        </mc:AlternateContent>
      </w:r>
      <w:r w:rsidR="00C01CCB" w:rsidRPr="000C49A0">
        <w:rPr>
          <w:rFonts w:asciiTheme="minorEastAsia" w:hAnsiTheme="minorEastAsia" w:hint="eastAsia"/>
          <w:sz w:val="22"/>
        </w:rPr>
        <w:t>【モデル】</w:t>
      </w:r>
      <w:r w:rsidR="006D7002" w:rsidRPr="000C49A0">
        <w:rPr>
          <w:rFonts w:asciiTheme="minorEastAsia" w:hAnsiTheme="minorEastAsia" w:hint="eastAsia"/>
          <w:sz w:val="22"/>
        </w:rPr>
        <w:t>９</w:t>
      </w:r>
      <w:r w:rsidR="00A03DB5" w:rsidRPr="000C49A0">
        <w:rPr>
          <w:rFonts w:asciiTheme="minorEastAsia" w:hAnsiTheme="minorEastAsia" w:hint="eastAsia"/>
          <w:sz w:val="22"/>
        </w:rPr>
        <w:t>：</w:t>
      </w:r>
      <w:r w:rsidR="00B35E4C" w:rsidRPr="000C49A0">
        <w:rPr>
          <w:rFonts w:asciiTheme="minorEastAsia" w:hAnsiTheme="minorEastAsia" w:hint="eastAsia"/>
          <w:sz w:val="22"/>
        </w:rPr>
        <w:t>００</w:t>
      </w:r>
      <w:r w:rsidR="006D7002" w:rsidRPr="000C49A0">
        <w:rPr>
          <w:rFonts w:asciiTheme="minorEastAsia" w:hAnsiTheme="minorEastAsia" w:hint="eastAsia"/>
          <w:sz w:val="22"/>
        </w:rPr>
        <w:t>～</w:t>
      </w:r>
      <w:r w:rsidR="00A03DB5" w:rsidRPr="000C49A0">
        <w:rPr>
          <w:rFonts w:asciiTheme="minorEastAsia" w:hAnsiTheme="minorEastAsia" w:hint="eastAsia"/>
          <w:sz w:val="22"/>
        </w:rPr>
        <w:t>１６：</w:t>
      </w:r>
      <w:r w:rsidR="00B35E4C" w:rsidRPr="000C49A0">
        <w:rPr>
          <w:rFonts w:asciiTheme="minorEastAsia" w:hAnsiTheme="minorEastAsia" w:hint="eastAsia"/>
          <w:sz w:val="22"/>
        </w:rPr>
        <w:t>００</w:t>
      </w:r>
      <w:r w:rsidR="006D7002" w:rsidRPr="000C49A0">
        <w:rPr>
          <w:rFonts w:asciiTheme="minorEastAsia" w:hAnsiTheme="minorEastAsia" w:hint="eastAsia"/>
          <w:sz w:val="22"/>
        </w:rPr>
        <w:t>（</w:t>
      </w:r>
      <w:r w:rsidR="00A03DB5" w:rsidRPr="000C49A0">
        <w:rPr>
          <w:rFonts w:asciiTheme="minorEastAsia" w:hAnsiTheme="minorEastAsia" w:hint="eastAsia"/>
          <w:sz w:val="22"/>
        </w:rPr>
        <w:t>１２:００</w:t>
      </w:r>
      <w:r w:rsidR="00B35E4C" w:rsidRPr="000C49A0">
        <w:rPr>
          <w:rFonts w:asciiTheme="minorEastAsia" w:hAnsiTheme="minorEastAsia" w:hint="eastAsia"/>
          <w:sz w:val="22"/>
        </w:rPr>
        <w:t>～</w:t>
      </w:r>
      <w:r w:rsidR="00A03DB5" w:rsidRPr="000C49A0">
        <w:rPr>
          <w:rFonts w:asciiTheme="minorEastAsia" w:hAnsiTheme="minorEastAsia" w:hint="eastAsia"/>
          <w:sz w:val="22"/>
        </w:rPr>
        <w:t>１３：００</w:t>
      </w:r>
      <w:r w:rsidR="00F112A1" w:rsidRPr="000C49A0">
        <w:rPr>
          <w:rFonts w:asciiTheme="minorEastAsia" w:hAnsiTheme="minorEastAsia" w:hint="eastAsia"/>
          <w:sz w:val="22"/>
        </w:rPr>
        <w:t>休憩</w:t>
      </w:r>
      <w:r w:rsidR="00B35E4C" w:rsidRPr="000C49A0">
        <w:rPr>
          <w:rFonts w:asciiTheme="minorEastAsia" w:hAnsiTheme="minorEastAsia" w:hint="eastAsia"/>
          <w:sz w:val="22"/>
        </w:rPr>
        <w:t>）</w:t>
      </w:r>
      <w:r w:rsidR="00C01CCB" w:rsidRPr="000C49A0">
        <w:rPr>
          <w:rFonts w:asciiTheme="minorEastAsia" w:hAnsiTheme="minorEastAsia" w:hint="eastAsia"/>
          <w:sz w:val="22"/>
        </w:rPr>
        <w:t>⇒１日６時間</w:t>
      </w:r>
    </w:p>
    <w:p w14:paraId="4A3237AC" w14:textId="77777777" w:rsidR="0041667C" w:rsidRPr="000C49A0" w:rsidRDefault="0041667C" w:rsidP="00ED2365">
      <w:pPr>
        <w:ind w:firstLineChars="500" w:firstLine="1100"/>
        <w:rPr>
          <w:rFonts w:asciiTheme="minorEastAsia" w:hAnsiTheme="minorEastAsia"/>
          <w:sz w:val="22"/>
        </w:rPr>
      </w:pPr>
      <w:r w:rsidRPr="000C49A0">
        <w:rPr>
          <w:rFonts w:asciiTheme="minorEastAsia" w:hAnsiTheme="minorEastAsia" w:hint="eastAsia"/>
          <w:sz w:val="22"/>
        </w:rPr>
        <w:t>週</w:t>
      </w:r>
      <w:r w:rsidR="001B5266" w:rsidRPr="000C49A0">
        <w:rPr>
          <w:rFonts w:asciiTheme="minorEastAsia" w:hAnsiTheme="minorEastAsia" w:hint="eastAsia"/>
          <w:sz w:val="22"/>
        </w:rPr>
        <w:t>５</w:t>
      </w:r>
      <w:r w:rsidR="00C01CCB" w:rsidRPr="000C49A0">
        <w:rPr>
          <w:rFonts w:asciiTheme="minorEastAsia" w:hAnsiTheme="minorEastAsia" w:hint="eastAsia"/>
          <w:sz w:val="22"/>
        </w:rPr>
        <w:t>日</w:t>
      </w:r>
      <w:r w:rsidR="006444DB" w:rsidRPr="000C49A0">
        <w:rPr>
          <w:rFonts w:asciiTheme="minorEastAsia" w:hAnsiTheme="minorEastAsia" w:hint="eastAsia"/>
          <w:sz w:val="22"/>
        </w:rPr>
        <w:t>（</w:t>
      </w:r>
      <w:r w:rsidR="001B5266" w:rsidRPr="000C49A0">
        <w:rPr>
          <w:rFonts w:asciiTheme="minorEastAsia" w:hAnsiTheme="minorEastAsia" w:hint="eastAsia"/>
          <w:sz w:val="22"/>
        </w:rPr>
        <w:t>６</w:t>
      </w:r>
      <w:r w:rsidR="006444DB" w:rsidRPr="000C49A0">
        <w:rPr>
          <w:rFonts w:asciiTheme="minorEastAsia" w:hAnsiTheme="minorEastAsia" w:hint="eastAsia"/>
          <w:sz w:val="22"/>
        </w:rPr>
        <w:t>時間×</w:t>
      </w:r>
      <w:r w:rsidR="001B5266" w:rsidRPr="000C49A0">
        <w:rPr>
          <w:rFonts w:asciiTheme="minorEastAsia" w:hAnsiTheme="minorEastAsia" w:hint="eastAsia"/>
          <w:sz w:val="22"/>
        </w:rPr>
        <w:t>５</w:t>
      </w:r>
      <w:r w:rsidRPr="000C49A0">
        <w:rPr>
          <w:rFonts w:asciiTheme="minorEastAsia" w:hAnsiTheme="minorEastAsia" w:hint="eastAsia"/>
          <w:sz w:val="22"/>
        </w:rPr>
        <w:t>日）</w:t>
      </w:r>
      <w:r w:rsidR="00C01CCB" w:rsidRPr="000C49A0">
        <w:rPr>
          <w:rFonts w:asciiTheme="minorEastAsia" w:hAnsiTheme="minorEastAsia" w:hint="eastAsia"/>
          <w:sz w:val="22"/>
        </w:rPr>
        <w:t>⇒週</w:t>
      </w:r>
      <w:r w:rsidR="001B5266" w:rsidRPr="000C49A0">
        <w:rPr>
          <w:rFonts w:asciiTheme="minorEastAsia" w:hAnsiTheme="minorEastAsia" w:hint="eastAsia"/>
          <w:sz w:val="22"/>
        </w:rPr>
        <w:t>30</w:t>
      </w:r>
      <w:r w:rsidR="00C01CCB" w:rsidRPr="000C49A0">
        <w:rPr>
          <w:rFonts w:asciiTheme="minorEastAsia" w:hAnsiTheme="minorEastAsia" w:hint="eastAsia"/>
          <w:sz w:val="22"/>
        </w:rPr>
        <w:t>時間</w:t>
      </w:r>
    </w:p>
    <w:p w14:paraId="038EAECF" w14:textId="77777777" w:rsidR="00A6384E" w:rsidRPr="000C49A0" w:rsidRDefault="00A6384E" w:rsidP="00A6384E">
      <w:pPr>
        <w:spacing w:before="120"/>
        <w:ind w:firstLineChars="100" w:firstLine="220"/>
        <w:rPr>
          <w:rFonts w:asciiTheme="majorEastAsia" w:eastAsiaTheme="majorEastAsia" w:hAnsiTheme="majorEastAsia"/>
          <w:sz w:val="22"/>
        </w:rPr>
      </w:pPr>
    </w:p>
    <w:p w14:paraId="13D4EF34" w14:textId="77777777" w:rsidR="00D447DF" w:rsidRPr="000C49A0" w:rsidRDefault="00D447DF" w:rsidP="00A6384E">
      <w:pPr>
        <w:spacing w:before="120"/>
        <w:ind w:firstLineChars="100" w:firstLine="220"/>
        <w:rPr>
          <w:rFonts w:asciiTheme="majorEastAsia" w:eastAsiaTheme="majorEastAsia" w:hAnsiTheme="majorEastAsia"/>
          <w:sz w:val="22"/>
        </w:rPr>
      </w:pPr>
      <w:r w:rsidRPr="000C49A0">
        <w:rPr>
          <w:rFonts w:asciiTheme="majorEastAsia" w:eastAsiaTheme="majorEastAsia" w:hAnsiTheme="majorEastAsia" w:hint="eastAsia"/>
          <w:sz w:val="22"/>
        </w:rPr>
        <w:lastRenderedPageBreak/>
        <w:t>(3)</w:t>
      </w:r>
      <w:r w:rsidR="00A6384E" w:rsidRPr="000C49A0">
        <w:rPr>
          <w:rFonts w:asciiTheme="majorEastAsia" w:eastAsiaTheme="majorEastAsia" w:hAnsiTheme="majorEastAsia" w:hint="eastAsia"/>
          <w:sz w:val="22"/>
        </w:rPr>
        <w:t xml:space="preserve"> </w:t>
      </w:r>
      <w:r w:rsidRPr="000C49A0">
        <w:rPr>
          <w:rFonts w:asciiTheme="majorEastAsia" w:eastAsiaTheme="majorEastAsia" w:hAnsiTheme="majorEastAsia" w:hint="eastAsia"/>
          <w:sz w:val="22"/>
        </w:rPr>
        <w:t>報酬</w:t>
      </w:r>
    </w:p>
    <w:p w14:paraId="6AE9539D" w14:textId="77777777" w:rsidR="00D447DF" w:rsidRPr="000C49A0" w:rsidRDefault="00D447DF" w:rsidP="00D447DF">
      <w:pPr>
        <w:ind w:firstLineChars="100" w:firstLine="220"/>
        <w:rPr>
          <w:rFonts w:asciiTheme="minorEastAsia" w:hAnsiTheme="minorEastAsia"/>
          <w:sz w:val="22"/>
        </w:rPr>
      </w:pPr>
      <w:r w:rsidRPr="000C49A0">
        <w:rPr>
          <w:rFonts w:asciiTheme="minorEastAsia" w:hAnsiTheme="minorEastAsia" w:hint="eastAsia"/>
          <w:sz w:val="22"/>
        </w:rPr>
        <w:t xml:space="preserve">　　採用前の職務経験を基に給与月額が計算されます。</w:t>
      </w:r>
    </w:p>
    <w:p w14:paraId="143990F2" w14:textId="77777777" w:rsidR="00D447DF" w:rsidRPr="000C49A0" w:rsidRDefault="00D447DF" w:rsidP="00D447DF">
      <w:pPr>
        <w:ind w:firstLineChars="100" w:firstLine="220"/>
        <w:rPr>
          <w:rFonts w:asciiTheme="minorEastAsia" w:hAnsiTheme="minorEastAsia"/>
          <w:sz w:val="22"/>
        </w:rPr>
      </w:pPr>
      <w:r w:rsidRPr="000C49A0">
        <w:rPr>
          <w:rFonts w:asciiTheme="minorEastAsia" w:hAnsiTheme="minorEastAsia" w:hint="eastAsia"/>
          <w:sz w:val="22"/>
        </w:rPr>
        <w:t xml:space="preserve">　【参考：(2)の勤務時間（週30時間）の場合の給料月額等】</w:t>
      </w:r>
    </w:p>
    <w:tbl>
      <w:tblPr>
        <w:tblStyle w:val="a7"/>
        <w:tblW w:w="0" w:type="auto"/>
        <w:tblInd w:w="534" w:type="dxa"/>
        <w:tblLook w:val="04A0" w:firstRow="1" w:lastRow="0" w:firstColumn="1" w:lastColumn="0" w:noHBand="0" w:noVBand="1"/>
      </w:tblPr>
      <w:tblGrid>
        <w:gridCol w:w="1984"/>
        <w:gridCol w:w="7088"/>
      </w:tblGrid>
      <w:tr w:rsidR="00D447DF" w:rsidRPr="000C49A0" w14:paraId="3A25CBA9" w14:textId="77777777" w:rsidTr="00A6384E">
        <w:trPr>
          <w:trHeight w:val="258"/>
        </w:trPr>
        <w:tc>
          <w:tcPr>
            <w:tcW w:w="1984" w:type="dxa"/>
            <w:vAlign w:val="center"/>
          </w:tcPr>
          <w:p w14:paraId="7F7A3E65" w14:textId="77777777" w:rsidR="00D447DF" w:rsidRPr="000C49A0" w:rsidRDefault="00D447DF" w:rsidP="00A6384E">
            <w:pPr>
              <w:jc w:val="center"/>
              <w:rPr>
                <w:rFonts w:asciiTheme="minorEastAsia" w:hAnsiTheme="minorEastAsia"/>
                <w:sz w:val="22"/>
              </w:rPr>
            </w:pPr>
            <w:r w:rsidRPr="000C49A0">
              <w:rPr>
                <w:rFonts w:asciiTheme="minorEastAsia" w:hAnsiTheme="minorEastAsia" w:hint="eastAsia"/>
                <w:sz w:val="22"/>
              </w:rPr>
              <w:t>職種</w:t>
            </w:r>
          </w:p>
        </w:tc>
        <w:tc>
          <w:tcPr>
            <w:tcW w:w="7088" w:type="dxa"/>
            <w:vAlign w:val="center"/>
          </w:tcPr>
          <w:p w14:paraId="0FB8A886" w14:textId="3BB123E2" w:rsidR="00D447DF" w:rsidRPr="000C49A0" w:rsidRDefault="00A6384E" w:rsidP="001C32A6">
            <w:pPr>
              <w:jc w:val="center"/>
              <w:rPr>
                <w:rFonts w:asciiTheme="minorEastAsia" w:hAnsiTheme="minorEastAsia"/>
                <w:color w:val="000000" w:themeColor="text1"/>
                <w:sz w:val="22"/>
              </w:rPr>
            </w:pPr>
            <w:r w:rsidRPr="000C49A0">
              <w:rPr>
                <w:rFonts w:asciiTheme="minorEastAsia" w:hAnsiTheme="minorEastAsia" w:hint="eastAsia"/>
                <w:color w:val="000000" w:themeColor="text1"/>
                <w:sz w:val="22"/>
              </w:rPr>
              <w:t>給料月額等（令和</w:t>
            </w:r>
            <w:r w:rsidR="00233DB4" w:rsidRPr="000C49A0">
              <w:rPr>
                <w:rFonts w:asciiTheme="minorEastAsia" w:hAnsiTheme="minorEastAsia" w:hint="eastAsia"/>
                <w:color w:val="000000" w:themeColor="text1"/>
                <w:sz w:val="22"/>
              </w:rPr>
              <w:t>８</w:t>
            </w:r>
            <w:r w:rsidR="00D447DF" w:rsidRPr="000C49A0">
              <w:rPr>
                <w:rFonts w:asciiTheme="minorEastAsia" w:hAnsiTheme="minorEastAsia" w:hint="eastAsia"/>
                <w:color w:val="000000" w:themeColor="text1"/>
                <w:sz w:val="22"/>
              </w:rPr>
              <w:t>年</w:t>
            </w:r>
            <w:r w:rsidR="00912B7F" w:rsidRPr="000C49A0">
              <w:rPr>
                <w:rFonts w:asciiTheme="minorEastAsia" w:hAnsiTheme="minorEastAsia" w:hint="eastAsia"/>
                <w:color w:val="000000" w:themeColor="text1"/>
                <w:sz w:val="22"/>
              </w:rPr>
              <w:t>１</w:t>
            </w:r>
            <w:r w:rsidR="00D447DF" w:rsidRPr="000C49A0">
              <w:rPr>
                <w:rFonts w:asciiTheme="minorEastAsia" w:hAnsiTheme="minorEastAsia" w:hint="eastAsia"/>
                <w:color w:val="000000" w:themeColor="text1"/>
                <w:sz w:val="22"/>
              </w:rPr>
              <w:t>月現在）</w:t>
            </w:r>
          </w:p>
        </w:tc>
      </w:tr>
      <w:tr w:rsidR="00D447DF" w:rsidRPr="000C49A0" w14:paraId="2E9EC037" w14:textId="77777777" w:rsidTr="00A6384E">
        <w:trPr>
          <w:trHeight w:val="549"/>
        </w:trPr>
        <w:tc>
          <w:tcPr>
            <w:tcW w:w="1984" w:type="dxa"/>
            <w:vAlign w:val="center"/>
          </w:tcPr>
          <w:p w14:paraId="5702E7F6" w14:textId="77777777" w:rsidR="00D447DF" w:rsidRPr="000C49A0" w:rsidRDefault="00D447DF" w:rsidP="00A6384E">
            <w:pPr>
              <w:jc w:val="center"/>
              <w:rPr>
                <w:rFonts w:asciiTheme="minorEastAsia" w:hAnsiTheme="minorEastAsia"/>
                <w:sz w:val="22"/>
              </w:rPr>
            </w:pPr>
            <w:r w:rsidRPr="000C49A0">
              <w:rPr>
                <w:rFonts w:asciiTheme="minorEastAsia" w:hAnsiTheme="minorEastAsia" w:hint="eastAsia"/>
                <w:sz w:val="22"/>
              </w:rPr>
              <w:t>事務補助員</w:t>
            </w:r>
          </w:p>
        </w:tc>
        <w:tc>
          <w:tcPr>
            <w:tcW w:w="7088" w:type="dxa"/>
            <w:vAlign w:val="center"/>
          </w:tcPr>
          <w:p w14:paraId="2589B2D8" w14:textId="7802277B" w:rsidR="00D447DF" w:rsidRPr="000C49A0" w:rsidRDefault="00D447DF" w:rsidP="00A6384E">
            <w:pPr>
              <w:jc w:val="center"/>
              <w:rPr>
                <w:rFonts w:asciiTheme="minorEastAsia" w:hAnsiTheme="minorEastAsia"/>
                <w:color w:val="000000" w:themeColor="text1"/>
                <w:sz w:val="22"/>
              </w:rPr>
            </w:pPr>
            <w:r w:rsidRPr="000C49A0">
              <w:rPr>
                <w:rFonts w:asciiTheme="minorEastAsia" w:hAnsiTheme="minorEastAsia" w:hint="eastAsia"/>
                <w:sz w:val="22"/>
              </w:rPr>
              <w:t>月給</w:t>
            </w:r>
            <w:r w:rsidR="00420202" w:rsidRPr="000C49A0">
              <w:rPr>
                <w:rFonts w:asciiTheme="minorEastAsia" w:hAnsiTheme="minorEastAsia"/>
                <w:sz w:val="22"/>
              </w:rPr>
              <w:t>1</w:t>
            </w:r>
            <w:r w:rsidR="001D134A" w:rsidRPr="000C49A0">
              <w:rPr>
                <w:rFonts w:asciiTheme="minorEastAsia" w:hAnsiTheme="minorEastAsia" w:hint="eastAsia"/>
                <w:sz w:val="22"/>
              </w:rPr>
              <w:t>52</w:t>
            </w:r>
            <w:r w:rsidR="00420202" w:rsidRPr="000C49A0">
              <w:rPr>
                <w:rFonts w:asciiTheme="minorEastAsia" w:hAnsiTheme="minorEastAsia"/>
                <w:sz w:val="22"/>
              </w:rPr>
              <w:t>,5</w:t>
            </w:r>
            <w:r w:rsidR="001D134A" w:rsidRPr="000C49A0">
              <w:rPr>
                <w:rFonts w:asciiTheme="minorEastAsia" w:hAnsiTheme="minorEastAsia" w:hint="eastAsia"/>
                <w:sz w:val="22"/>
              </w:rPr>
              <w:t>9</w:t>
            </w:r>
            <w:r w:rsidR="00420202" w:rsidRPr="000C49A0">
              <w:rPr>
                <w:rFonts w:asciiTheme="minorEastAsia" w:hAnsiTheme="minorEastAsia"/>
                <w:sz w:val="22"/>
              </w:rPr>
              <w:t>3</w:t>
            </w:r>
            <w:r w:rsidRPr="000C49A0">
              <w:rPr>
                <w:rFonts w:asciiTheme="minorEastAsia" w:hAnsiTheme="minorEastAsia" w:hint="eastAsia"/>
                <w:sz w:val="22"/>
              </w:rPr>
              <w:t>円～</w:t>
            </w:r>
            <w:r w:rsidR="00912B7F" w:rsidRPr="000C49A0">
              <w:rPr>
                <w:rFonts w:asciiTheme="minorEastAsia" w:hAnsiTheme="minorEastAsia"/>
                <w:sz w:val="22"/>
              </w:rPr>
              <w:t>1</w:t>
            </w:r>
            <w:r w:rsidR="001D134A" w:rsidRPr="000C49A0">
              <w:rPr>
                <w:rFonts w:asciiTheme="minorEastAsia" w:hAnsiTheme="minorEastAsia" w:hint="eastAsia"/>
                <w:sz w:val="22"/>
              </w:rPr>
              <w:t>80</w:t>
            </w:r>
            <w:r w:rsidR="00912B7F" w:rsidRPr="000C49A0">
              <w:rPr>
                <w:rFonts w:asciiTheme="minorEastAsia" w:hAnsiTheme="minorEastAsia"/>
                <w:sz w:val="22"/>
              </w:rPr>
              <w:t>,</w:t>
            </w:r>
            <w:r w:rsidR="001D134A" w:rsidRPr="000C49A0">
              <w:rPr>
                <w:rFonts w:asciiTheme="minorEastAsia" w:hAnsiTheme="minorEastAsia" w:hint="eastAsia"/>
                <w:sz w:val="22"/>
              </w:rPr>
              <w:t>851</w:t>
            </w:r>
            <w:r w:rsidRPr="000C49A0">
              <w:rPr>
                <w:rFonts w:asciiTheme="minorEastAsia" w:hAnsiTheme="minorEastAsia" w:hint="eastAsia"/>
                <w:sz w:val="22"/>
              </w:rPr>
              <w:t>円</w:t>
            </w:r>
          </w:p>
        </w:tc>
      </w:tr>
    </w:tbl>
    <w:p w14:paraId="1B40DD38" w14:textId="77777777" w:rsidR="00D447DF" w:rsidRPr="000C49A0" w:rsidRDefault="00D447DF" w:rsidP="00ED2365">
      <w:pPr>
        <w:ind w:leftChars="100" w:left="650" w:hangingChars="200" w:hanging="440"/>
        <w:rPr>
          <w:rFonts w:asciiTheme="minorEastAsia" w:hAnsiTheme="minorEastAsia"/>
          <w:sz w:val="22"/>
        </w:rPr>
      </w:pPr>
      <w:r w:rsidRPr="000C49A0">
        <w:rPr>
          <w:rFonts w:asciiTheme="minorEastAsia" w:hAnsiTheme="minorEastAsia" w:hint="eastAsia"/>
          <w:sz w:val="22"/>
        </w:rPr>
        <w:t xml:space="preserve">　※　上記のほか、採用された職員の状況に応じて、通勤手当が支給されます。</w:t>
      </w:r>
    </w:p>
    <w:p w14:paraId="22735BA7" w14:textId="77777777" w:rsidR="00D447DF" w:rsidRPr="000C49A0" w:rsidRDefault="00D447DF" w:rsidP="00ED2365">
      <w:pPr>
        <w:ind w:leftChars="100" w:left="650" w:hangingChars="200" w:hanging="440"/>
        <w:rPr>
          <w:rFonts w:asciiTheme="minorEastAsia" w:hAnsiTheme="minorEastAsia"/>
          <w:sz w:val="22"/>
        </w:rPr>
      </w:pPr>
      <w:r w:rsidRPr="000C49A0">
        <w:rPr>
          <w:rFonts w:asciiTheme="minorEastAsia" w:hAnsiTheme="minorEastAsia" w:hint="eastAsia"/>
          <w:sz w:val="22"/>
        </w:rPr>
        <w:t xml:space="preserve">　※　なお、民間給与の動向に応じて、給与の改定が行われる場合があります。</w:t>
      </w:r>
    </w:p>
    <w:p w14:paraId="3E8FD2E3" w14:textId="77777777" w:rsidR="00B35E4C" w:rsidRPr="000C49A0" w:rsidRDefault="00D447DF" w:rsidP="00AE23C4">
      <w:pPr>
        <w:spacing w:before="120"/>
        <w:ind w:leftChars="100" w:left="650" w:hangingChars="200" w:hanging="440"/>
        <w:rPr>
          <w:rFonts w:asciiTheme="majorEastAsia" w:eastAsiaTheme="majorEastAsia" w:hAnsiTheme="majorEastAsia"/>
          <w:sz w:val="22"/>
        </w:rPr>
      </w:pPr>
      <w:r w:rsidRPr="000C49A0">
        <w:rPr>
          <w:rFonts w:asciiTheme="majorEastAsia" w:eastAsiaTheme="majorEastAsia" w:hAnsiTheme="majorEastAsia" w:hint="eastAsia"/>
          <w:sz w:val="22"/>
        </w:rPr>
        <w:t>(4)</w:t>
      </w:r>
      <w:r w:rsidR="00A6384E" w:rsidRPr="000C49A0">
        <w:rPr>
          <w:rFonts w:asciiTheme="majorEastAsia" w:eastAsiaTheme="majorEastAsia" w:hAnsiTheme="majorEastAsia" w:hint="eastAsia"/>
          <w:sz w:val="22"/>
        </w:rPr>
        <w:t xml:space="preserve"> </w:t>
      </w:r>
      <w:r w:rsidR="00B35E4C" w:rsidRPr="000C49A0">
        <w:rPr>
          <w:rFonts w:asciiTheme="majorEastAsia" w:eastAsiaTheme="majorEastAsia" w:hAnsiTheme="majorEastAsia" w:hint="eastAsia"/>
          <w:sz w:val="22"/>
        </w:rPr>
        <w:t>休暇</w:t>
      </w:r>
    </w:p>
    <w:p w14:paraId="2E9A114D" w14:textId="77777777" w:rsidR="00B35E4C" w:rsidRPr="000C49A0" w:rsidRDefault="00B35E4C" w:rsidP="00F132DE">
      <w:pPr>
        <w:ind w:firstLineChars="300" w:firstLine="660"/>
        <w:rPr>
          <w:rFonts w:asciiTheme="minorEastAsia" w:hAnsiTheme="minorEastAsia"/>
          <w:sz w:val="22"/>
        </w:rPr>
      </w:pPr>
      <w:r w:rsidRPr="000C49A0">
        <w:rPr>
          <w:rFonts w:asciiTheme="minorEastAsia" w:hAnsiTheme="minorEastAsia" w:hint="eastAsia"/>
          <w:sz w:val="22"/>
        </w:rPr>
        <w:t>年次休暇、特別休暇等</w:t>
      </w:r>
    </w:p>
    <w:p w14:paraId="679691B5" w14:textId="77777777" w:rsidR="00B35E4C" w:rsidRPr="000C49A0" w:rsidRDefault="00D447DF" w:rsidP="00AE23C4">
      <w:pPr>
        <w:spacing w:before="120"/>
        <w:ind w:firstLineChars="100" w:firstLine="220"/>
        <w:rPr>
          <w:rFonts w:asciiTheme="majorEastAsia" w:eastAsiaTheme="majorEastAsia" w:hAnsiTheme="majorEastAsia"/>
          <w:sz w:val="22"/>
        </w:rPr>
      </w:pPr>
      <w:r w:rsidRPr="000C49A0">
        <w:rPr>
          <w:rFonts w:asciiTheme="majorEastAsia" w:eastAsiaTheme="majorEastAsia" w:hAnsiTheme="majorEastAsia" w:hint="eastAsia"/>
          <w:sz w:val="22"/>
        </w:rPr>
        <w:t>(5)</w:t>
      </w:r>
      <w:r w:rsidR="00A6384E" w:rsidRPr="000C49A0">
        <w:rPr>
          <w:rFonts w:asciiTheme="majorEastAsia" w:eastAsiaTheme="majorEastAsia" w:hAnsiTheme="majorEastAsia" w:hint="eastAsia"/>
          <w:sz w:val="22"/>
        </w:rPr>
        <w:t xml:space="preserve"> </w:t>
      </w:r>
      <w:r w:rsidR="0041667C" w:rsidRPr="000C49A0">
        <w:rPr>
          <w:rFonts w:asciiTheme="majorEastAsia" w:eastAsiaTheme="majorEastAsia" w:hAnsiTheme="majorEastAsia" w:hint="eastAsia"/>
          <w:sz w:val="22"/>
        </w:rPr>
        <w:t>社会保障</w:t>
      </w:r>
    </w:p>
    <w:p w14:paraId="1660CBAF" w14:textId="77777777" w:rsidR="00DB44FB" w:rsidRPr="000C49A0" w:rsidRDefault="00F132DE" w:rsidP="00ED2365">
      <w:pPr>
        <w:ind w:firstLineChars="100" w:firstLine="220"/>
        <w:rPr>
          <w:rFonts w:asciiTheme="minorEastAsia" w:hAnsiTheme="minorEastAsia"/>
          <w:sz w:val="22"/>
        </w:rPr>
      </w:pPr>
      <w:r w:rsidRPr="000C49A0">
        <w:rPr>
          <w:rFonts w:asciiTheme="minorEastAsia" w:hAnsiTheme="minorEastAsia" w:hint="eastAsia"/>
          <w:sz w:val="22"/>
        </w:rPr>
        <w:t xml:space="preserve">　　</w:t>
      </w:r>
      <w:r w:rsidR="0041667C" w:rsidRPr="000C49A0">
        <w:rPr>
          <w:rFonts w:asciiTheme="minorEastAsia" w:hAnsiTheme="minorEastAsia" w:hint="eastAsia"/>
          <w:sz w:val="22"/>
        </w:rPr>
        <w:t>雇用保険</w:t>
      </w:r>
      <w:r w:rsidR="007854AE" w:rsidRPr="000C49A0">
        <w:rPr>
          <w:rFonts w:asciiTheme="minorEastAsia" w:hAnsiTheme="minorEastAsia" w:hint="eastAsia"/>
          <w:sz w:val="22"/>
        </w:rPr>
        <w:t>、</w:t>
      </w:r>
      <w:r w:rsidR="0041667C" w:rsidRPr="000C49A0">
        <w:rPr>
          <w:rFonts w:asciiTheme="minorEastAsia" w:hAnsiTheme="minorEastAsia" w:hint="eastAsia"/>
          <w:sz w:val="22"/>
        </w:rPr>
        <w:t>健康保険、</w:t>
      </w:r>
      <w:r w:rsidR="00B92F4F" w:rsidRPr="000C49A0">
        <w:rPr>
          <w:rFonts w:asciiTheme="minorEastAsia" w:hAnsiTheme="minorEastAsia" w:hint="eastAsia"/>
          <w:sz w:val="22"/>
        </w:rPr>
        <w:t>労災保険、</w:t>
      </w:r>
      <w:r w:rsidR="0041667C" w:rsidRPr="000C49A0">
        <w:rPr>
          <w:rFonts w:asciiTheme="minorEastAsia" w:hAnsiTheme="minorEastAsia" w:hint="eastAsia"/>
          <w:sz w:val="22"/>
        </w:rPr>
        <w:t>厚生年金保険</w:t>
      </w:r>
    </w:p>
    <w:p w14:paraId="1A72C6E0" w14:textId="77777777" w:rsidR="006D7002" w:rsidRPr="000C49A0" w:rsidRDefault="006D7002" w:rsidP="00ED2365">
      <w:pPr>
        <w:rPr>
          <w:rFonts w:asciiTheme="minorEastAsia" w:hAnsiTheme="minorEastAsia"/>
          <w:sz w:val="22"/>
        </w:rPr>
      </w:pPr>
    </w:p>
    <w:p w14:paraId="40445219" w14:textId="77777777" w:rsidR="00ED2365" w:rsidRPr="000C49A0" w:rsidRDefault="00ED2365" w:rsidP="00ED2365">
      <w:pPr>
        <w:shd w:val="clear" w:color="auto" w:fill="595959" w:themeFill="text1" w:themeFillTint="A6"/>
        <w:ind w:left="220" w:hangingChars="100" w:hanging="220"/>
        <w:rPr>
          <w:rFonts w:asciiTheme="majorEastAsia" w:eastAsiaTheme="majorEastAsia" w:hAnsiTheme="majorEastAsia"/>
          <w:color w:val="FFFFFF" w:themeColor="background1"/>
          <w:sz w:val="22"/>
        </w:rPr>
      </w:pPr>
      <w:r w:rsidRPr="000C49A0">
        <w:rPr>
          <w:rFonts w:asciiTheme="majorEastAsia" w:eastAsiaTheme="majorEastAsia" w:hAnsiTheme="majorEastAsia" w:hint="eastAsia"/>
          <w:color w:val="FFFFFF" w:themeColor="background1"/>
          <w:sz w:val="22"/>
        </w:rPr>
        <w:t>６　日本国籍を有しない方の任用について</w:t>
      </w:r>
    </w:p>
    <w:p w14:paraId="180E50F1" w14:textId="77777777" w:rsidR="00ED2365" w:rsidRPr="000C49A0" w:rsidRDefault="00ED2365" w:rsidP="00B92F4F">
      <w:pPr>
        <w:ind w:left="440" w:hangingChars="200" w:hanging="440"/>
        <w:rPr>
          <w:rFonts w:ascii="ＭＳ 明朝" w:eastAsia="ＭＳ 明朝" w:hAnsi="ＭＳ 明朝" w:cs="Times New Roman"/>
          <w:sz w:val="22"/>
          <w:szCs w:val="24"/>
        </w:rPr>
      </w:pPr>
      <w:r w:rsidRPr="000C49A0">
        <w:rPr>
          <w:rFonts w:asciiTheme="minorEastAsia" w:hAnsiTheme="minorEastAsia" w:hint="eastAsia"/>
          <w:sz w:val="22"/>
        </w:rPr>
        <w:t xml:space="preserve">　(</w:t>
      </w:r>
      <w:r w:rsidR="00B92F4F" w:rsidRPr="000C49A0">
        <w:rPr>
          <w:rFonts w:asciiTheme="minorEastAsia" w:hAnsiTheme="minorEastAsia" w:hint="eastAsia"/>
          <w:sz w:val="22"/>
        </w:rPr>
        <w:t>1</w:t>
      </w:r>
      <w:r w:rsidRPr="000C49A0">
        <w:rPr>
          <w:rFonts w:asciiTheme="minorEastAsia" w:hAnsiTheme="minorEastAsia" w:hint="eastAsia"/>
          <w:sz w:val="22"/>
        </w:rPr>
        <w:t>)</w:t>
      </w:r>
      <w:r w:rsidR="00A6384E" w:rsidRPr="000C49A0">
        <w:rPr>
          <w:rFonts w:asciiTheme="minorEastAsia" w:hAnsiTheme="minorEastAsia" w:hint="eastAsia"/>
          <w:sz w:val="22"/>
        </w:rPr>
        <w:t xml:space="preserve"> </w:t>
      </w:r>
      <w:r w:rsidRPr="000C49A0">
        <w:rPr>
          <w:rFonts w:asciiTheme="minorEastAsia" w:hAnsiTheme="minorEastAsia" w:hint="eastAsia"/>
          <w:sz w:val="22"/>
        </w:rPr>
        <w:t>選考の方法は、</w:t>
      </w:r>
      <w:r w:rsidRPr="000C49A0">
        <w:rPr>
          <w:rFonts w:ascii="ＭＳ 明朝" w:eastAsia="ＭＳ 明朝" w:hAnsi="ＭＳ 明朝" w:cs="Times New Roman"/>
          <w:sz w:val="22"/>
          <w:szCs w:val="24"/>
        </w:rPr>
        <w:t>日本国籍を有する</w:t>
      </w:r>
      <w:r w:rsidRPr="000C49A0">
        <w:rPr>
          <w:rFonts w:ascii="ＭＳ 明朝" w:eastAsia="ＭＳ 明朝" w:hAnsi="ＭＳ 明朝" w:cs="Times New Roman" w:hint="eastAsia"/>
          <w:sz w:val="22"/>
          <w:szCs w:val="24"/>
        </w:rPr>
        <w:t>方</w:t>
      </w:r>
      <w:r w:rsidRPr="000C49A0">
        <w:rPr>
          <w:rFonts w:ascii="ＭＳ 明朝" w:eastAsia="ＭＳ 明朝" w:hAnsi="ＭＳ 明朝" w:cs="Times New Roman"/>
          <w:sz w:val="22"/>
          <w:szCs w:val="24"/>
        </w:rPr>
        <w:t>と同一です。</w:t>
      </w:r>
      <w:r w:rsidRPr="000C49A0">
        <w:rPr>
          <w:rFonts w:ascii="ＭＳ 明朝" w:eastAsia="ＭＳ 明朝" w:hAnsi="ＭＳ 明朝" w:cs="Times New Roman" w:hint="eastAsia"/>
          <w:sz w:val="22"/>
          <w:szCs w:val="24"/>
        </w:rPr>
        <w:t>面接及び書類選考は日本語で行います。書類への記載も日本語でしていただきます。</w:t>
      </w:r>
    </w:p>
    <w:p w14:paraId="7843E871" w14:textId="77777777" w:rsidR="00ED2365" w:rsidRPr="000C49A0" w:rsidRDefault="00ED2365" w:rsidP="00ED2365">
      <w:pPr>
        <w:ind w:left="660" w:hangingChars="300" w:hanging="660"/>
        <w:rPr>
          <w:rFonts w:ascii="ＭＳ 明朝" w:eastAsia="ＭＳ 明朝" w:hAnsi="ＭＳ 明朝" w:cs="Times New Roman"/>
          <w:sz w:val="22"/>
          <w:szCs w:val="24"/>
        </w:rPr>
      </w:pPr>
      <w:r w:rsidRPr="000C49A0">
        <w:rPr>
          <w:rFonts w:asciiTheme="minorEastAsia" w:hAnsiTheme="minorEastAsia" w:hint="eastAsia"/>
          <w:sz w:val="22"/>
        </w:rPr>
        <w:t xml:space="preserve">　(</w:t>
      </w:r>
      <w:r w:rsidR="00B92F4F" w:rsidRPr="000C49A0">
        <w:rPr>
          <w:rFonts w:asciiTheme="minorEastAsia" w:hAnsiTheme="minorEastAsia" w:hint="eastAsia"/>
          <w:sz w:val="22"/>
        </w:rPr>
        <w:t>2</w:t>
      </w:r>
      <w:r w:rsidRPr="000C49A0">
        <w:rPr>
          <w:rFonts w:asciiTheme="minorEastAsia" w:hAnsiTheme="minorEastAsia" w:hint="eastAsia"/>
          <w:sz w:val="22"/>
        </w:rPr>
        <w:t>)</w:t>
      </w:r>
      <w:r w:rsidR="00A6384E" w:rsidRPr="000C49A0">
        <w:rPr>
          <w:rFonts w:asciiTheme="minorEastAsia" w:hAnsiTheme="minorEastAsia" w:hint="eastAsia"/>
          <w:sz w:val="22"/>
        </w:rPr>
        <w:t xml:space="preserve"> </w:t>
      </w:r>
      <w:r w:rsidRPr="000C49A0">
        <w:rPr>
          <w:rFonts w:ascii="ＭＳ 明朝" w:eastAsia="ＭＳ 明朝" w:hAnsi="ＭＳ 明朝" w:cs="Times New Roman"/>
          <w:sz w:val="22"/>
          <w:szCs w:val="24"/>
        </w:rPr>
        <w:t>就職が制限されている在留資格の方は受験できません。</w:t>
      </w:r>
    </w:p>
    <w:p w14:paraId="60392E69" w14:textId="77777777" w:rsidR="00ED2365" w:rsidRPr="000C49A0" w:rsidRDefault="00ED2365" w:rsidP="00ED2365">
      <w:pPr>
        <w:ind w:left="660" w:hangingChars="300" w:hanging="660"/>
        <w:rPr>
          <w:rFonts w:ascii="ＭＳ 明朝" w:eastAsia="ＭＳ 明朝" w:hAnsi="ＭＳ 明朝" w:cs="Times New Roman"/>
          <w:sz w:val="22"/>
          <w:szCs w:val="24"/>
        </w:rPr>
      </w:pPr>
    </w:p>
    <w:p w14:paraId="0CB659A0" w14:textId="77777777" w:rsidR="00ED2365" w:rsidRPr="000C49A0" w:rsidRDefault="00ED2365" w:rsidP="00ED2365">
      <w:pPr>
        <w:shd w:val="clear" w:color="auto" w:fill="595959" w:themeFill="text1" w:themeFillTint="A6"/>
        <w:ind w:left="220" w:hangingChars="100" w:hanging="220"/>
        <w:rPr>
          <w:rFonts w:asciiTheme="majorEastAsia" w:eastAsiaTheme="majorEastAsia" w:hAnsiTheme="majorEastAsia"/>
          <w:color w:val="FFFFFF" w:themeColor="background1"/>
          <w:sz w:val="22"/>
        </w:rPr>
      </w:pPr>
      <w:r w:rsidRPr="000C49A0">
        <w:rPr>
          <w:rFonts w:asciiTheme="majorEastAsia" w:eastAsiaTheme="majorEastAsia" w:hAnsiTheme="majorEastAsia" w:hint="eastAsia"/>
          <w:color w:val="FFFFFF" w:themeColor="background1"/>
          <w:sz w:val="22"/>
        </w:rPr>
        <w:t>７　その他</w:t>
      </w:r>
    </w:p>
    <w:p w14:paraId="4A98FCAE" w14:textId="77777777" w:rsidR="00ED2365" w:rsidRPr="000C49A0" w:rsidRDefault="00ED2365" w:rsidP="00B92F4F">
      <w:pPr>
        <w:ind w:left="440" w:hangingChars="200" w:hanging="440"/>
        <w:rPr>
          <w:rFonts w:asciiTheme="minorEastAsia" w:hAnsiTheme="minorEastAsia"/>
          <w:sz w:val="22"/>
        </w:rPr>
      </w:pPr>
      <w:r w:rsidRPr="000C49A0">
        <w:rPr>
          <w:rFonts w:asciiTheme="minorEastAsia" w:hAnsiTheme="minorEastAsia" w:hint="eastAsia"/>
          <w:sz w:val="22"/>
        </w:rPr>
        <w:t xml:space="preserve">　(</w:t>
      </w:r>
      <w:r w:rsidR="00B92F4F" w:rsidRPr="000C49A0">
        <w:rPr>
          <w:rFonts w:asciiTheme="minorEastAsia" w:hAnsiTheme="minorEastAsia" w:hint="eastAsia"/>
          <w:sz w:val="22"/>
        </w:rPr>
        <w:t>1</w:t>
      </w:r>
      <w:r w:rsidRPr="000C49A0">
        <w:rPr>
          <w:rFonts w:asciiTheme="minorEastAsia" w:hAnsiTheme="minorEastAsia" w:hint="eastAsia"/>
          <w:sz w:val="22"/>
        </w:rPr>
        <w:t>)</w:t>
      </w:r>
      <w:r w:rsidR="00A6384E" w:rsidRPr="000C49A0">
        <w:rPr>
          <w:rFonts w:asciiTheme="minorEastAsia" w:hAnsiTheme="minorEastAsia" w:hint="eastAsia"/>
          <w:sz w:val="22"/>
        </w:rPr>
        <w:t xml:space="preserve"> </w:t>
      </w:r>
      <w:r w:rsidRPr="000C49A0">
        <w:rPr>
          <w:rFonts w:asciiTheme="minorEastAsia" w:hAnsiTheme="minorEastAsia" w:hint="eastAsia"/>
          <w:sz w:val="22"/>
        </w:rPr>
        <w:t>身体に障がいを有する場合等について、面接に際して支障のないよう配慮します。必要とする方は、申込時に電話又は文書等で申し出てください。</w:t>
      </w:r>
    </w:p>
    <w:p w14:paraId="6A2289D5" w14:textId="699E1A14" w:rsidR="00ED2365" w:rsidRPr="000C49A0" w:rsidRDefault="00ED2365" w:rsidP="00B92F4F">
      <w:pPr>
        <w:ind w:left="440" w:hangingChars="200" w:hanging="440"/>
        <w:rPr>
          <w:rFonts w:ascii="ＭＳ 明朝" w:eastAsia="ＭＳ 明朝" w:hAnsi="ＭＳ 明朝" w:cs="Times New Roman"/>
          <w:sz w:val="22"/>
          <w:szCs w:val="24"/>
        </w:rPr>
      </w:pPr>
      <w:r w:rsidRPr="000C49A0">
        <w:rPr>
          <w:rFonts w:ascii="ＭＳ 明朝" w:eastAsia="ＭＳ 明朝" w:hAnsi="ＭＳ 明朝" w:cs="Times New Roman" w:hint="eastAsia"/>
          <w:sz w:val="22"/>
          <w:szCs w:val="24"/>
        </w:rPr>
        <w:t xml:space="preserve">　(</w:t>
      </w:r>
      <w:r w:rsidR="00B92F4F" w:rsidRPr="000C49A0">
        <w:rPr>
          <w:rFonts w:ascii="ＭＳ 明朝" w:eastAsia="ＭＳ 明朝" w:hAnsi="ＭＳ 明朝" w:cs="Times New Roman" w:hint="eastAsia"/>
          <w:sz w:val="22"/>
          <w:szCs w:val="24"/>
        </w:rPr>
        <w:t>2</w:t>
      </w:r>
      <w:r w:rsidRPr="000C49A0">
        <w:rPr>
          <w:rFonts w:ascii="ＭＳ 明朝" w:eastAsia="ＭＳ 明朝" w:hAnsi="ＭＳ 明朝" w:cs="Times New Roman" w:hint="eastAsia"/>
          <w:sz w:val="22"/>
          <w:szCs w:val="24"/>
        </w:rPr>
        <w:t>)</w:t>
      </w:r>
      <w:r w:rsidR="00A6384E" w:rsidRPr="000C49A0">
        <w:rPr>
          <w:rFonts w:ascii="ＭＳ 明朝" w:eastAsia="ＭＳ 明朝" w:hAnsi="ＭＳ 明朝" w:cs="Times New Roman" w:hint="eastAsia"/>
          <w:sz w:val="22"/>
          <w:szCs w:val="24"/>
        </w:rPr>
        <w:t xml:space="preserve"> </w:t>
      </w:r>
      <w:r w:rsidRPr="000C49A0">
        <w:rPr>
          <w:rFonts w:ascii="ＭＳ 明朝" w:eastAsia="ＭＳ 明朝" w:hAnsi="ＭＳ 明朝" w:cs="Times New Roman" w:hint="eastAsia"/>
          <w:sz w:val="22"/>
          <w:szCs w:val="24"/>
        </w:rPr>
        <w:t>応募手続など不明な点については、</w:t>
      </w:r>
      <w:r w:rsidR="00EA473B" w:rsidRPr="000C49A0">
        <w:rPr>
          <w:rFonts w:ascii="ＭＳ 明朝" w:eastAsia="ＭＳ 明朝" w:hAnsi="ＭＳ 明朝" w:cs="Times New Roman" w:hint="eastAsia"/>
          <w:sz w:val="22"/>
          <w:szCs w:val="24"/>
        </w:rPr>
        <w:t>福祉総合相談センター児童女性部総務</w:t>
      </w:r>
      <w:r w:rsidRPr="000C49A0">
        <w:rPr>
          <w:rFonts w:ascii="ＭＳ 明朝" w:eastAsia="ＭＳ 明朝" w:hAnsi="ＭＳ 明朝" w:cs="Times New Roman" w:hint="eastAsia"/>
          <w:sz w:val="22"/>
          <w:szCs w:val="24"/>
        </w:rPr>
        <w:t>課（電話019-629-</w:t>
      </w:r>
      <w:r w:rsidR="00EA473B" w:rsidRPr="000C49A0">
        <w:rPr>
          <w:rFonts w:ascii="ＭＳ 明朝" w:eastAsia="ＭＳ 明朝" w:hAnsi="ＭＳ 明朝" w:cs="Times New Roman" w:hint="eastAsia"/>
          <w:sz w:val="22"/>
          <w:szCs w:val="24"/>
        </w:rPr>
        <w:t>9600</w:t>
      </w:r>
      <w:r w:rsidRPr="000C49A0">
        <w:rPr>
          <w:rFonts w:ascii="ＭＳ 明朝" w:eastAsia="ＭＳ 明朝" w:hAnsi="ＭＳ 明朝" w:cs="Times New Roman" w:hint="eastAsia"/>
          <w:sz w:val="22"/>
          <w:szCs w:val="24"/>
        </w:rPr>
        <w:t>）に問い合わせてください。</w:t>
      </w:r>
    </w:p>
    <w:p w14:paraId="4A0E9C6D" w14:textId="77777777" w:rsidR="00ED2365" w:rsidRPr="000C49A0" w:rsidRDefault="00ED2365" w:rsidP="00ED2365">
      <w:pPr>
        <w:ind w:left="660" w:hangingChars="300" w:hanging="660"/>
        <w:rPr>
          <w:rFonts w:ascii="ＭＳ 明朝" w:eastAsia="ＭＳ 明朝" w:hAnsi="ＭＳ 明朝" w:cs="Times New Roman"/>
          <w:sz w:val="22"/>
          <w:szCs w:val="24"/>
        </w:rPr>
      </w:pPr>
    </w:p>
    <w:p w14:paraId="2D93D897" w14:textId="04DCA5E1" w:rsidR="00ED2365" w:rsidRPr="000C49A0" w:rsidRDefault="00ED2365" w:rsidP="00ED2365">
      <w:pPr>
        <w:ind w:left="660" w:hangingChars="300" w:hanging="660"/>
        <w:rPr>
          <w:rFonts w:ascii="ＭＳ 明朝" w:eastAsia="ＭＳ 明朝" w:hAnsi="ＭＳ 明朝" w:cs="Times New Roman"/>
          <w:sz w:val="22"/>
          <w:szCs w:val="24"/>
        </w:rPr>
      </w:pPr>
    </w:p>
    <w:p w14:paraId="5455488E" w14:textId="1FD4674E" w:rsidR="00E71C33" w:rsidRPr="000C49A0" w:rsidRDefault="000C49A0" w:rsidP="00E71C33">
      <w:pPr>
        <w:rPr>
          <w:rFonts w:ascii="ＭＳ 明朝" w:eastAsia="ＭＳ 明朝" w:hAnsi="ＭＳ 明朝" w:cs="Times New Roman"/>
          <w:sz w:val="22"/>
          <w:szCs w:val="24"/>
        </w:rPr>
      </w:pPr>
      <w:r w:rsidRPr="000C49A0">
        <w:rPr>
          <w:rFonts w:ascii="ＭＳ 明朝" w:eastAsia="ＭＳ 明朝" w:hAnsi="ＭＳ 明朝" w:cs="Times New Roman"/>
          <w:noProof/>
          <w:sz w:val="22"/>
          <w:szCs w:val="24"/>
        </w:rPr>
        <mc:AlternateContent>
          <mc:Choice Requires="wps">
            <w:drawing>
              <wp:anchor distT="0" distB="0" distL="114300" distR="114300" simplePos="0" relativeHeight="251660288" behindDoc="0" locked="0" layoutInCell="1" allowOverlap="1" wp14:anchorId="7B566D3E" wp14:editId="7EB5BE51">
                <wp:simplePos x="0" y="0"/>
                <wp:positionH relativeFrom="column">
                  <wp:posOffset>3082290</wp:posOffset>
                </wp:positionH>
                <wp:positionV relativeFrom="paragraph">
                  <wp:posOffset>161925</wp:posOffset>
                </wp:positionV>
                <wp:extent cx="2994660" cy="1203960"/>
                <wp:effectExtent l="0" t="0" r="15240" b="15240"/>
                <wp:wrapNone/>
                <wp:docPr id="2" name="テキスト ボックス 2"/>
                <wp:cNvGraphicFramePr/>
                <a:graphic xmlns:a="http://schemas.openxmlformats.org/drawingml/2006/main">
                  <a:graphicData uri="http://schemas.microsoft.com/office/word/2010/wordprocessingShape">
                    <wps:wsp>
                      <wps:cNvSpPr txBox="1"/>
                      <wps:spPr>
                        <a:xfrm>
                          <a:off x="0" y="0"/>
                          <a:ext cx="2994660" cy="1203960"/>
                        </a:xfrm>
                        <a:prstGeom prst="rect">
                          <a:avLst/>
                        </a:prstGeom>
                        <a:solidFill>
                          <a:schemeClr val="lt1"/>
                        </a:solidFill>
                        <a:ln w="6350">
                          <a:solidFill>
                            <a:prstClr val="black"/>
                          </a:solidFill>
                        </a:ln>
                      </wps:spPr>
                      <wps:txbx>
                        <w:txbxContent>
                          <w:p w14:paraId="157A2D04" w14:textId="77777777" w:rsidR="00EA473B" w:rsidRDefault="00ED2365">
                            <w:pPr>
                              <w:rPr>
                                <w:rFonts w:asciiTheme="minorEastAsia" w:hAnsiTheme="minorEastAsia"/>
                              </w:rPr>
                            </w:pPr>
                            <w:r w:rsidRPr="00ED2365">
                              <w:rPr>
                                <w:rFonts w:asciiTheme="minorEastAsia" w:hAnsiTheme="minorEastAsia" w:hint="eastAsia"/>
                              </w:rPr>
                              <w:t>お問合せ</w:t>
                            </w:r>
                            <w:r w:rsidRPr="00ED2365">
                              <w:rPr>
                                <w:rFonts w:asciiTheme="minorEastAsia" w:hAnsiTheme="minorEastAsia"/>
                              </w:rPr>
                              <w:t xml:space="preserve">先　</w:t>
                            </w:r>
                          </w:p>
                          <w:p w14:paraId="3B08E473" w14:textId="220B3392" w:rsidR="00ED2365" w:rsidRPr="000C49A0" w:rsidRDefault="00EA473B" w:rsidP="00EA473B">
                            <w:pPr>
                              <w:ind w:firstLineChars="100" w:firstLine="210"/>
                              <w:rPr>
                                <w:rFonts w:asciiTheme="minorEastAsia" w:hAnsiTheme="minorEastAsia"/>
                              </w:rPr>
                            </w:pPr>
                            <w:r w:rsidRPr="000C49A0">
                              <w:rPr>
                                <w:rFonts w:asciiTheme="minorEastAsia" w:hAnsiTheme="minorEastAsia" w:hint="eastAsia"/>
                              </w:rPr>
                              <w:t>福祉総合相談センター児童女性部総務課</w:t>
                            </w:r>
                          </w:p>
                          <w:p w14:paraId="5F30D589" w14:textId="2B451349" w:rsidR="00ED2365" w:rsidRPr="000C49A0" w:rsidRDefault="00ED2365" w:rsidP="00ED2365">
                            <w:pPr>
                              <w:ind w:firstLineChars="100" w:firstLine="210"/>
                              <w:rPr>
                                <w:rFonts w:asciiTheme="minorEastAsia" w:hAnsiTheme="minorEastAsia"/>
                              </w:rPr>
                            </w:pPr>
                            <w:r w:rsidRPr="000C49A0">
                              <w:rPr>
                                <w:rFonts w:asciiTheme="minorEastAsia" w:hAnsiTheme="minorEastAsia" w:hint="eastAsia"/>
                              </w:rPr>
                              <w:t>〒020-</w:t>
                            </w:r>
                            <w:r w:rsidR="00EA473B" w:rsidRPr="000C49A0">
                              <w:rPr>
                                <w:rFonts w:asciiTheme="minorEastAsia" w:hAnsiTheme="minorEastAsia" w:hint="eastAsia"/>
                              </w:rPr>
                              <w:t>0015</w:t>
                            </w:r>
                            <w:r w:rsidRPr="000C49A0">
                              <w:rPr>
                                <w:rFonts w:asciiTheme="minorEastAsia" w:hAnsiTheme="minorEastAsia" w:hint="eastAsia"/>
                              </w:rPr>
                              <w:t xml:space="preserve">　岩手県盛岡市</w:t>
                            </w:r>
                            <w:r w:rsidR="00EA473B" w:rsidRPr="000C49A0">
                              <w:rPr>
                                <w:rFonts w:asciiTheme="minorEastAsia" w:hAnsiTheme="minorEastAsia" w:hint="eastAsia"/>
                              </w:rPr>
                              <w:t>本町通３-19-１</w:t>
                            </w:r>
                          </w:p>
                          <w:p w14:paraId="6F7CC6BA" w14:textId="56DBE3E8" w:rsidR="00ED2365" w:rsidRPr="000C49A0" w:rsidRDefault="00ED2365" w:rsidP="00ED2365">
                            <w:pPr>
                              <w:rPr>
                                <w:rFonts w:asciiTheme="minorEastAsia" w:hAnsiTheme="minorEastAsia"/>
                              </w:rPr>
                            </w:pPr>
                            <w:r w:rsidRPr="000C49A0">
                              <w:rPr>
                                <w:rFonts w:asciiTheme="minorEastAsia" w:hAnsiTheme="minorEastAsia" w:hint="eastAsia"/>
                              </w:rPr>
                              <w:t xml:space="preserve">　電話</w:t>
                            </w:r>
                            <w:r w:rsidR="0043093C" w:rsidRPr="000C49A0">
                              <w:rPr>
                                <w:rFonts w:asciiTheme="minorEastAsia" w:hAnsiTheme="minorEastAsia" w:hint="eastAsia"/>
                              </w:rPr>
                              <w:t xml:space="preserve"> </w:t>
                            </w:r>
                            <w:r w:rsidRPr="000C49A0">
                              <w:rPr>
                                <w:rFonts w:asciiTheme="minorEastAsia" w:hAnsiTheme="minorEastAsia" w:hint="eastAsia"/>
                              </w:rPr>
                              <w:t>019-629-</w:t>
                            </w:r>
                            <w:r w:rsidR="00EA473B" w:rsidRPr="000C49A0">
                              <w:rPr>
                                <w:rFonts w:asciiTheme="minorEastAsia" w:hAnsiTheme="minorEastAsia" w:hint="eastAsia"/>
                              </w:rPr>
                              <w:t>9600</w:t>
                            </w:r>
                          </w:p>
                          <w:p w14:paraId="67A303AB" w14:textId="73C99907" w:rsidR="00517563" w:rsidRPr="00ED2365" w:rsidRDefault="00ED2365" w:rsidP="000C49A0">
                            <w:pPr>
                              <w:rPr>
                                <w:rFonts w:asciiTheme="minorEastAsia" w:hAnsiTheme="minorEastAsia"/>
                              </w:rPr>
                            </w:pPr>
                            <w:r w:rsidRPr="000C49A0">
                              <w:rPr>
                                <w:rFonts w:asciiTheme="minorEastAsia" w:hAnsiTheme="minorEastAsia" w:hint="eastAsia"/>
                              </w:rPr>
                              <w:t xml:space="preserve">　</w:t>
                            </w:r>
                            <w:r w:rsidRPr="000C49A0">
                              <w:rPr>
                                <w:rFonts w:asciiTheme="minorEastAsia" w:hAnsiTheme="minorEastAsia"/>
                                <w:spacing w:val="52"/>
                                <w:kern w:val="0"/>
                                <w:fitText w:val="420" w:id="-1978966784"/>
                              </w:rPr>
                              <w:t>FA</w:t>
                            </w:r>
                            <w:r w:rsidRPr="000C49A0">
                              <w:rPr>
                                <w:rFonts w:asciiTheme="minorEastAsia" w:hAnsiTheme="minorEastAsia"/>
                                <w:spacing w:val="1"/>
                                <w:kern w:val="0"/>
                                <w:fitText w:val="420" w:id="-1978966784"/>
                              </w:rPr>
                              <w:t>X</w:t>
                            </w:r>
                            <w:r w:rsidR="0043093C" w:rsidRPr="000C49A0">
                              <w:rPr>
                                <w:rFonts w:asciiTheme="minorEastAsia" w:hAnsiTheme="minorEastAsia"/>
                              </w:rPr>
                              <w:t xml:space="preserve"> </w:t>
                            </w:r>
                            <w:r w:rsidRPr="000C49A0">
                              <w:rPr>
                                <w:rFonts w:asciiTheme="minorEastAsia" w:hAnsiTheme="minorEastAsia"/>
                              </w:rPr>
                              <w:t>019-629-</w:t>
                            </w:r>
                            <w:r w:rsidR="00EA473B" w:rsidRPr="000C49A0">
                              <w:rPr>
                                <w:rFonts w:asciiTheme="minorEastAsia" w:hAnsiTheme="minorEastAsia" w:hint="eastAsia"/>
                              </w:rPr>
                              <w:t>9601</w:t>
                            </w:r>
                            <w:r w:rsidR="00517563" w:rsidRPr="000C49A0">
                              <w:rPr>
                                <w:rFonts w:asciiTheme="minorEastAsia" w:hAnsiTheme="min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66D3E" id="_x0000_t202" coordsize="21600,21600" o:spt="202" path="m,l,21600r21600,l21600,xe">
                <v:stroke joinstyle="miter"/>
                <v:path gradientshapeok="t" o:connecttype="rect"/>
              </v:shapetype>
              <v:shape id="テキスト ボックス 2" o:spid="_x0000_s1026" type="#_x0000_t202" style="position:absolute;left:0;text-align:left;margin-left:242.7pt;margin-top:12.75pt;width:235.8pt;height:9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" fillcolor="white [3201]" strokeweight=".5pt">
                <v:textbox>
                  <w:txbxContent>
                    <w:p w14:paraId="157A2D04" w14:textId="77777777" w:rsidR="00EA473B" w:rsidRDefault="00ED2365">
                      <w:pPr>
                        <w:rPr>
                          <w:rFonts w:asciiTheme="minorEastAsia" w:hAnsiTheme="minorEastAsia"/>
                        </w:rPr>
                      </w:pPr>
                      <w:r w:rsidRPr="00ED2365">
                        <w:rPr>
                          <w:rFonts w:asciiTheme="minorEastAsia" w:hAnsiTheme="minorEastAsia" w:hint="eastAsia"/>
                        </w:rPr>
                        <w:t>お問合せ</w:t>
                      </w:r>
                      <w:r w:rsidRPr="00ED2365">
                        <w:rPr>
                          <w:rFonts w:asciiTheme="minorEastAsia" w:hAnsiTheme="minorEastAsia"/>
                        </w:rPr>
                        <w:t xml:space="preserve">先　</w:t>
                      </w:r>
                    </w:p>
                    <w:p w14:paraId="3B08E473" w14:textId="220B3392" w:rsidR="00ED2365" w:rsidRPr="000C49A0" w:rsidRDefault="00EA473B" w:rsidP="00EA473B">
                      <w:pPr>
                        <w:ind w:firstLineChars="100" w:firstLine="210"/>
                        <w:rPr>
                          <w:rFonts w:asciiTheme="minorEastAsia" w:hAnsiTheme="minorEastAsia"/>
                        </w:rPr>
                      </w:pPr>
                      <w:r w:rsidRPr="000C49A0">
                        <w:rPr>
                          <w:rFonts w:asciiTheme="minorEastAsia" w:hAnsiTheme="minorEastAsia" w:hint="eastAsia"/>
                        </w:rPr>
                        <w:t>福祉総合相談センター児童女性部総務課</w:t>
                      </w:r>
                    </w:p>
                    <w:p w14:paraId="5F30D589" w14:textId="2B451349" w:rsidR="00ED2365" w:rsidRPr="000C49A0" w:rsidRDefault="00ED2365" w:rsidP="00ED2365">
                      <w:pPr>
                        <w:ind w:firstLineChars="100" w:firstLine="210"/>
                        <w:rPr>
                          <w:rFonts w:asciiTheme="minorEastAsia" w:hAnsiTheme="minorEastAsia"/>
                        </w:rPr>
                      </w:pPr>
                      <w:r w:rsidRPr="000C49A0">
                        <w:rPr>
                          <w:rFonts w:asciiTheme="minorEastAsia" w:hAnsiTheme="minorEastAsia" w:hint="eastAsia"/>
                        </w:rPr>
                        <w:t>〒020-</w:t>
                      </w:r>
                      <w:r w:rsidR="00EA473B" w:rsidRPr="000C49A0">
                        <w:rPr>
                          <w:rFonts w:asciiTheme="minorEastAsia" w:hAnsiTheme="minorEastAsia" w:hint="eastAsia"/>
                        </w:rPr>
                        <w:t>0015</w:t>
                      </w:r>
                      <w:r w:rsidRPr="000C49A0">
                        <w:rPr>
                          <w:rFonts w:asciiTheme="minorEastAsia" w:hAnsiTheme="minorEastAsia" w:hint="eastAsia"/>
                        </w:rPr>
                        <w:t xml:space="preserve">　岩手県盛岡市</w:t>
                      </w:r>
                      <w:r w:rsidR="00EA473B" w:rsidRPr="000C49A0">
                        <w:rPr>
                          <w:rFonts w:asciiTheme="minorEastAsia" w:hAnsiTheme="minorEastAsia" w:hint="eastAsia"/>
                        </w:rPr>
                        <w:t>本町通３-19-１</w:t>
                      </w:r>
                    </w:p>
                    <w:p w14:paraId="6F7CC6BA" w14:textId="56DBE3E8" w:rsidR="00ED2365" w:rsidRPr="000C49A0" w:rsidRDefault="00ED2365" w:rsidP="00ED2365">
                      <w:pPr>
                        <w:rPr>
                          <w:rFonts w:asciiTheme="minorEastAsia" w:hAnsiTheme="minorEastAsia"/>
                        </w:rPr>
                      </w:pPr>
                      <w:r w:rsidRPr="000C49A0">
                        <w:rPr>
                          <w:rFonts w:asciiTheme="minorEastAsia" w:hAnsiTheme="minorEastAsia" w:hint="eastAsia"/>
                        </w:rPr>
                        <w:t xml:space="preserve">　電話</w:t>
                      </w:r>
                      <w:r w:rsidR="0043093C" w:rsidRPr="000C49A0">
                        <w:rPr>
                          <w:rFonts w:asciiTheme="minorEastAsia" w:hAnsiTheme="minorEastAsia" w:hint="eastAsia"/>
                        </w:rPr>
                        <w:t xml:space="preserve"> </w:t>
                      </w:r>
                      <w:r w:rsidRPr="000C49A0">
                        <w:rPr>
                          <w:rFonts w:asciiTheme="minorEastAsia" w:hAnsiTheme="minorEastAsia" w:hint="eastAsia"/>
                        </w:rPr>
                        <w:t>019-629-</w:t>
                      </w:r>
                      <w:r w:rsidR="00EA473B" w:rsidRPr="000C49A0">
                        <w:rPr>
                          <w:rFonts w:asciiTheme="minorEastAsia" w:hAnsiTheme="minorEastAsia" w:hint="eastAsia"/>
                        </w:rPr>
                        <w:t>9600</w:t>
                      </w:r>
                    </w:p>
                    <w:p w14:paraId="67A303AB" w14:textId="73C99907" w:rsidR="00517563" w:rsidRPr="00ED2365" w:rsidRDefault="00ED2365" w:rsidP="000C49A0">
                      <w:pPr>
                        <w:rPr>
                          <w:rFonts w:asciiTheme="minorEastAsia" w:hAnsiTheme="minorEastAsia"/>
                        </w:rPr>
                      </w:pPr>
                      <w:r w:rsidRPr="000C49A0">
                        <w:rPr>
                          <w:rFonts w:asciiTheme="minorEastAsia" w:hAnsiTheme="minorEastAsia" w:hint="eastAsia"/>
                        </w:rPr>
                        <w:t xml:space="preserve">　</w:t>
                      </w:r>
                      <w:r w:rsidRPr="000C49A0">
                        <w:rPr>
                          <w:rFonts w:asciiTheme="minorEastAsia" w:hAnsiTheme="minorEastAsia"/>
                          <w:spacing w:val="52"/>
                          <w:kern w:val="0"/>
                          <w:fitText w:val="420" w:id="-1978966784"/>
                        </w:rPr>
                        <w:t>FA</w:t>
                      </w:r>
                      <w:r w:rsidRPr="000C49A0">
                        <w:rPr>
                          <w:rFonts w:asciiTheme="minorEastAsia" w:hAnsiTheme="minorEastAsia"/>
                          <w:spacing w:val="1"/>
                          <w:kern w:val="0"/>
                          <w:fitText w:val="420" w:id="-1978966784"/>
                        </w:rPr>
                        <w:t>X</w:t>
                      </w:r>
                      <w:r w:rsidR="0043093C" w:rsidRPr="000C49A0">
                        <w:rPr>
                          <w:rFonts w:asciiTheme="minorEastAsia" w:hAnsiTheme="minorEastAsia"/>
                        </w:rPr>
                        <w:t xml:space="preserve"> </w:t>
                      </w:r>
                      <w:r w:rsidRPr="000C49A0">
                        <w:rPr>
                          <w:rFonts w:asciiTheme="minorEastAsia" w:hAnsiTheme="minorEastAsia"/>
                        </w:rPr>
                        <w:t>019-629-</w:t>
                      </w:r>
                      <w:r w:rsidR="00EA473B" w:rsidRPr="000C49A0">
                        <w:rPr>
                          <w:rFonts w:asciiTheme="minorEastAsia" w:hAnsiTheme="minorEastAsia" w:hint="eastAsia"/>
                        </w:rPr>
                        <w:t>9601</w:t>
                      </w:r>
                      <w:r w:rsidR="00517563" w:rsidRPr="000C49A0">
                        <w:rPr>
                          <w:rFonts w:asciiTheme="minorEastAsia" w:hAnsiTheme="minorEastAsia" w:hint="eastAsia"/>
                        </w:rPr>
                        <w:t xml:space="preserve">　</w:t>
                      </w:r>
                    </w:p>
                  </w:txbxContent>
                </v:textbox>
              </v:shape>
            </w:pict>
          </mc:Fallback>
        </mc:AlternateContent>
      </w:r>
    </w:p>
    <w:p w14:paraId="6CB61A19" w14:textId="77777777" w:rsidR="00E71C33" w:rsidRPr="000C49A0" w:rsidRDefault="00E71C33" w:rsidP="00E71C33">
      <w:pPr>
        <w:rPr>
          <w:rFonts w:ascii="ＭＳ 明朝" w:eastAsia="ＭＳ 明朝" w:hAnsi="ＭＳ 明朝" w:cs="Times New Roman"/>
          <w:sz w:val="22"/>
          <w:szCs w:val="24"/>
        </w:rPr>
      </w:pPr>
    </w:p>
    <w:p w14:paraId="19ABC935" w14:textId="77777777" w:rsidR="00E71C33" w:rsidRPr="000C49A0" w:rsidRDefault="00E71C33" w:rsidP="00E71C33">
      <w:pPr>
        <w:rPr>
          <w:rFonts w:ascii="ＭＳ 明朝" w:eastAsia="ＭＳ 明朝" w:hAnsi="ＭＳ 明朝" w:cs="Times New Roman"/>
          <w:sz w:val="22"/>
          <w:szCs w:val="24"/>
        </w:rPr>
      </w:pPr>
    </w:p>
    <w:p w14:paraId="75F84913" w14:textId="77777777" w:rsidR="00E71C33" w:rsidRPr="000C49A0" w:rsidRDefault="00E71C33" w:rsidP="00E71C33">
      <w:pPr>
        <w:rPr>
          <w:rFonts w:ascii="ＭＳ 明朝" w:eastAsia="ＭＳ 明朝" w:hAnsi="ＭＳ 明朝" w:cs="Times New Roman"/>
          <w:sz w:val="22"/>
          <w:szCs w:val="24"/>
        </w:rPr>
      </w:pPr>
    </w:p>
    <w:p w14:paraId="2D8BD2D1" w14:textId="77777777" w:rsidR="00E71C33" w:rsidRPr="000C49A0" w:rsidRDefault="00E71C33" w:rsidP="00E71C33">
      <w:pPr>
        <w:rPr>
          <w:rFonts w:ascii="ＭＳ 明朝" w:eastAsia="ＭＳ 明朝" w:hAnsi="ＭＳ 明朝" w:cs="Times New Roman"/>
          <w:sz w:val="22"/>
          <w:szCs w:val="24"/>
        </w:rPr>
      </w:pPr>
    </w:p>
    <w:p w14:paraId="32869C18" w14:textId="77777777" w:rsidR="00E71C33" w:rsidRPr="000C49A0" w:rsidRDefault="00E71C33" w:rsidP="00E71C33">
      <w:pPr>
        <w:rPr>
          <w:rFonts w:ascii="ＭＳ 明朝" w:eastAsia="ＭＳ 明朝" w:hAnsi="ＭＳ 明朝" w:cs="Times New Roman"/>
          <w:sz w:val="22"/>
          <w:szCs w:val="24"/>
        </w:rPr>
      </w:pPr>
    </w:p>
    <w:p w14:paraId="4EDEE869" w14:textId="77777777" w:rsidR="00E71C33" w:rsidRPr="000C49A0" w:rsidRDefault="00E71C33" w:rsidP="00E71C33">
      <w:pPr>
        <w:rPr>
          <w:rFonts w:ascii="ＭＳ 明朝" w:eastAsia="ＭＳ 明朝" w:hAnsi="ＭＳ 明朝" w:cs="Times New Roman"/>
          <w:sz w:val="22"/>
          <w:szCs w:val="24"/>
        </w:rPr>
      </w:pPr>
    </w:p>
    <w:p w14:paraId="485825B8" w14:textId="77777777" w:rsidR="00E71C33" w:rsidRPr="000C49A0" w:rsidRDefault="00E71C33" w:rsidP="00E71C33">
      <w:pPr>
        <w:rPr>
          <w:rFonts w:ascii="ＭＳ 明朝" w:eastAsia="ＭＳ 明朝" w:hAnsi="ＭＳ 明朝" w:cs="Times New Roman"/>
          <w:sz w:val="22"/>
          <w:szCs w:val="24"/>
        </w:rPr>
      </w:pPr>
    </w:p>
    <w:p w14:paraId="75A645C2" w14:textId="77777777" w:rsidR="00E71C33" w:rsidRPr="000C49A0" w:rsidRDefault="00E71C33" w:rsidP="00E71C33">
      <w:pPr>
        <w:rPr>
          <w:rFonts w:ascii="ＭＳ 明朝" w:eastAsia="ＭＳ 明朝" w:hAnsi="ＭＳ 明朝" w:cs="Times New Roman"/>
          <w:sz w:val="22"/>
          <w:szCs w:val="24"/>
        </w:rPr>
      </w:pPr>
    </w:p>
    <w:p w14:paraId="535F1E8B" w14:textId="77777777" w:rsidR="00E71C33" w:rsidRPr="000C49A0" w:rsidRDefault="00E71C33" w:rsidP="00E71C33">
      <w:pPr>
        <w:rPr>
          <w:rFonts w:ascii="ＭＳ 明朝" w:eastAsia="ＭＳ 明朝" w:hAnsi="ＭＳ 明朝" w:cs="Times New Roman"/>
          <w:sz w:val="22"/>
          <w:szCs w:val="24"/>
        </w:rPr>
      </w:pPr>
    </w:p>
    <w:sectPr w:rsidR="00E71C33" w:rsidRPr="000C49A0" w:rsidSect="00D661A8">
      <w:pgSz w:w="11906" w:h="16838"/>
      <w:pgMar w:top="1134" w:right="1134" w:bottom="1588"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C257" w14:textId="77777777" w:rsidR="0039497B" w:rsidRDefault="0039497B" w:rsidP="00A46DA2">
      <w:r>
        <w:separator/>
      </w:r>
    </w:p>
  </w:endnote>
  <w:endnote w:type="continuationSeparator" w:id="0">
    <w:p w14:paraId="75FED13F" w14:textId="77777777" w:rsidR="0039497B" w:rsidRDefault="0039497B" w:rsidP="00A4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096B" w14:textId="77777777" w:rsidR="0039497B" w:rsidRDefault="0039497B" w:rsidP="00A46DA2">
      <w:r>
        <w:separator/>
      </w:r>
    </w:p>
  </w:footnote>
  <w:footnote w:type="continuationSeparator" w:id="0">
    <w:p w14:paraId="73C0B5BE" w14:textId="77777777" w:rsidR="0039497B" w:rsidRDefault="0039497B" w:rsidP="00A46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02749"/>
    <w:multiLevelType w:val="hybridMultilevel"/>
    <w:tmpl w:val="55AE536E"/>
    <w:lvl w:ilvl="0" w:tplc="3BD23A84">
      <w:start w:val="1"/>
      <w:numFmt w:val="decimalEnclosedParen"/>
      <w:lvlText w:val="%1"/>
      <w:lvlJc w:val="left"/>
      <w:pPr>
        <w:ind w:left="4549" w:hanging="360"/>
      </w:pPr>
      <w:rPr>
        <w:rFonts w:hint="default"/>
      </w:rPr>
    </w:lvl>
    <w:lvl w:ilvl="1" w:tplc="04090017" w:tentative="1">
      <w:start w:val="1"/>
      <w:numFmt w:val="aiueoFullWidth"/>
      <w:lvlText w:val="(%2)"/>
      <w:lvlJc w:val="left"/>
      <w:pPr>
        <w:ind w:left="5029" w:hanging="420"/>
      </w:pPr>
    </w:lvl>
    <w:lvl w:ilvl="2" w:tplc="04090011" w:tentative="1">
      <w:start w:val="1"/>
      <w:numFmt w:val="decimalEnclosedCircle"/>
      <w:lvlText w:val="%3"/>
      <w:lvlJc w:val="left"/>
      <w:pPr>
        <w:ind w:left="5449" w:hanging="420"/>
      </w:pPr>
    </w:lvl>
    <w:lvl w:ilvl="3" w:tplc="0409000F" w:tentative="1">
      <w:start w:val="1"/>
      <w:numFmt w:val="decimal"/>
      <w:lvlText w:val="%4."/>
      <w:lvlJc w:val="left"/>
      <w:pPr>
        <w:ind w:left="5869" w:hanging="420"/>
      </w:pPr>
    </w:lvl>
    <w:lvl w:ilvl="4" w:tplc="04090017" w:tentative="1">
      <w:start w:val="1"/>
      <w:numFmt w:val="aiueoFullWidth"/>
      <w:lvlText w:val="(%5)"/>
      <w:lvlJc w:val="left"/>
      <w:pPr>
        <w:ind w:left="6289" w:hanging="420"/>
      </w:pPr>
    </w:lvl>
    <w:lvl w:ilvl="5" w:tplc="04090011" w:tentative="1">
      <w:start w:val="1"/>
      <w:numFmt w:val="decimalEnclosedCircle"/>
      <w:lvlText w:val="%6"/>
      <w:lvlJc w:val="left"/>
      <w:pPr>
        <w:ind w:left="6709" w:hanging="420"/>
      </w:pPr>
    </w:lvl>
    <w:lvl w:ilvl="6" w:tplc="0409000F" w:tentative="1">
      <w:start w:val="1"/>
      <w:numFmt w:val="decimal"/>
      <w:lvlText w:val="%7."/>
      <w:lvlJc w:val="left"/>
      <w:pPr>
        <w:ind w:left="7129" w:hanging="420"/>
      </w:pPr>
    </w:lvl>
    <w:lvl w:ilvl="7" w:tplc="04090017" w:tentative="1">
      <w:start w:val="1"/>
      <w:numFmt w:val="aiueoFullWidth"/>
      <w:lvlText w:val="(%8)"/>
      <w:lvlJc w:val="left"/>
      <w:pPr>
        <w:ind w:left="7549" w:hanging="420"/>
      </w:pPr>
    </w:lvl>
    <w:lvl w:ilvl="8" w:tplc="04090011" w:tentative="1">
      <w:start w:val="1"/>
      <w:numFmt w:val="decimalEnclosedCircle"/>
      <w:lvlText w:val="%9"/>
      <w:lvlJc w:val="left"/>
      <w:pPr>
        <w:ind w:left="7969" w:hanging="420"/>
      </w:pPr>
    </w:lvl>
  </w:abstractNum>
  <w:abstractNum w:abstractNumId="1" w15:restartNumberingAfterBreak="0">
    <w:nsid w:val="23622D9B"/>
    <w:multiLevelType w:val="hybridMultilevel"/>
    <w:tmpl w:val="09E28EBA"/>
    <w:lvl w:ilvl="0" w:tplc="830CE7E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2E2207D4"/>
    <w:multiLevelType w:val="hybridMultilevel"/>
    <w:tmpl w:val="5F8ACD84"/>
    <w:lvl w:ilvl="0" w:tplc="6DA256D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450C31"/>
    <w:multiLevelType w:val="hybridMultilevel"/>
    <w:tmpl w:val="F94EE088"/>
    <w:lvl w:ilvl="0" w:tplc="74485706">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DED709D"/>
    <w:multiLevelType w:val="hybridMultilevel"/>
    <w:tmpl w:val="549651AA"/>
    <w:lvl w:ilvl="0" w:tplc="A148DC98">
      <w:start w:val="1"/>
      <w:numFmt w:val="decimal"/>
      <w:lvlText w:val="(%1)"/>
      <w:lvlJc w:val="left"/>
      <w:pPr>
        <w:ind w:left="585" w:hanging="360"/>
      </w:pPr>
      <w:rPr>
        <w:rFonts w:asciiTheme="minorEastAsia" w:eastAsiaTheme="minorEastAsia" w:hAnsiTheme="minorEastAsia" w:cs="Times New Roman"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58C3384"/>
    <w:multiLevelType w:val="hybridMultilevel"/>
    <w:tmpl w:val="F9641070"/>
    <w:lvl w:ilvl="0" w:tplc="5176A4AC">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58FF65D5"/>
    <w:multiLevelType w:val="hybridMultilevel"/>
    <w:tmpl w:val="7B48D686"/>
    <w:lvl w:ilvl="0" w:tplc="9F805E2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716316"/>
    <w:multiLevelType w:val="hybridMultilevel"/>
    <w:tmpl w:val="9314E826"/>
    <w:lvl w:ilvl="0" w:tplc="B322D69A">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138913773">
    <w:abstractNumId w:val="7"/>
  </w:num>
  <w:num w:numId="2" w16cid:durableId="2140488831">
    <w:abstractNumId w:val="3"/>
  </w:num>
  <w:num w:numId="3" w16cid:durableId="60913952">
    <w:abstractNumId w:val="0"/>
  </w:num>
  <w:num w:numId="4" w16cid:durableId="1229539420">
    <w:abstractNumId w:val="6"/>
  </w:num>
  <w:num w:numId="5" w16cid:durableId="2041971983">
    <w:abstractNumId w:val="1"/>
  </w:num>
  <w:num w:numId="6" w16cid:durableId="1829900795">
    <w:abstractNumId w:val="5"/>
  </w:num>
  <w:num w:numId="7" w16cid:durableId="689721863">
    <w:abstractNumId w:val="4"/>
  </w:num>
  <w:num w:numId="8" w16cid:durableId="987133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VerticalSpacing w:val="168"/>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40"/>
    <w:rsid w:val="00011FD0"/>
    <w:rsid w:val="00041BB4"/>
    <w:rsid w:val="000632DF"/>
    <w:rsid w:val="00063810"/>
    <w:rsid w:val="000C3DD3"/>
    <w:rsid w:val="000C49A0"/>
    <w:rsid w:val="00130B58"/>
    <w:rsid w:val="00193343"/>
    <w:rsid w:val="00194818"/>
    <w:rsid w:val="001B5266"/>
    <w:rsid w:val="001C2142"/>
    <w:rsid w:val="001C32A6"/>
    <w:rsid w:val="001D134A"/>
    <w:rsid w:val="001D7BDE"/>
    <w:rsid w:val="001E2DA5"/>
    <w:rsid w:val="001F71CD"/>
    <w:rsid w:val="00204778"/>
    <w:rsid w:val="00212240"/>
    <w:rsid w:val="00226B0C"/>
    <w:rsid w:val="00233DB4"/>
    <w:rsid w:val="002734DB"/>
    <w:rsid w:val="00286786"/>
    <w:rsid w:val="002A568E"/>
    <w:rsid w:val="002B627D"/>
    <w:rsid w:val="002B797F"/>
    <w:rsid w:val="002C6BA0"/>
    <w:rsid w:val="00313129"/>
    <w:rsid w:val="00321AB5"/>
    <w:rsid w:val="00330077"/>
    <w:rsid w:val="00340CD9"/>
    <w:rsid w:val="0039497B"/>
    <w:rsid w:val="003A565B"/>
    <w:rsid w:val="0040135D"/>
    <w:rsid w:val="0041667C"/>
    <w:rsid w:val="00420202"/>
    <w:rsid w:val="0043093C"/>
    <w:rsid w:val="0046795B"/>
    <w:rsid w:val="004C2987"/>
    <w:rsid w:val="004D5EC3"/>
    <w:rsid w:val="004E18C9"/>
    <w:rsid w:val="005061B9"/>
    <w:rsid w:val="00517563"/>
    <w:rsid w:val="00546838"/>
    <w:rsid w:val="005620E5"/>
    <w:rsid w:val="0057451A"/>
    <w:rsid w:val="005850AA"/>
    <w:rsid w:val="00607022"/>
    <w:rsid w:val="00621774"/>
    <w:rsid w:val="00625861"/>
    <w:rsid w:val="006444DB"/>
    <w:rsid w:val="00650A00"/>
    <w:rsid w:val="00672B31"/>
    <w:rsid w:val="006D7002"/>
    <w:rsid w:val="0070162A"/>
    <w:rsid w:val="00711D01"/>
    <w:rsid w:val="00784C03"/>
    <w:rsid w:val="007854AE"/>
    <w:rsid w:val="007862D7"/>
    <w:rsid w:val="007B4BF2"/>
    <w:rsid w:val="007B6235"/>
    <w:rsid w:val="007E092F"/>
    <w:rsid w:val="007F0773"/>
    <w:rsid w:val="00801D7C"/>
    <w:rsid w:val="00897EBE"/>
    <w:rsid w:val="008D198F"/>
    <w:rsid w:val="009061A6"/>
    <w:rsid w:val="00911575"/>
    <w:rsid w:val="00912B7F"/>
    <w:rsid w:val="00945E92"/>
    <w:rsid w:val="00981380"/>
    <w:rsid w:val="00990A6C"/>
    <w:rsid w:val="009B2745"/>
    <w:rsid w:val="009B3250"/>
    <w:rsid w:val="009C5BFC"/>
    <w:rsid w:val="009D76B9"/>
    <w:rsid w:val="009F5D4D"/>
    <w:rsid w:val="00A03DB5"/>
    <w:rsid w:val="00A2286E"/>
    <w:rsid w:val="00A3036F"/>
    <w:rsid w:val="00A46DA2"/>
    <w:rsid w:val="00A6384E"/>
    <w:rsid w:val="00A80963"/>
    <w:rsid w:val="00A8239F"/>
    <w:rsid w:val="00A9261E"/>
    <w:rsid w:val="00AB442F"/>
    <w:rsid w:val="00AC4250"/>
    <w:rsid w:val="00AE23C4"/>
    <w:rsid w:val="00AF4A63"/>
    <w:rsid w:val="00B34D61"/>
    <w:rsid w:val="00B35E4C"/>
    <w:rsid w:val="00B62681"/>
    <w:rsid w:val="00B86B56"/>
    <w:rsid w:val="00B92F4F"/>
    <w:rsid w:val="00BB3EAE"/>
    <w:rsid w:val="00BB612E"/>
    <w:rsid w:val="00BC0D28"/>
    <w:rsid w:val="00C01CCB"/>
    <w:rsid w:val="00C14630"/>
    <w:rsid w:val="00C231DE"/>
    <w:rsid w:val="00C234C3"/>
    <w:rsid w:val="00C81F30"/>
    <w:rsid w:val="00CD544C"/>
    <w:rsid w:val="00CE6667"/>
    <w:rsid w:val="00CF0D41"/>
    <w:rsid w:val="00D105D5"/>
    <w:rsid w:val="00D447DF"/>
    <w:rsid w:val="00D46794"/>
    <w:rsid w:val="00D661A8"/>
    <w:rsid w:val="00D7696B"/>
    <w:rsid w:val="00DA58A0"/>
    <w:rsid w:val="00DB3790"/>
    <w:rsid w:val="00DB44FB"/>
    <w:rsid w:val="00DD1791"/>
    <w:rsid w:val="00E000AE"/>
    <w:rsid w:val="00E15597"/>
    <w:rsid w:val="00E6776D"/>
    <w:rsid w:val="00E71C33"/>
    <w:rsid w:val="00E741B6"/>
    <w:rsid w:val="00E97C56"/>
    <w:rsid w:val="00EA473B"/>
    <w:rsid w:val="00EB7BB4"/>
    <w:rsid w:val="00ED2365"/>
    <w:rsid w:val="00ED3249"/>
    <w:rsid w:val="00F112A1"/>
    <w:rsid w:val="00F132DE"/>
    <w:rsid w:val="00F6772D"/>
    <w:rsid w:val="00F72F18"/>
    <w:rsid w:val="00FA412E"/>
    <w:rsid w:val="00FA7391"/>
    <w:rsid w:val="00FA7A80"/>
    <w:rsid w:val="00FB01A9"/>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204719F"/>
  <w15:docId w15:val="{B6929243-64A3-45C5-ABF2-2A090E55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DA2"/>
    <w:pPr>
      <w:tabs>
        <w:tab w:val="center" w:pos="4252"/>
        <w:tab w:val="right" w:pos="8504"/>
      </w:tabs>
      <w:snapToGrid w:val="0"/>
    </w:pPr>
  </w:style>
  <w:style w:type="character" w:customStyle="1" w:styleId="a4">
    <w:name w:val="ヘッダー (文字)"/>
    <w:basedOn w:val="a0"/>
    <w:link w:val="a3"/>
    <w:uiPriority w:val="99"/>
    <w:rsid w:val="00A46DA2"/>
  </w:style>
  <w:style w:type="paragraph" w:styleId="a5">
    <w:name w:val="footer"/>
    <w:basedOn w:val="a"/>
    <w:link w:val="a6"/>
    <w:uiPriority w:val="99"/>
    <w:unhideWhenUsed/>
    <w:rsid w:val="00A46DA2"/>
    <w:pPr>
      <w:tabs>
        <w:tab w:val="center" w:pos="4252"/>
        <w:tab w:val="right" w:pos="8504"/>
      </w:tabs>
      <w:snapToGrid w:val="0"/>
    </w:pPr>
  </w:style>
  <w:style w:type="character" w:customStyle="1" w:styleId="a6">
    <w:name w:val="フッター (文字)"/>
    <w:basedOn w:val="a0"/>
    <w:link w:val="a5"/>
    <w:uiPriority w:val="99"/>
    <w:rsid w:val="00A46DA2"/>
  </w:style>
  <w:style w:type="table" w:styleId="a7">
    <w:name w:val="Table Grid"/>
    <w:basedOn w:val="a1"/>
    <w:uiPriority w:val="59"/>
    <w:rsid w:val="007E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1F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1FD0"/>
    <w:rPr>
      <w:rFonts w:asciiTheme="majorHAnsi" w:eastAsiaTheme="majorEastAsia" w:hAnsiTheme="majorHAnsi" w:cstheme="majorBidi"/>
      <w:sz w:val="18"/>
      <w:szCs w:val="18"/>
    </w:rPr>
  </w:style>
  <w:style w:type="paragraph" w:styleId="aa">
    <w:name w:val="List Paragraph"/>
    <w:basedOn w:val="a"/>
    <w:uiPriority w:val="34"/>
    <w:qFormat/>
    <w:rsid w:val="001933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1010E-D5F2-4367-9015-EF23BD7C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SS19010036</dc:creator>
  <cp:lastModifiedBy>山田 麻紀</cp:lastModifiedBy>
  <cp:revision>16</cp:revision>
  <cp:lastPrinted>2020-09-30T06:17:00Z</cp:lastPrinted>
  <dcterms:created xsi:type="dcterms:W3CDTF">2024-01-03T23:20:00Z</dcterms:created>
  <dcterms:modified xsi:type="dcterms:W3CDTF">2026-01-28T04:42:00Z</dcterms:modified>
</cp:coreProperties>
</file>