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770A" w14:textId="518DC72B" w:rsidR="00534189" w:rsidRPr="005A5260" w:rsidRDefault="00457D16" w:rsidP="001A0D6D">
      <w:pPr>
        <w:pStyle w:val="ac"/>
      </w:pPr>
      <w:r>
        <w:rPr>
          <w:rFonts w:hint="eastAsia"/>
        </w:rPr>
        <w:t>令和</w:t>
      </w:r>
      <w:r w:rsidR="00017D65">
        <w:rPr>
          <w:rFonts w:hint="eastAsia"/>
        </w:rPr>
        <w:t>８</w:t>
      </w:r>
      <w:r w:rsidR="009F697D" w:rsidRPr="005A5260">
        <w:rPr>
          <w:rFonts w:hint="eastAsia"/>
        </w:rPr>
        <w:t>年度</w:t>
      </w:r>
      <w:r w:rsidR="00393C61">
        <w:rPr>
          <w:rFonts w:hint="eastAsia"/>
        </w:rPr>
        <w:t>大槌</w:t>
      </w:r>
      <w:r w:rsidR="003064FC" w:rsidRPr="005A5260">
        <w:rPr>
          <w:rFonts w:hint="eastAsia"/>
        </w:rPr>
        <w:t>町</w:t>
      </w:r>
      <w:r w:rsidR="00A84FEC" w:rsidRPr="005A5260">
        <w:rPr>
          <w:rFonts w:hint="eastAsia"/>
        </w:rPr>
        <w:t>生活困窮者自立相談支援事業応募要領</w:t>
      </w:r>
    </w:p>
    <w:p w14:paraId="5EEEA328" w14:textId="77777777" w:rsidR="009F697D" w:rsidRPr="00546CED" w:rsidRDefault="009F697D" w:rsidP="00546CED">
      <w:pPr>
        <w:snapToGrid w:val="0"/>
        <w:rPr>
          <w:rFonts w:ascii="游明朝" w:eastAsia="游明朝" w:hAnsi="游明朝"/>
        </w:rPr>
      </w:pPr>
    </w:p>
    <w:p w14:paraId="03F61E49" w14:textId="77777777" w:rsidR="008F5043" w:rsidRPr="005A5260" w:rsidRDefault="00A84FEC" w:rsidP="00546CED">
      <w:pPr>
        <w:snapToGrid w:val="0"/>
        <w:rPr>
          <w:rFonts w:ascii="Yu Gothic" w:eastAsia="Yu Gothic" w:hAnsi="Yu Gothic"/>
        </w:rPr>
      </w:pPr>
      <w:r w:rsidRPr="005A5260">
        <w:rPr>
          <w:rFonts w:ascii="Yu Gothic" w:eastAsia="Yu Gothic" w:hAnsi="Yu Gothic" w:hint="eastAsia"/>
        </w:rPr>
        <w:t>１　事業の概要</w:t>
      </w:r>
    </w:p>
    <w:p w14:paraId="13F48773"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（１）</w:t>
      </w:r>
      <w:r w:rsidR="00A84FEC" w:rsidRPr="00546CED">
        <w:rPr>
          <w:rFonts w:ascii="游明朝" w:eastAsia="游明朝" w:hAnsi="游明朝" w:hint="eastAsia"/>
        </w:rPr>
        <w:t>事業名</w:t>
      </w:r>
    </w:p>
    <w:p w14:paraId="26FD11B5" w14:textId="28B3B42F" w:rsidR="00A84FEC" w:rsidRPr="00546CED" w:rsidRDefault="00457D16" w:rsidP="00546CED">
      <w:pPr>
        <w:snapToGrid w:val="0"/>
        <w:ind w:firstLineChars="300" w:firstLine="580"/>
        <w:rPr>
          <w:rFonts w:ascii="游明朝" w:eastAsia="游明朝" w:hAnsi="游明朝"/>
        </w:rPr>
      </w:pPr>
      <w:r>
        <w:rPr>
          <w:rFonts w:ascii="游明朝" w:eastAsia="游明朝" w:hAnsi="游明朝" w:hint="eastAsia"/>
        </w:rPr>
        <w:t>令和</w:t>
      </w:r>
      <w:r w:rsidR="00017D65">
        <w:rPr>
          <w:rFonts w:ascii="游明朝" w:eastAsia="游明朝" w:hAnsi="游明朝" w:hint="eastAsia"/>
        </w:rPr>
        <w:t>８</w:t>
      </w:r>
      <w:r w:rsidR="00393C61">
        <w:rPr>
          <w:rFonts w:ascii="游明朝" w:eastAsia="游明朝" w:hAnsi="游明朝" w:hint="eastAsia"/>
        </w:rPr>
        <w:t>年度大槌</w:t>
      </w:r>
      <w:r w:rsidR="00A84FEC" w:rsidRPr="00546CED">
        <w:rPr>
          <w:rFonts w:ascii="游明朝" w:eastAsia="游明朝" w:hAnsi="游明朝" w:hint="eastAsia"/>
        </w:rPr>
        <w:t>町生活困窮者自立相談支援事業</w:t>
      </w:r>
    </w:p>
    <w:p w14:paraId="559D18CE"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（２）</w:t>
      </w:r>
      <w:r w:rsidR="00A84FEC" w:rsidRPr="00546CED">
        <w:rPr>
          <w:rFonts w:ascii="游明朝" w:eastAsia="游明朝" w:hAnsi="游明朝" w:hint="eastAsia"/>
        </w:rPr>
        <w:t>事業内容</w:t>
      </w:r>
    </w:p>
    <w:p w14:paraId="06CD7EB1" w14:textId="2E05D8E4" w:rsidR="00A84FEC" w:rsidRPr="00546CED" w:rsidRDefault="00457D16" w:rsidP="00546CED">
      <w:pPr>
        <w:snapToGrid w:val="0"/>
        <w:ind w:leftChars="300" w:left="580"/>
        <w:rPr>
          <w:rFonts w:ascii="游明朝" w:eastAsia="游明朝" w:hAnsi="游明朝"/>
        </w:rPr>
      </w:pPr>
      <w:r>
        <w:rPr>
          <w:rFonts w:ascii="游明朝" w:eastAsia="游明朝" w:hAnsi="游明朝" w:hint="eastAsia"/>
        </w:rPr>
        <w:t>別途交付する令和</w:t>
      </w:r>
      <w:r w:rsidR="00BC2CC3">
        <w:rPr>
          <w:rFonts w:ascii="游明朝" w:eastAsia="游明朝" w:hAnsi="游明朝" w:hint="eastAsia"/>
        </w:rPr>
        <w:t>８</w:t>
      </w:r>
      <w:r w:rsidR="00393C61">
        <w:rPr>
          <w:rFonts w:ascii="游明朝" w:eastAsia="游明朝" w:hAnsi="游明朝" w:hint="eastAsia"/>
        </w:rPr>
        <w:t>年度大槌</w:t>
      </w:r>
      <w:r w:rsidR="00A84FEC" w:rsidRPr="00546CED">
        <w:rPr>
          <w:rFonts w:ascii="游明朝" w:eastAsia="游明朝" w:hAnsi="游明朝" w:hint="eastAsia"/>
        </w:rPr>
        <w:t>町生活困窮者自立相談支援事業委託仕様書に記載のとおりとする。</w:t>
      </w:r>
    </w:p>
    <w:p w14:paraId="1481F657"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（３）</w:t>
      </w:r>
      <w:r w:rsidR="00A84FEC" w:rsidRPr="00546CED">
        <w:rPr>
          <w:rFonts w:ascii="游明朝" w:eastAsia="游明朝" w:hAnsi="游明朝" w:hint="eastAsia"/>
        </w:rPr>
        <w:t>事業期間</w:t>
      </w:r>
    </w:p>
    <w:p w14:paraId="58D41742" w14:textId="0CCB80F9" w:rsidR="00A84FEC" w:rsidRPr="00546CED" w:rsidRDefault="00457D16" w:rsidP="00546CED">
      <w:pPr>
        <w:snapToGrid w:val="0"/>
        <w:ind w:firstLineChars="300" w:firstLine="580"/>
        <w:rPr>
          <w:rFonts w:ascii="游明朝" w:eastAsia="游明朝" w:hAnsi="游明朝"/>
        </w:rPr>
      </w:pPr>
      <w:r>
        <w:rPr>
          <w:rFonts w:ascii="游明朝" w:eastAsia="游明朝" w:hAnsi="游明朝" w:hint="eastAsia"/>
        </w:rPr>
        <w:t>令和</w:t>
      </w:r>
      <w:r w:rsidR="00017D65">
        <w:rPr>
          <w:rFonts w:ascii="游明朝" w:eastAsia="游明朝" w:hAnsi="游明朝" w:hint="eastAsia"/>
        </w:rPr>
        <w:t>８</w:t>
      </w:r>
      <w:r>
        <w:rPr>
          <w:rFonts w:ascii="游明朝" w:eastAsia="游明朝" w:hAnsi="游明朝" w:hint="eastAsia"/>
        </w:rPr>
        <w:t>年４月１日から令和</w:t>
      </w:r>
      <w:r w:rsidR="00017D65">
        <w:rPr>
          <w:rFonts w:ascii="游明朝" w:eastAsia="游明朝" w:hAnsi="游明朝" w:hint="eastAsia"/>
        </w:rPr>
        <w:t>９</w:t>
      </w:r>
      <w:r w:rsidR="00A84FEC" w:rsidRPr="00546CED">
        <w:rPr>
          <w:rFonts w:ascii="游明朝" w:eastAsia="游明朝" w:hAnsi="游明朝" w:hint="eastAsia"/>
        </w:rPr>
        <w:t>年３月31日まで</w:t>
      </w:r>
    </w:p>
    <w:p w14:paraId="5B8D2CE5" w14:textId="77777777" w:rsidR="00F80AE6" w:rsidRPr="00BB7D2D" w:rsidRDefault="00F80AE6" w:rsidP="00BB7D2D">
      <w:pPr>
        <w:snapToGrid w:val="0"/>
        <w:ind w:leftChars="300" w:left="773" w:hangingChars="100" w:hanging="193"/>
        <w:rPr>
          <w:rFonts w:ascii="游明朝" w:eastAsia="游明朝" w:hAnsi="游明朝" w:cs="ＭＳ 明朝"/>
        </w:rPr>
      </w:pPr>
      <w:r w:rsidRPr="00546CED">
        <w:rPr>
          <w:rFonts w:ascii="游明朝" w:eastAsia="游明朝" w:hAnsi="游明朝" w:cs="ＭＳ 明朝" w:hint="eastAsia"/>
        </w:rPr>
        <w:t>※なお、受託者による委託業務の実施が適当でないと認めるときは、契約の全部又は一部を解除することがあること。</w:t>
      </w:r>
    </w:p>
    <w:p w14:paraId="520038F0" w14:textId="77777777" w:rsidR="00A84FEC" w:rsidRPr="00546CED" w:rsidRDefault="001875B4" w:rsidP="00546CED">
      <w:pPr>
        <w:snapToGrid w:val="0"/>
        <w:rPr>
          <w:rFonts w:ascii="游明朝" w:eastAsia="游明朝" w:hAnsi="游明朝"/>
        </w:rPr>
      </w:pPr>
      <w:r w:rsidRPr="00546CED">
        <w:rPr>
          <w:rFonts w:ascii="游明朝" w:eastAsia="游明朝" w:hAnsi="游明朝" w:hint="eastAsia"/>
        </w:rPr>
        <w:t>（４）</w:t>
      </w:r>
      <w:r w:rsidR="00A84FEC" w:rsidRPr="00546CED">
        <w:rPr>
          <w:rFonts w:ascii="游明朝" w:eastAsia="游明朝" w:hAnsi="游明朝" w:hint="eastAsia"/>
        </w:rPr>
        <w:t>委託</w:t>
      </w:r>
      <w:r w:rsidR="00F80AE6" w:rsidRPr="00546CED">
        <w:rPr>
          <w:rFonts w:ascii="游明朝" w:eastAsia="游明朝" w:hAnsi="游明朝" w:hint="eastAsia"/>
        </w:rPr>
        <w:t>契約額の上限</w:t>
      </w:r>
    </w:p>
    <w:p w14:paraId="6D9530AB" w14:textId="77777777" w:rsidR="00F80AE6" w:rsidRPr="00546CED" w:rsidRDefault="00F80AE6" w:rsidP="00546CED">
      <w:pPr>
        <w:snapToGrid w:val="0"/>
        <w:ind w:firstLineChars="300" w:firstLine="580"/>
        <w:rPr>
          <w:rFonts w:ascii="游明朝" w:eastAsia="游明朝" w:hAnsi="游明朝"/>
        </w:rPr>
      </w:pPr>
      <w:r w:rsidRPr="00546CED">
        <w:rPr>
          <w:rFonts w:ascii="游明朝" w:eastAsia="游明朝" w:hAnsi="游明朝" w:hint="eastAsia"/>
        </w:rPr>
        <w:t>自立相談支援事業</w:t>
      </w:r>
      <w:r w:rsidR="00214736">
        <w:rPr>
          <w:rFonts w:ascii="游明朝" w:eastAsia="游明朝" w:hAnsi="游明朝" w:hint="eastAsia"/>
        </w:rPr>
        <w:t>5,00</w:t>
      </w:r>
      <w:r w:rsidR="00214736">
        <w:rPr>
          <w:rFonts w:ascii="游明朝" w:eastAsia="游明朝" w:hAnsi="游明朝"/>
        </w:rPr>
        <w:t>2</w:t>
      </w:r>
      <w:r w:rsidRPr="00546CED">
        <w:rPr>
          <w:rFonts w:ascii="游明朝" w:eastAsia="游明朝" w:hAnsi="游明朝" w:hint="eastAsia"/>
        </w:rPr>
        <w:t>千円（消費税及び地方消費税を含む）</w:t>
      </w:r>
    </w:p>
    <w:p w14:paraId="0F78F607" w14:textId="517D78B5" w:rsidR="00817242" w:rsidRPr="00546CED" w:rsidRDefault="00457D16" w:rsidP="00546CED">
      <w:pPr>
        <w:snapToGrid w:val="0"/>
        <w:ind w:leftChars="300" w:left="773" w:hangingChars="100" w:hanging="193"/>
        <w:rPr>
          <w:rFonts w:ascii="游明朝" w:eastAsia="游明朝" w:hAnsi="游明朝"/>
        </w:rPr>
      </w:pPr>
      <w:r>
        <w:rPr>
          <w:rFonts w:ascii="游明朝" w:eastAsia="游明朝" w:hAnsi="游明朝" w:cs="ＭＳ 明朝" w:hint="eastAsia"/>
        </w:rPr>
        <w:t>※本委託事業は、令和</w:t>
      </w:r>
      <w:r w:rsidR="00017D65">
        <w:rPr>
          <w:rFonts w:ascii="游明朝" w:eastAsia="游明朝" w:hAnsi="游明朝" w:cs="ＭＳ 明朝" w:hint="eastAsia"/>
        </w:rPr>
        <w:t>８</w:t>
      </w:r>
      <w:r w:rsidR="00AA6D24" w:rsidRPr="00546CED">
        <w:rPr>
          <w:rFonts w:ascii="游明朝" w:eastAsia="游明朝" w:hAnsi="游明朝" w:cs="ＭＳ 明朝" w:hint="eastAsia"/>
        </w:rPr>
        <w:t>年度当初予算案が成立することを前提に進めているため、同予算成立をもってはじめて有効となること。よって、予算案が成立しなかった場合又は予算額が修正された場合には、手続きを変更又は中止することがあること。</w:t>
      </w:r>
    </w:p>
    <w:p w14:paraId="2E831F38" w14:textId="77777777" w:rsidR="00817242" w:rsidRPr="00546CED" w:rsidRDefault="00817242" w:rsidP="00546CED">
      <w:pPr>
        <w:snapToGrid w:val="0"/>
        <w:rPr>
          <w:rFonts w:ascii="游明朝" w:eastAsia="游明朝" w:hAnsi="游明朝"/>
        </w:rPr>
      </w:pPr>
    </w:p>
    <w:p w14:paraId="7751756A" w14:textId="77777777" w:rsidR="008D0B71" w:rsidRPr="005A5260" w:rsidRDefault="00817242" w:rsidP="00546CED">
      <w:pPr>
        <w:snapToGrid w:val="0"/>
        <w:rPr>
          <w:rFonts w:ascii="Yu Gothic" w:eastAsia="Yu Gothic" w:hAnsi="Yu Gothic"/>
        </w:rPr>
      </w:pPr>
      <w:r w:rsidRPr="005A5260">
        <w:rPr>
          <w:rFonts w:ascii="Yu Gothic" w:eastAsia="Yu Gothic" w:hAnsi="Yu Gothic" w:hint="eastAsia"/>
        </w:rPr>
        <w:t>２</w:t>
      </w:r>
      <w:r w:rsidR="00257502" w:rsidRPr="005A5260">
        <w:rPr>
          <w:rFonts w:ascii="Yu Gothic" w:eastAsia="Yu Gothic" w:hAnsi="Yu Gothic" w:hint="eastAsia"/>
        </w:rPr>
        <w:t xml:space="preserve">　</w:t>
      </w:r>
      <w:r w:rsidR="00004CB0" w:rsidRPr="005A5260">
        <w:rPr>
          <w:rFonts w:ascii="Yu Gothic" w:eastAsia="Yu Gothic" w:hAnsi="Yu Gothic" w:hint="eastAsia"/>
        </w:rPr>
        <w:t>応募資格</w:t>
      </w:r>
    </w:p>
    <w:p w14:paraId="0B126E0E" w14:textId="77777777" w:rsidR="00645E91" w:rsidRPr="00546CED" w:rsidRDefault="00257502" w:rsidP="00546CED">
      <w:pPr>
        <w:snapToGrid w:val="0"/>
        <w:ind w:firstLineChars="200" w:firstLine="387"/>
        <w:rPr>
          <w:rFonts w:ascii="游明朝" w:eastAsia="游明朝" w:hAnsi="游明朝"/>
        </w:rPr>
      </w:pPr>
      <w:r w:rsidRPr="00546CED">
        <w:rPr>
          <w:rFonts w:ascii="游明朝" w:eastAsia="游明朝" w:hAnsi="游明朝" w:hint="eastAsia"/>
        </w:rPr>
        <w:t>本事業には、次の各号をすべて満たす者だけが応募できる。</w:t>
      </w:r>
    </w:p>
    <w:p w14:paraId="5D14BD04" w14:textId="77777777" w:rsidR="00817242" w:rsidRPr="00546CED" w:rsidRDefault="007D5737" w:rsidP="00546CED">
      <w:pPr>
        <w:snapToGrid w:val="0"/>
        <w:ind w:left="580" w:hangingChars="300" w:hanging="580"/>
        <w:rPr>
          <w:rFonts w:ascii="游明朝" w:eastAsia="游明朝" w:hAnsi="游明朝"/>
        </w:rPr>
      </w:pPr>
      <w:r w:rsidRPr="00546CED">
        <w:rPr>
          <w:rFonts w:ascii="游明朝" w:eastAsia="游明朝" w:hAnsi="游明朝" w:hint="eastAsia"/>
        </w:rPr>
        <w:t>（１）</w:t>
      </w:r>
      <w:r w:rsidR="00817242" w:rsidRPr="00546CED">
        <w:rPr>
          <w:rFonts w:ascii="游明朝" w:eastAsia="游明朝" w:hAnsi="游明朝" w:hint="eastAsia"/>
        </w:rPr>
        <w:t>法人格を有していること。なお、「協議会」など共同体により応募する場合は、以下いずれの要件も満たすこと。</w:t>
      </w:r>
    </w:p>
    <w:p w14:paraId="7FA4298D" w14:textId="77777777" w:rsidR="008D0B71" w:rsidRPr="00546CED" w:rsidRDefault="00414B47" w:rsidP="00546CED">
      <w:pPr>
        <w:snapToGrid w:val="0"/>
        <w:ind w:firstLineChars="300" w:firstLine="580"/>
        <w:rPr>
          <w:rFonts w:ascii="游明朝" w:eastAsia="游明朝" w:hAnsi="游明朝"/>
        </w:rPr>
      </w:pPr>
      <w:r w:rsidRPr="00546CED">
        <w:rPr>
          <w:rFonts w:ascii="游明朝" w:eastAsia="游明朝" w:hAnsi="游明朝" w:cs="ＭＳ 明朝" w:hint="eastAsia"/>
        </w:rPr>
        <w:t xml:space="preserve">ア　</w:t>
      </w:r>
      <w:r w:rsidR="008D0B71" w:rsidRPr="00546CED">
        <w:rPr>
          <w:rFonts w:ascii="游明朝" w:eastAsia="游明朝" w:hAnsi="游明朝" w:hint="eastAsia"/>
        </w:rPr>
        <w:t>共同体を構成する各団体等が明確であり、それぞれが法人格を有すること。</w:t>
      </w:r>
    </w:p>
    <w:p w14:paraId="57DB0407" w14:textId="77777777" w:rsidR="008D0B71" w:rsidRPr="00546CED" w:rsidRDefault="00414B47" w:rsidP="00546CED">
      <w:pPr>
        <w:snapToGrid w:val="0"/>
        <w:ind w:leftChars="300" w:left="967" w:hangingChars="200" w:hanging="387"/>
        <w:rPr>
          <w:rFonts w:ascii="游明朝" w:eastAsia="游明朝" w:hAnsi="游明朝"/>
        </w:rPr>
      </w:pPr>
      <w:r w:rsidRPr="00546CED">
        <w:rPr>
          <w:rFonts w:ascii="游明朝" w:eastAsia="游明朝" w:hAnsi="游明朝" w:cs="ＭＳ 明朝" w:hint="eastAsia"/>
        </w:rPr>
        <w:t xml:space="preserve">イ　</w:t>
      </w:r>
      <w:r w:rsidR="008D0B71" w:rsidRPr="00546CED">
        <w:rPr>
          <w:rFonts w:ascii="游明朝" w:eastAsia="游明朝" w:hAnsi="游明朝" w:hint="eastAsia"/>
        </w:rPr>
        <w:t>構成員間における協定書等において、事故が起きた場合等の責任の所在が明確になっていること。</w:t>
      </w:r>
    </w:p>
    <w:p w14:paraId="0836597D" w14:textId="77777777" w:rsidR="007D5737" w:rsidRPr="00546CED" w:rsidRDefault="00D12A7C" w:rsidP="00546CED">
      <w:pPr>
        <w:snapToGrid w:val="0"/>
        <w:ind w:left="580" w:hangingChars="300" w:hanging="580"/>
        <w:rPr>
          <w:rFonts w:ascii="游明朝" w:eastAsia="游明朝" w:hAnsi="游明朝"/>
        </w:rPr>
      </w:pPr>
      <w:r w:rsidRPr="00546CED">
        <w:rPr>
          <w:rFonts w:ascii="游明朝" w:eastAsia="游明朝" w:hAnsi="游明朝" w:hint="eastAsia"/>
        </w:rPr>
        <w:t>（２）</w:t>
      </w:r>
      <w:r w:rsidR="00817242" w:rsidRPr="00546CED">
        <w:rPr>
          <w:rFonts w:ascii="游明朝" w:eastAsia="游明朝" w:hAnsi="游明朝" w:hint="eastAsia"/>
        </w:rPr>
        <w:t>本業務の実施について、沿岸広域振興局の要求に応じて即時に来庁し、対応できる体制を整えていること。</w:t>
      </w:r>
    </w:p>
    <w:p w14:paraId="2813B4D4" w14:textId="77777777" w:rsidR="00817242" w:rsidRPr="00546CED" w:rsidRDefault="007D5737" w:rsidP="00546CED">
      <w:pPr>
        <w:snapToGrid w:val="0"/>
        <w:ind w:left="580" w:hangingChars="300" w:hanging="580"/>
        <w:rPr>
          <w:rFonts w:ascii="游明朝" w:eastAsia="游明朝" w:hAnsi="游明朝"/>
        </w:rPr>
      </w:pPr>
      <w:r w:rsidRPr="00546CED">
        <w:rPr>
          <w:rFonts w:ascii="游明朝" w:eastAsia="游明朝" w:hAnsi="游明朝" w:hint="eastAsia"/>
        </w:rPr>
        <w:t>（３）</w:t>
      </w:r>
      <w:r w:rsidR="00817242" w:rsidRPr="00546CED">
        <w:rPr>
          <w:rFonts w:ascii="游明朝" w:eastAsia="游明朝" w:hAnsi="游明朝" w:hint="eastAsia"/>
        </w:rPr>
        <w:t>地方自治法施行令（昭和22年政令第16号）第167条の４の規定に該当しない者であること。</w:t>
      </w:r>
    </w:p>
    <w:p w14:paraId="170CE722" w14:textId="77777777" w:rsidR="008D0B71" w:rsidRPr="00546CED" w:rsidRDefault="00D12A7C" w:rsidP="00546CED">
      <w:pPr>
        <w:snapToGrid w:val="0"/>
        <w:ind w:left="580" w:hangingChars="300" w:hanging="580"/>
        <w:rPr>
          <w:rFonts w:ascii="游明朝" w:eastAsia="游明朝" w:hAnsi="游明朝"/>
        </w:rPr>
      </w:pPr>
      <w:r w:rsidRPr="00546CED">
        <w:rPr>
          <w:rFonts w:ascii="游明朝" w:eastAsia="游明朝" w:hAnsi="游明朝" w:hint="eastAsia"/>
        </w:rPr>
        <w:t>（４）</w:t>
      </w:r>
      <w:r w:rsidR="008D0B71" w:rsidRPr="00546CED">
        <w:rPr>
          <w:rFonts w:ascii="游明朝" w:eastAsia="游明朝" w:hAnsi="游明朝"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50BCD14" w14:textId="77777777" w:rsidR="008D0B71" w:rsidRPr="00546CED" w:rsidRDefault="00D12A7C" w:rsidP="00546CED">
      <w:pPr>
        <w:snapToGrid w:val="0"/>
        <w:ind w:left="580" w:hangingChars="300" w:hanging="580"/>
        <w:rPr>
          <w:rFonts w:ascii="游明朝" w:eastAsia="游明朝" w:hAnsi="游明朝"/>
        </w:rPr>
      </w:pPr>
      <w:r w:rsidRPr="00546CED">
        <w:rPr>
          <w:rFonts w:ascii="游明朝" w:eastAsia="游明朝" w:hAnsi="游明朝" w:hint="eastAsia"/>
        </w:rPr>
        <w:t>（５）</w:t>
      </w:r>
      <w:r w:rsidR="001763E3" w:rsidRPr="00546CED">
        <w:rPr>
          <w:rFonts w:ascii="游明朝" w:eastAsia="游明朝" w:hAnsi="游明朝" w:hint="eastAsia"/>
        </w:rPr>
        <w:t>参加意思確認書</w:t>
      </w:r>
      <w:r w:rsidR="008D0B71" w:rsidRPr="00546CED">
        <w:rPr>
          <w:rFonts w:ascii="游明朝" w:eastAsia="游明朝" w:hAnsi="游明朝" w:hint="eastAsia"/>
        </w:rPr>
        <w:t>の提出の日から委託候補者を選定するまでの間に、県からの受注業務に関し、入札参加停止等の措置を受けていないこと。</w:t>
      </w:r>
    </w:p>
    <w:p w14:paraId="10C76E48" w14:textId="77777777" w:rsidR="008D0B71" w:rsidRPr="00546CED" w:rsidRDefault="00D12A7C" w:rsidP="00546CED">
      <w:pPr>
        <w:snapToGrid w:val="0"/>
        <w:ind w:left="580" w:hangingChars="300" w:hanging="580"/>
        <w:rPr>
          <w:rFonts w:ascii="游明朝" w:eastAsia="游明朝" w:hAnsi="游明朝"/>
          <w:bCs/>
        </w:rPr>
      </w:pPr>
      <w:r w:rsidRPr="00546CED">
        <w:rPr>
          <w:rFonts w:ascii="游明朝" w:eastAsia="游明朝" w:hAnsi="游明朝" w:hint="eastAsia"/>
          <w:bCs/>
        </w:rPr>
        <w:t>（６）</w:t>
      </w:r>
      <w:r w:rsidR="008D0B71" w:rsidRPr="00546CED">
        <w:rPr>
          <w:rFonts w:ascii="游明朝" w:eastAsia="游明朝" w:hAnsi="游明朝" w:hint="eastAsia"/>
          <w:bCs/>
        </w:rPr>
        <w:t>役員等が、暴力団員による不当な行為の防止等に関する法律（平成３年法律第77号）第２条第２項に規定する暴力団、暴力団員（同法第２条６号に規定する暴力団員をいう。以下同じ。）又は暴力団若しくは暴力団員と密接な関係を有している者でないこと。</w:t>
      </w:r>
    </w:p>
    <w:p w14:paraId="4DDE76DA" w14:textId="77777777" w:rsidR="009F697D" w:rsidRPr="005A5260" w:rsidRDefault="00004CB0" w:rsidP="00546CED">
      <w:pPr>
        <w:snapToGrid w:val="0"/>
        <w:rPr>
          <w:rFonts w:ascii="Yu Gothic" w:eastAsia="Yu Gothic" w:hAnsi="Yu Gothic"/>
        </w:rPr>
      </w:pPr>
      <w:r w:rsidRPr="005A5260">
        <w:rPr>
          <w:rFonts w:ascii="Yu Gothic" w:eastAsia="Yu Gothic" w:hAnsi="Yu Gothic" w:hint="eastAsia"/>
        </w:rPr>
        <w:lastRenderedPageBreak/>
        <w:t>３　応募手続</w:t>
      </w:r>
    </w:p>
    <w:p w14:paraId="6A8279F6"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w:t>
      </w:r>
      <w:r w:rsidR="00B414A6" w:rsidRPr="00546CED">
        <w:rPr>
          <w:rFonts w:ascii="游明朝" w:eastAsia="游明朝" w:hAnsi="游明朝" w:hint="eastAsia"/>
        </w:rPr>
        <w:t xml:space="preserve">　</w:t>
      </w:r>
      <w:r w:rsidRPr="00546CED">
        <w:rPr>
          <w:rFonts w:ascii="游明朝" w:eastAsia="游明朝" w:hAnsi="游明朝" w:hint="eastAsia"/>
        </w:rPr>
        <w:t>参加意思確認書の提出をもって本事業への応募とする。</w:t>
      </w:r>
    </w:p>
    <w:p w14:paraId="2A8DBA5F"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（１）提出期限</w:t>
      </w:r>
    </w:p>
    <w:p w14:paraId="1A33867C" w14:textId="05AE299A" w:rsidR="00004CB0" w:rsidRPr="00546CED" w:rsidRDefault="00457D16" w:rsidP="00546CED">
      <w:pPr>
        <w:snapToGrid w:val="0"/>
        <w:rPr>
          <w:rFonts w:ascii="游明朝" w:eastAsia="游明朝" w:hAnsi="游明朝"/>
        </w:rPr>
      </w:pPr>
      <w:r>
        <w:rPr>
          <w:rFonts w:ascii="游明朝" w:eastAsia="游明朝" w:hAnsi="游明朝" w:hint="eastAsia"/>
        </w:rPr>
        <w:t xml:space="preserve">　　　令和</w:t>
      </w:r>
      <w:r w:rsidR="00017D65">
        <w:rPr>
          <w:rFonts w:ascii="游明朝" w:eastAsia="游明朝" w:hAnsi="游明朝" w:hint="eastAsia"/>
        </w:rPr>
        <w:t>８</w:t>
      </w:r>
      <w:r>
        <w:rPr>
          <w:rFonts w:ascii="游明朝" w:eastAsia="游明朝" w:hAnsi="游明朝" w:hint="eastAsia"/>
        </w:rPr>
        <w:t>年３月</w:t>
      </w:r>
      <w:r w:rsidR="00BA1D60">
        <w:rPr>
          <w:rFonts w:ascii="游明朝" w:eastAsia="游明朝" w:hAnsi="游明朝" w:hint="eastAsia"/>
        </w:rPr>
        <w:t>５</w:t>
      </w:r>
      <w:r>
        <w:rPr>
          <w:rFonts w:ascii="游明朝" w:eastAsia="游明朝" w:hAnsi="游明朝" w:hint="eastAsia"/>
        </w:rPr>
        <w:t>日（</w:t>
      </w:r>
      <w:r w:rsidR="00BA1D60">
        <w:rPr>
          <w:rFonts w:ascii="游明朝" w:eastAsia="游明朝" w:hAnsi="游明朝" w:hint="eastAsia"/>
        </w:rPr>
        <w:t>木</w:t>
      </w:r>
      <w:r w:rsidR="00004CB0" w:rsidRPr="00546CED">
        <w:rPr>
          <w:rFonts w:ascii="游明朝" w:eastAsia="游明朝" w:hAnsi="游明朝" w:hint="eastAsia"/>
        </w:rPr>
        <w:t>）17時必着</w:t>
      </w:r>
    </w:p>
    <w:p w14:paraId="45BB10D3"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（２）提出場所</w:t>
      </w:r>
    </w:p>
    <w:p w14:paraId="348136F6"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〒026-0043　岩手県釜石市新町６番50号</w:t>
      </w:r>
    </w:p>
    <w:p w14:paraId="5C2639B5" w14:textId="4C389C75" w:rsidR="00004CB0" w:rsidRPr="00546CED" w:rsidRDefault="00D66235" w:rsidP="00546CED">
      <w:pPr>
        <w:snapToGrid w:val="0"/>
        <w:rPr>
          <w:rFonts w:ascii="游明朝" w:eastAsia="游明朝" w:hAnsi="游明朝"/>
        </w:rPr>
      </w:pPr>
      <w:r w:rsidRPr="00546CED">
        <w:rPr>
          <w:rFonts w:ascii="游明朝" w:eastAsia="游明朝" w:hAnsi="游明朝" w:hint="eastAsia"/>
        </w:rPr>
        <w:t xml:space="preserve">　　　岩手県沿岸広域振興局保健福祉環境部福祉課生活保護</w:t>
      </w:r>
      <w:r w:rsidR="00017D65">
        <w:rPr>
          <w:rFonts w:ascii="游明朝" w:eastAsia="游明朝" w:hAnsi="游明朝" w:hint="eastAsia"/>
        </w:rPr>
        <w:t>グループ</w:t>
      </w:r>
    </w:p>
    <w:p w14:paraId="4180B363"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（３）提出方法</w:t>
      </w:r>
    </w:p>
    <w:p w14:paraId="016EC69E"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直接持参又は郵送とする。</w:t>
      </w:r>
    </w:p>
    <w:p w14:paraId="11C65339"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（４）参加意思確認書</w:t>
      </w:r>
    </w:p>
    <w:p w14:paraId="0073718D"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別途交付する様式１を使用すること。</w:t>
      </w:r>
    </w:p>
    <w:p w14:paraId="67D7E3E8" w14:textId="77777777" w:rsidR="00004CB0" w:rsidRPr="00546CED" w:rsidRDefault="00004CB0" w:rsidP="00546CED">
      <w:pPr>
        <w:snapToGrid w:val="0"/>
        <w:rPr>
          <w:rFonts w:ascii="游明朝" w:eastAsia="游明朝" w:hAnsi="游明朝"/>
        </w:rPr>
      </w:pPr>
      <w:r w:rsidRPr="00546CED">
        <w:rPr>
          <w:rFonts w:ascii="游明朝" w:eastAsia="游明朝" w:hAnsi="游明朝" w:hint="eastAsia"/>
        </w:rPr>
        <w:t xml:space="preserve">　　　また、</w:t>
      </w:r>
      <w:r w:rsidR="00E60B91" w:rsidRPr="00546CED">
        <w:rPr>
          <w:rFonts w:ascii="游明朝" w:eastAsia="游明朝" w:hAnsi="游明朝" w:hint="eastAsia"/>
        </w:rPr>
        <w:t>企画提案書（様式２）を併せて提出すること。</w:t>
      </w:r>
    </w:p>
    <w:p w14:paraId="604F2DE2" w14:textId="77777777" w:rsidR="00E60B91" w:rsidRPr="00546CED" w:rsidRDefault="00E60B91" w:rsidP="00546CED">
      <w:pPr>
        <w:snapToGrid w:val="0"/>
        <w:rPr>
          <w:rFonts w:ascii="游明朝" w:eastAsia="游明朝" w:hAnsi="游明朝"/>
        </w:rPr>
      </w:pPr>
    </w:p>
    <w:p w14:paraId="58A028B1" w14:textId="77777777" w:rsidR="00B648C9" w:rsidRPr="005A5260" w:rsidRDefault="00E60B91" w:rsidP="00546CED">
      <w:pPr>
        <w:snapToGrid w:val="0"/>
        <w:rPr>
          <w:rFonts w:ascii="Yu Gothic" w:eastAsia="Yu Gothic" w:hAnsi="Yu Gothic"/>
        </w:rPr>
      </w:pPr>
      <w:r w:rsidRPr="005A5260">
        <w:rPr>
          <w:rFonts w:ascii="Yu Gothic" w:eastAsia="Yu Gothic" w:hAnsi="Yu Gothic" w:hint="eastAsia"/>
        </w:rPr>
        <w:t xml:space="preserve">４　</w:t>
      </w:r>
      <w:r w:rsidR="00B648C9" w:rsidRPr="005A5260">
        <w:rPr>
          <w:rFonts w:ascii="Yu Gothic" w:eastAsia="Yu Gothic" w:hAnsi="Yu Gothic" w:hint="eastAsia"/>
        </w:rPr>
        <w:t>契約予定人の選定方法</w:t>
      </w:r>
    </w:p>
    <w:p w14:paraId="1345F63B" w14:textId="77777777" w:rsidR="00B648C9" w:rsidRPr="00546CED" w:rsidRDefault="00926D01" w:rsidP="00546CED">
      <w:pPr>
        <w:snapToGrid w:val="0"/>
        <w:rPr>
          <w:rFonts w:ascii="游明朝" w:eastAsia="游明朝" w:hAnsi="游明朝"/>
        </w:rPr>
      </w:pPr>
      <w:r w:rsidRPr="00546CED">
        <w:rPr>
          <w:rFonts w:ascii="游明朝" w:eastAsia="游明朝" w:hAnsi="游明朝" w:hint="eastAsia"/>
        </w:rPr>
        <w:t>（１）</w:t>
      </w:r>
      <w:r w:rsidR="00B648C9" w:rsidRPr="00546CED">
        <w:rPr>
          <w:rFonts w:ascii="游明朝" w:eastAsia="游明朝" w:hAnsi="游明朝" w:hint="eastAsia"/>
        </w:rPr>
        <w:t>要件を満たす応募者が１者のときは、契約予定人として決定する。</w:t>
      </w:r>
    </w:p>
    <w:p w14:paraId="7E03E66F" w14:textId="77777777" w:rsidR="00926D01" w:rsidRPr="00546CED" w:rsidRDefault="00926D01" w:rsidP="00546CED">
      <w:pPr>
        <w:snapToGrid w:val="0"/>
        <w:ind w:left="580" w:hangingChars="300" w:hanging="580"/>
        <w:rPr>
          <w:rFonts w:ascii="游明朝" w:eastAsia="游明朝" w:hAnsi="游明朝"/>
        </w:rPr>
      </w:pPr>
      <w:r w:rsidRPr="00546CED">
        <w:rPr>
          <w:rFonts w:ascii="游明朝" w:eastAsia="游明朝" w:hAnsi="游明朝" w:hint="eastAsia"/>
        </w:rPr>
        <w:t>（２）要件を満たす応募者</w:t>
      </w:r>
      <w:r w:rsidR="00773230" w:rsidRPr="00546CED">
        <w:rPr>
          <w:rFonts w:ascii="游明朝" w:eastAsia="游明朝" w:hAnsi="游明朝" w:hint="eastAsia"/>
        </w:rPr>
        <w:t>が複数存在するときは、一般競争入札（総合評価方式を含む）又は企画</w:t>
      </w:r>
      <w:r w:rsidRPr="00546CED">
        <w:rPr>
          <w:rFonts w:ascii="游明朝" w:eastAsia="游明朝" w:hAnsi="游明朝" w:hint="eastAsia"/>
        </w:rPr>
        <w:t>競争の参加者とすることができる。</w:t>
      </w:r>
    </w:p>
    <w:p w14:paraId="76AC2895" w14:textId="77777777" w:rsidR="00926D01" w:rsidRPr="00546CED" w:rsidRDefault="00926D01" w:rsidP="00546CED">
      <w:pPr>
        <w:snapToGrid w:val="0"/>
        <w:rPr>
          <w:rFonts w:ascii="游明朝" w:eastAsia="游明朝" w:hAnsi="游明朝"/>
        </w:rPr>
      </w:pPr>
      <w:r w:rsidRPr="00546CED">
        <w:rPr>
          <w:rFonts w:ascii="游明朝" w:eastAsia="游明朝" w:hAnsi="游明朝" w:hint="eastAsia"/>
        </w:rPr>
        <w:t>（３）次のいずれかの場合は、契約候補者と個別に交渉し、契約予定人とすることが出来る。</w:t>
      </w:r>
    </w:p>
    <w:p w14:paraId="459DCA80" w14:textId="77777777" w:rsidR="00926D01" w:rsidRPr="00546CED" w:rsidRDefault="00926D01" w:rsidP="00546CED">
      <w:pPr>
        <w:pStyle w:val="a3"/>
        <w:numPr>
          <w:ilvl w:val="0"/>
          <w:numId w:val="14"/>
        </w:numPr>
        <w:snapToGrid w:val="0"/>
        <w:ind w:leftChars="0"/>
        <w:rPr>
          <w:rFonts w:ascii="游明朝" w:eastAsia="游明朝" w:hAnsi="游明朝"/>
        </w:rPr>
      </w:pPr>
      <w:r w:rsidRPr="00546CED">
        <w:rPr>
          <w:rFonts w:ascii="游明朝" w:eastAsia="游明朝" w:hAnsi="游明朝" w:hint="eastAsia"/>
        </w:rPr>
        <w:t>応募者に要件を満たす者がいないとき</w:t>
      </w:r>
    </w:p>
    <w:p w14:paraId="516E5968" w14:textId="77777777" w:rsidR="00926D01" w:rsidRPr="00546CED" w:rsidRDefault="00926D01" w:rsidP="00546CED">
      <w:pPr>
        <w:pStyle w:val="a3"/>
        <w:numPr>
          <w:ilvl w:val="0"/>
          <w:numId w:val="14"/>
        </w:numPr>
        <w:snapToGrid w:val="0"/>
        <w:ind w:leftChars="0"/>
        <w:rPr>
          <w:rFonts w:ascii="游明朝" w:eastAsia="游明朝" w:hAnsi="游明朝"/>
        </w:rPr>
      </w:pPr>
      <w:r w:rsidRPr="00546CED">
        <w:rPr>
          <w:rFonts w:ascii="游明朝" w:eastAsia="游明朝" w:hAnsi="游明朝" w:hint="eastAsia"/>
        </w:rPr>
        <w:t>応募者がいないとき</w:t>
      </w:r>
    </w:p>
    <w:p w14:paraId="1168BA82" w14:textId="77777777" w:rsidR="00B648C9" w:rsidRPr="00546CED" w:rsidRDefault="00B648C9" w:rsidP="00546CED">
      <w:pPr>
        <w:snapToGrid w:val="0"/>
        <w:rPr>
          <w:rFonts w:ascii="游明朝" w:eastAsia="游明朝" w:hAnsi="游明朝"/>
        </w:rPr>
      </w:pPr>
    </w:p>
    <w:p w14:paraId="79C7CAE4" w14:textId="77777777" w:rsidR="00B648C9" w:rsidRPr="005A5260" w:rsidRDefault="00E60B91" w:rsidP="00546CED">
      <w:pPr>
        <w:snapToGrid w:val="0"/>
        <w:rPr>
          <w:rFonts w:ascii="Yu Gothic" w:eastAsia="Yu Gothic" w:hAnsi="Yu Gothic"/>
        </w:rPr>
      </w:pPr>
      <w:r w:rsidRPr="005A5260">
        <w:rPr>
          <w:rFonts w:ascii="Yu Gothic" w:eastAsia="Yu Gothic" w:hAnsi="Yu Gothic" w:hint="eastAsia"/>
        </w:rPr>
        <w:t>５</w:t>
      </w:r>
      <w:r w:rsidR="00B648C9" w:rsidRPr="005A5260">
        <w:rPr>
          <w:rFonts w:ascii="Yu Gothic" w:eastAsia="Yu Gothic" w:hAnsi="Yu Gothic" w:hint="eastAsia"/>
        </w:rPr>
        <w:t xml:space="preserve">　応募要件の無効</w:t>
      </w:r>
    </w:p>
    <w:p w14:paraId="00BF797A" w14:textId="77777777" w:rsidR="0084483A" w:rsidRPr="00546CED" w:rsidRDefault="00B414A6" w:rsidP="00546CED">
      <w:pPr>
        <w:snapToGrid w:val="0"/>
        <w:ind w:firstLineChars="200" w:firstLine="387"/>
        <w:rPr>
          <w:rFonts w:ascii="游明朝" w:eastAsia="游明朝" w:hAnsi="游明朝"/>
          <w:szCs w:val="21"/>
        </w:rPr>
      </w:pPr>
      <w:r w:rsidRPr="00546CED">
        <w:rPr>
          <w:rFonts w:ascii="游明朝" w:eastAsia="游明朝" w:hAnsi="游明朝" w:hint="eastAsia"/>
          <w:szCs w:val="21"/>
        </w:rPr>
        <w:t>次のいずれかに該当する場合は、応募を</w:t>
      </w:r>
      <w:r w:rsidR="0084483A" w:rsidRPr="00546CED">
        <w:rPr>
          <w:rFonts w:ascii="游明朝" w:eastAsia="游明朝" w:hAnsi="游明朝" w:hint="eastAsia"/>
          <w:szCs w:val="21"/>
        </w:rPr>
        <w:t>無効とする。</w:t>
      </w:r>
    </w:p>
    <w:p w14:paraId="4CA3FF7B" w14:textId="77777777" w:rsidR="0084483A" w:rsidRPr="00546CED" w:rsidRDefault="00B414A6" w:rsidP="00546CED">
      <w:pPr>
        <w:snapToGrid w:val="0"/>
        <w:ind w:left="580" w:hangingChars="300" w:hanging="580"/>
        <w:rPr>
          <w:rFonts w:ascii="游明朝" w:eastAsia="游明朝" w:hAnsi="游明朝"/>
          <w:szCs w:val="21"/>
        </w:rPr>
      </w:pPr>
      <w:r w:rsidRPr="00546CED">
        <w:rPr>
          <w:rFonts w:ascii="游明朝" w:eastAsia="游明朝" w:hAnsi="游明朝" w:hint="eastAsia"/>
          <w:szCs w:val="21"/>
        </w:rPr>
        <w:t>（１）応募資格を満たさない者又は委託候補者を選定するまでの間に応募資格を満たさなくなった者による応募</w:t>
      </w:r>
    </w:p>
    <w:p w14:paraId="4A8CFA6F"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（２）提出した書類に虚偽の内容を記載した者による応募</w:t>
      </w:r>
    </w:p>
    <w:p w14:paraId="1D705715"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（３）委託契約額の上限を超える応募</w:t>
      </w:r>
    </w:p>
    <w:p w14:paraId="79C98389" w14:textId="77777777" w:rsidR="0084483A" w:rsidRPr="00546CED" w:rsidRDefault="00B414A6" w:rsidP="00546CED">
      <w:pPr>
        <w:snapToGrid w:val="0"/>
        <w:ind w:left="580" w:hangingChars="300" w:hanging="580"/>
        <w:rPr>
          <w:rFonts w:ascii="游明朝" w:eastAsia="游明朝" w:hAnsi="游明朝"/>
          <w:szCs w:val="21"/>
        </w:rPr>
      </w:pPr>
      <w:r w:rsidRPr="00546CED">
        <w:rPr>
          <w:rFonts w:ascii="游明朝" w:eastAsia="游明朝" w:hAnsi="游明朝" w:hint="eastAsia"/>
          <w:szCs w:val="21"/>
        </w:rPr>
        <w:t>（４）</w:t>
      </w:r>
      <w:r w:rsidR="0084483A" w:rsidRPr="00546CED">
        <w:rPr>
          <w:rFonts w:ascii="游明朝" w:eastAsia="游明朝" w:hAnsi="游明朝" w:hint="eastAsia"/>
          <w:szCs w:val="21"/>
        </w:rPr>
        <w:t>民法（明治29年法律第89号）第90条（公序良俗違反）、第93条（心裡留保）、第94条（虚偽表示）</w:t>
      </w:r>
      <w:r w:rsidRPr="00546CED">
        <w:rPr>
          <w:rFonts w:ascii="游明朝" w:eastAsia="游明朝" w:hAnsi="游明朝" w:hint="eastAsia"/>
          <w:szCs w:val="21"/>
        </w:rPr>
        <w:t>に該当する応募</w:t>
      </w:r>
    </w:p>
    <w:p w14:paraId="42C826D7"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（５）誤字、脱字等により必要事項が確認できない応募</w:t>
      </w:r>
    </w:p>
    <w:p w14:paraId="1386DA8D"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（６）提出期限を過ぎて提出書類が提出された応募</w:t>
      </w:r>
    </w:p>
    <w:p w14:paraId="377B21E6" w14:textId="77777777" w:rsidR="0084483A" w:rsidRPr="00546CED" w:rsidRDefault="00B414A6" w:rsidP="00546CED">
      <w:pPr>
        <w:snapToGrid w:val="0"/>
        <w:rPr>
          <w:rFonts w:ascii="游明朝" w:eastAsia="游明朝" w:hAnsi="游明朝"/>
          <w:szCs w:val="21"/>
        </w:rPr>
      </w:pPr>
      <w:r w:rsidRPr="00546CED">
        <w:rPr>
          <w:rFonts w:ascii="游明朝" w:eastAsia="游明朝" w:hAnsi="游明朝" w:hint="eastAsia"/>
          <w:szCs w:val="21"/>
        </w:rPr>
        <w:t>（７）その他、公募の要件に違反した応募</w:t>
      </w:r>
    </w:p>
    <w:p w14:paraId="09D043C2" w14:textId="77777777" w:rsidR="0084483A" w:rsidRPr="00546CED" w:rsidRDefault="0084483A" w:rsidP="00546CED">
      <w:pPr>
        <w:snapToGrid w:val="0"/>
        <w:rPr>
          <w:rFonts w:ascii="游明朝" w:eastAsia="游明朝" w:hAnsi="游明朝"/>
        </w:rPr>
      </w:pPr>
    </w:p>
    <w:p w14:paraId="15C41CBB" w14:textId="77777777" w:rsidR="00414B47" w:rsidRPr="005A5260" w:rsidRDefault="00356E6F" w:rsidP="00546CED">
      <w:pPr>
        <w:snapToGrid w:val="0"/>
        <w:rPr>
          <w:rFonts w:ascii="Yu Gothic" w:eastAsia="Yu Gothic" w:hAnsi="Yu Gothic"/>
        </w:rPr>
      </w:pPr>
      <w:r w:rsidRPr="005A5260">
        <w:rPr>
          <w:rFonts w:ascii="Yu Gothic" w:eastAsia="Yu Gothic" w:hAnsi="Yu Gothic" w:hint="eastAsia"/>
        </w:rPr>
        <w:t>６　契約の締結について</w:t>
      </w:r>
    </w:p>
    <w:p w14:paraId="1F8EEEB4" w14:textId="77777777" w:rsidR="00356E6F" w:rsidRPr="00546CED" w:rsidRDefault="00414B47" w:rsidP="00546CED">
      <w:pPr>
        <w:snapToGrid w:val="0"/>
        <w:rPr>
          <w:rFonts w:ascii="游明朝" w:eastAsia="游明朝" w:hAnsi="游明朝"/>
        </w:rPr>
      </w:pPr>
      <w:r w:rsidRPr="00546CED">
        <w:rPr>
          <w:rFonts w:ascii="游明朝" w:eastAsia="游明朝" w:hAnsi="游明朝" w:hint="eastAsia"/>
        </w:rPr>
        <w:t>（１）</w:t>
      </w:r>
      <w:r w:rsidR="00356E6F" w:rsidRPr="00546CED">
        <w:rPr>
          <w:rFonts w:ascii="游明朝" w:eastAsia="游明朝" w:hAnsi="游明朝" w:hint="eastAsia"/>
        </w:rPr>
        <w:t>契約締結の手続について</w:t>
      </w:r>
    </w:p>
    <w:p w14:paraId="49682EC8" w14:textId="77777777" w:rsidR="00356E6F" w:rsidRPr="00546CED" w:rsidRDefault="00356E6F" w:rsidP="00546CED">
      <w:pPr>
        <w:snapToGrid w:val="0"/>
        <w:ind w:leftChars="300" w:left="967" w:hangingChars="200" w:hanging="387"/>
        <w:rPr>
          <w:rFonts w:ascii="游明朝" w:eastAsia="游明朝" w:hAnsi="游明朝"/>
        </w:rPr>
      </w:pPr>
      <w:r w:rsidRPr="00546CED">
        <w:rPr>
          <w:rFonts w:ascii="游明朝" w:eastAsia="游明朝" w:hAnsi="游明朝" w:hint="eastAsia"/>
        </w:rPr>
        <w:t>ア　県は、会計規則（平成４年岩手県規則第21</w:t>
      </w:r>
      <w:r w:rsidR="00414B47" w:rsidRPr="00546CED">
        <w:rPr>
          <w:rFonts w:ascii="游明朝" w:eastAsia="游明朝" w:hAnsi="游明朝" w:hint="eastAsia"/>
        </w:rPr>
        <w:t>号）に定める随意契約の手続により、契約予定人</w:t>
      </w:r>
      <w:r w:rsidRPr="00546CED">
        <w:rPr>
          <w:rFonts w:ascii="游明朝" w:eastAsia="游明朝" w:hAnsi="游明朝" w:hint="eastAsia"/>
        </w:rPr>
        <w:t>から見積書を徴収して契約を締結し、契約書を作成する。</w:t>
      </w:r>
    </w:p>
    <w:p w14:paraId="3CD77BC2" w14:textId="77777777" w:rsidR="00356E6F" w:rsidRPr="00546CED" w:rsidRDefault="00414B47" w:rsidP="00546CED">
      <w:pPr>
        <w:snapToGrid w:val="0"/>
        <w:ind w:leftChars="300" w:left="967" w:hangingChars="200" w:hanging="387"/>
        <w:rPr>
          <w:rFonts w:ascii="游明朝" w:eastAsia="游明朝" w:hAnsi="游明朝"/>
        </w:rPr>
      </w:pPr>
      <w:r w:rsidRPr="00546CED">
        <w:rPr>
          <w:rFonts w:ascii="游明朝" w:eastAsia="游明朝" w:hAnsi="游明朝" w:hint="eastAsia"/>
        </w:rPr>
        <w:t>イ　「協議会」など共同体から応募が行われた場合には、</w:t>
      </w:r>
      <w:r w:rsidR="00356E6F" w:rsidRPr="00546CED">
        <w:rPr>
          <w:rFonts w:ascii="游明朝" w:eastAsia="游明朝" w:hAnsi="游明朝" w:hint="eastAsia"/>
        </w:rPr>
        <w:t>代表者が県との契約の当事者とな</w:t>
      </w:r>
      <w:r w:rsidR="00356E6F" w:rsidRPr="00546CED">
        <w:rPr>
          <w:rFonts w:ascii="游明朝" w:eastAsia="游明朝" w:hAnsi="游明朝" w:hint="eastAsia"/>
        </w:rPr>
        <w:lastRenderedPageBreak/>
        <w:t>るものとする。</w:t>
      </w:r>
    </w:p>
    <w:p w14:paraId="31B397CC" w14:textId="77777777" w:rsidR="00356E6F" w:rsidRPr="00546CED" w:rsidRDefault="00414B47" w:rsidP="00546CED">
      <w:pPr>
        <w:snapToGrid w:val="0"/>
        <w:ind w:leftChars="300" w:left="967" w:hangingChars="200" w:hanging="387"/>
        <w:rPr>
          <w:rFonts w:ascii="游明朝" w:eastAsia="游明朝" w:hAnsi="游明朝"/>
        </w:rPr>
      </w:pPr>
      <w:r w:rsidRPr="00546CED">
        <w:rPr>
          <w:rFonts w:ascii="游明朝" w:eastAsia="游明朝" w:hAnsi="游明朝" w:hint="eastAsia"/>
        </w:rPr>
        <w:t>ウ　本業務の業務委託仕様書は、契約予定人</w:t>
      </w:r>
      <w:r w:rsidR="00356E6F" w:rsidRPr="00546CED">
        <w:rPr>
          <w:rFonts w:ascii="游明朝" w:eastAsia="游明朝" w:hAnsi="游明朝" w:hint="eastAsia"/>
        </w:rPr>
        <w:t>が提出した企画提案書等を基に作成するが、</w:t>
      </w:r>
      <w:r w:rsidRPr="00546CED">
        <w:rPr>
          <w:rFonts w:ascii="游明朝" w:eastAsia="游明朝" w:hAnsi="游明朝" w:hint="eastAsia"/>
        </w:rPr>
        <w:t>本業務の目的達成のために必要と認められる場合には、県と契約予定人</w:t>
      </w:r>
      <w:r w:rsidR="00356E6F" w:rsidRPr="00546CED">
        <w:rPr>
          <w:rFonts w:ascii="游明朝" w:eastAsia="游明朝" w:hAnsi="游明朝" w:hint="eastAsia"/>
        </w:rPr>
        <w:t>との協議により</w:t>
      </w:r>
      <w:r w:rsidRPr="00546CED">
        <w:rPr>
          <w:rFonts w:ascii="游明朝" w:eastAsia="游明朝" w:hAnsi="游明朝" w:hint="eastAsia"/>
        </w:rPr>
        <w:t>、提案内容を一部変更した上で業務委託仕様書を作成することがある</w:t>
      </w:r>
      <w:r w:rsidR="00356E6F" w:rsidRPr="00546CED">
        <w:rPr>
          <w:rFonts w:ascii="游明朝" w:eastAsia="游明朝" w:hAnsi="游明朝" w:hint="eastAsia"/>
        </w:rPr>
        <w:t>。</w:t>
      </w:r>
    </w:p>
    <w:p w14:paraId="51D32A2D" w14:textId="77777777" w:rsidR="00356E6F" w:rsidRPr="00546CED" w:rsidRDefault="00414B47" w:rsidP="00546CED">
      <w:pPr>
        <w:snapToGrid w:val="0"/>
        <w:rPr>
          <w:rFonts w:ascii="游明朝" w:eastAsia="游明朝" w:hAnsi="游明朝"/>
        </w:rPr>
      </w:pPr>
      <w:r w:rsidRPr="00546CED">
        <w:rPr>
          <w:rFonts w:ascii="游明朝" w:eastAsia="游明朝" w:hAnsi="游明朝" w:hint="eastAsia"/>
        </w:rPr>
        <w:t>（２）</w:t>
      </w:r>
      <w:r w:rsidR="00356E6F" w:rsidRPr="00546CED">
        <w:rPr>
          <w:rFonts w:ascii="游明朝" w:eastAsia="游明朝" w:hAnsi="游明朝" w:hint="eastAsia"/>
        </w:rPr>
        <w:t>契約保証金について</w:t>
      </w:r>
    </w:p>
    <w:p w14:paraId="2D05DB9D" w14:textId="77777777" w:rsidR="00356E6F" w:rsidRPr="00546CED" w:rsidRDefault="00356E6F" w:rsidP="00546CED">
      <w:pPr>
        <w:snapToGrid w:val="0"/>
        <w:ind w:left="387" w:hangingChars="200" w:hanging="387"/>
        <w:rPr>
          <w:rFonts w:ascii="游明朝" w:eastAsia="游明朝" w:hAnsi="游明朝"/>
        </w:rPr>
      </w:pPr>
      <w:r w:rsidRPr="00546CED">
        <w:rPr>
          <w:rFonts w:ascii="游明朝" w:eastAsia="游明朝" w:hAnsi="游明朝" w:hint="eastAsia"/>
        </w:rPr>
        <w:t xml:space="preserve">　</w:t>
      </w:r>
      <w:r w:rsidR="00414B47" w:rsidRPr="00546CED">
        <w:rPr>
          <w:rFonts w:ascii="游明朝" w:eastAsia="游明朝" w:hAnsi="游明朝" w:hint="eastAsia"/>
        </w:rPr>
        <w:t xml:space="preserve">　　契約予定人</w:t>
      </w:r>
      <w:r w:rsidRPr="00546CED">
        <w:rPr>
          <w:rFonts w:ascii="游明朝" w:eastAsia="游明朝" w:hAnsi="游明朝" w:hint="eastAsia"/>
        </w:rPr>
        <w:t>は、契約保証金として契約額の100分の５以上の額を、契約締結前に納付しなければならない。</w:t>
      </w:r>
    </w:p>
    <w:p w14:paraId="54C6D2A7" w14:textId="77777777" w:rsidR="00356E6F" w:rsidRPr="00546CED" w:rsidRDefault="00356E6F" w:rsidP="00546CED">
      <w:pPr>
        <w:snapToGrid w:val="0"/>
        <w:ind w:left="387" w:hangingChars="200" w:hanging="387"/>
        <w:rPr>
          <w:rFonts w:ascii="游明朝" w:eastAsia="游明朝" w:hAnsi="游明朝"/>
        </w:rPr>
      </w:pPr>
      <w:r w:rsidRPr="00546CED">
        <w:rPr>
          <w:rFonts w:ascii="游明朝" w:eastAsia="游明朝" w:hAnsi="游明朝" w:hint="eastAsia"/>
        </w:rPr>
        <w:t xml:space="preserve">　</w:t>
      </w:r>
      <w:r w:rsidR="00414B47" w:rsidRPr="00546CED">
        <w:rPr>
          <w:rFonts w:ascii="游明朝" w:eastAsia="游明朝" w:hAnsi="游明朝" w:hint="eastAsia"/>
        </w:rPr>
        <w:t xml:space="preserve">　　</w:t>
      </w:r>
      <w:r w:rsidRPr="00546CED">
        <w:rPr>
          <w:rFonts w:ascii="游明朝" w:eastAsia="游明朝" w:hAnsi="游明朝" w:hint="eastAsia"/>
        </w:rPr>
        <w:t>ただし、会計規則第112条各号に該当する場合には、契約保証金の全部又は一部の納付を免除することがあること。</w:t>
      </w:r>
    </w:p>
    <w:p w14:paraId="6A8C287B" w14:textId="77777777" w:rsidR="00356E6F" w:rsidRPr="00546CED" w:rsidRDefault="00414B47" w:rsidP="00546CED">
      <w:pPr>
        <w:snapToGrid w:val="0"/>
        <w:rPr>
          <w:rFonts w:ascii="游明朝" w:eastAsia="游明朝" w:hAnsi="游明朝"/>
        </w:rPr>
      </w:pPr>
      <w:r w:rsidRPr="00546CED">
        <w:rPr>
          <w:rFonts w:ascii="游明朝" w:eastAsia="游明朝" w:hAnsi="游明朝" w:hint="eastAsia"/>
        </w:rPr>
        <w:t>（３）</w:t>
      </w:r>
      <w:r w:rsidR="00356E6F" w:rsidRPr="00546CED">
        <w:rPr>
          <w:rFonts w:ascii="游明朝" w:eastAsia="游明朝" w:hAnsi="游明朝" w:hint="eastAsia"/>
        </w:rPr>
        <w:t>契約結果の公表について</w:t>
      </w:r>
    </w:p>
    <w:p w14:paraId="1DF9F265" w14:textId="77777777" w:rsidR="00356E6F" w:rsidRPr="00546CED" w:rsidRDefault="00356E6F" w:rsidP="00546CED">
      <w:pPr>
        <w:snapToGrid w:val="0"/>
        <w:ind w:left="387" w:hangingChars="200" w:hanging="387"/>
        <w:rPr>
          <w:rFonts w:ascii="游明朝" w:eastAsia="游明朝" w:hAnsi="游明朝"/>
        </w:rPr>
      </w:pPr>
      <w:r w:rsidRPr="00546CED">
        <w:rPr>
          <w:rFonts w:ascii="游明朝" w:eastAsia="游明朝" w:hAnsi="游明朝" w:hint="eastAsia"/>
        </w:rPr>
        <w:t xml:space="preserve">　</w:t>
      </w:r>
      <w:r w:rsidR="00414B47" w:rsidRPr="00546CED">
        <w:rPr>
          <w:rFonts w:ascii="游明朝" w:eastAsia="游明朝" w:hAnsi="游明朝" w:hint="eastAsia"/>
        </w:rPr>
        <w:t xml:space="preserve">　　</w:t>
      </w:r>
      <w:r w:rsidRPr="00546CED">
        <w:rPr>
          <w:rFonts w:ascii="游明朝" w:eastAsia="游明朝" w:hAnsi="游明朝" w:hint="eastAsia"/>
        </w:rPr>
        <w:t>県は、委託候補者と契約を締結したときは、その日から起算して</w:t>
      </w:r>
      <w:r w:rsidR="00457D16">
        <w:rPr>
          <w:rFonts w:ascii="游明朝" w:eastAsia="游明朝" w:hAnsi="游明朝" w:hint="eastAsia"/>
        </w:rPr>
        <w:t>15</w:t>
      </w:r>
      <w:r w:rsidRPr="00546CED">
        <w:rPr>
          <w:rFonts w:ascii="游明朝" w:eastAsia="游明朝" w:hAnsi="游明朝" w:hint="eastAsia"/>
        </w:rPr>
        <w:t>日以内にホームページ上にて次に掲げる事項を公表するものとする。</w:t>
      </w:r>
    </w:p>
    <w:p w14:paraId="18D4BBE6"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ア　本業務の名称</w:t>
      </w:r>
    </w:p>
    <w:p w14:paraId="34392AAA"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イ　契約に関する事務を担当する課の名称及び所在地</w:t>
      </w:r>
    </w:p>
    <w:p w14:paraId="102699DF"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ウ　契約の相手方を決定した日</w:t>
      </w:r>
    </w:p>
    <w:p w14:paraId="33E9B8E2"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エ　契約の相手方の氏名及び住所</w:t>
      </w:r>
    </w:p>
    <w:p w14:paraId="28668AC6"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オ　契約金額</w:t>
      </w:r>
    </w:p>
    <w:p w14:paraId="00E68B26" w14:textId="77777777" w:rsidR="00356E6F" w:rsidRPr="00546CED" w:rsidRDefault="00414B47" w:rsidP="00546CED">
      <w:pPr>
        <w:snapToGrid w:val="0"/>
        <w:ind w:firstLineChars="300" w:firstLine="580"/>
        <w:rPr>
          <w:rFonts w:ascii="游明朝" w:eastAsia="游明朝" w:hAnsi="游明朝"/>
        </w:rPr>
      </w:pPr>
      <w:r w:rsidRPr="00546CED">
        <w:rPr>
          <w:rFonts w:ascii="游明朝" w:eastAsia="游明朝" w:hAnsi="游明朝" w:hint="eastAsia"/>
        </w:rPr>
        <w:t>カ　公募</w:t>
      </w:r>
      <w:r w:rsidR="00356E6F" w:rsidRPr="00546CED">
        <w:rPr>
          <w:rFonts w:ascii="游明朝" w:eastAsia="游明朝" w:hAnsi="游明朝" w:hint="eastAsia"/>
        </w:rPr>
        <w:t>の公告を行った日</w:t>
      </w:r>
    </w:p>
    <w:p w14:paraId="2774F3A4"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キ　契約理由</w:t>
      </w:r>
    </w:p>
    <w:p w14:paraId="4CB3B551" w14:textId="77777777" w:rsidR="00356E6F" w:rsidRPr="00546CED" w:rsidRDefault="00356E6F" w:rsidP="00546CED">
      <w:pPr>
        <w:snapToGrid w:val="0"/>
        <w:ind w:firstLineChars="300" w:firstLine="580"/>
        <w:rPr>
          <w:rFonts w:ascii="游明朝" w:eastAsia="游明朝" w:hAnsi="游明朝"/>
        </w:rPr>
      </w:pPr>
      <w:r w:rsidRPr="00546CED">
        <w:rPr>
          <w:rFonts w:ascii="游明朝" w:eastAsia="游明朝" w:hAnsi="游明朝" w:hint="eastAsia"/>
        </w:rPr>
        <w:t>ク　その他必要と認められる事項</w:t>
      </w:r>
    </w:p>
    <w:p w14:paraId="253FC87F" w14:textId="77777777" w:rsidR="00356E6F" w:rsidRPr="00546CED" w:rsidRDefault="00356E6F" w:rsidP="00546CED">
      <w:pPr>
        <w:snapToGrid w:val="0"/>
        <w:rPr>
          <w:rFonts w:ascii="游明朝" w:eastAsia="游明朝" w:hAnsi="游明朝"/>
        </w:rPr>
      </w:pPr>
    </w:p>
    <w:p w14:paraId="1AFB66B0" w14:textId="77777777" w:rsidR="00B648C9" w:rsidRPr="005A5260" w:rsidRDefault="00356E6F" w:rsidP="00546CED">
      <w:pPr>
        <w:snapToGrid w:val="0"/>
        <w:rPr>
          <w:rFonts w:ascii="Yu Gothic" w:eastAsia="Yu Gothic" w:hAnsi="Yu Gothic"/>
        </w:rPr>
      </w:pPr>
      <w:r w:rsidRPr="005A5260">
        <w:rPr>
          <w:rFonts w:ascii="Yu Gothic" w:eastAsia="Yu Gothic" w:hAnsi="Yu Gothic" w:hint="eastAsia"/>
        </w:rPr>
        <w:t>７</w:t>
      </w:r>
      <w:r w:rsidR="00B648C9" w:rsidRPr="005A5260">
        <w:rPr>
          <w:rFonts w:ascii="Yu Gothic" w:eastAsia="Yu Gothic" w:hAnsi="Yu Gothic" w:hint="eastAsia"/>
        </w:rPr>
        <w:t xml:space="preserve">　その他</w:t>
      </w:r>
    </w:p>
    <w:p w14:paraId="399F2A68" w14:textId="77777777" w:rsidR="00356E6F" w:rsidRPr="00546CED" w:rsidRDefault="0016155C" w:rsidP="00546CED">
      <w:pPr>
        <w:snapToGrid w:val="0"/>
        <w:rPr>
          <w:rFonts w:ascii="游明朝" w:eastAsia="游明朝" w:hAnsi="游明朝"/>
        </w:rPr>
      </w:pPr>
      <w:r w:rsidRPr="00546CED">
        <w:rPr>
          <w:rFonts w:ascii="游明朝" w:eastAsia="游明朝" w:hAnsi="游明朝" w:hint="eastAsia"/>
          <w:szCs w:val="21"/>
        </w:rPr>
        <w:t xml:space="preserve">（１）提出された参加意思確認書等は、返却しない。　</w:t>
      </w:r>
    </w:p>
    <w:p w14:paraId="2A2AA1AA" w14:textId="77777777" w:rsidR="00356E6F" w:rsidRPr="00546CED" w:rsidRDefault="0016155C" w:rsidP="00546CED">
      <w:pPr>
        <w:snapToGrid w:val="0"/>
        <w:rPr>
          <w:rFonts w:ascii="游明朝" w:eastAsia="游明朝" w:hAnsi="游明朝"/>
          <w:szCs w:val="21"/>
        </w:rPr>
      </w:pPr>
      <w:r w:rsidRPr="00546CED">
        <w:rPr>
          <w:rFonts w:ascii="游明朝" w:eastAsia="游明朝" w:hAnsi="游明朝" w:hint="eastAsia"/>
          <w:szCs w:val="21"/>
        </w:rPr>
        <w:t>（２）参加意思確認書等の作成及び提出に係る費用は、提出者の負担とする。</w:t>
      </w:r>
    </w:p>
    <w:p w14:paraId="4088ADFB" w14:textId="77777777" w:rsidR="004A47ED" w:rsidRDefault="0016155C" w:rsidP="004A47ED">
      <w:pPr>
        <w:snapToGrid w:val="0"/>
        <w:ind w:left="580" w:hangingChars="300" w:hanging="580"/>
        <w:rPr>
          <w:rFonts w:ascii="游明朝" w:eastAsia="游明朝" w:hAnsi="游明朝"/>
          <w:szCs w:val="21"/>
        </w:rPr>
      </w:pPr>
      <w:r w:rsidRPr="00546CED">
        <w:rPr>
          <w:rFonts w:ascii="游明朝" w:eastAsia="游明朝" w:hAnsi="游明朝" w:hint="eastAsia"/>
          <w:szCs w:val="21"/>
        </w:rPr>
        <w:t>（３）提出された参加意思確認書等は、本事業委託に係る事務手続き以外に、提出者に無断で使用しない。</w:t>
      </w:r>
    </w:p>
    <w:p w14:paraId="56874B00" w14:textId="77777777" w:rsidR="004A47ED" w:rsidRDefault="0016155C" w:rsidP="004A47ED">
      <w:pPr>
        <w:snapToGrid w:val="0"/>
        <w:ind w:left="580" w:hangingChars="300" w:hanging="580"/>
        <w:rPr>
          <w:rFonts w:ascii="游明朝" w:eastAsia="游明朝" w:hAnsi="游明朝"/>
          <w:szCs w:val="21"/>
        </w:rPr>
      </w:pPr>
      <w:r w:rsidRPr="00546CED">
        <w:rPr>
          <w:rFonts w:ascii="游明朝" w:eastAsia="游明朝" w:hAnsi="游明朝" w:hint="eastAsia"/>
          <w:szCs w:val="21"/>
        </w:rPr>
        <w:t>（４）</w:t>
      </w:r>
      <w:r w:rsidR="00356E6F" w:rsidRPr="00546CED">
        <w:rPr>
          <w:rFonts w:ascii="游明朝" w:eastAsia="游明朝" w:hAnsi="游明朝" w:hint="eastAsia"/>
          <w:szCs w:val="21"/>
        </w:rPr>
        <w:t>本業務に係る予算等について、議会の議決を経るまでの間に契約を締結することが著しく不</w:t>
      </w:r>
      <w:r w:rsidRPr="00546CED">
        <w:rPr>
          <w:rFonts w:ascii="游明朝" w:eastAsia="游明朝" w:hAnsi="游明朝" w:hint="eastAsia"/>
          <w:szCs w:val="21"/>
        </w:rPr>
        <w:t>適当と認められる事情が生じたときは、契約を締結しないことがある。</w:t>
      </w:r>
      <w:r w:rsidR="00356E6F" w:rsidRPr="00546CED">
        <w:rPr>
          <w:rFonts w:ascii="游明朝" w:eastAsia="游明朝" w:hAnsi="游明朝" w:hint="eastAsia"/>
          <w:szCs w:val="21"/>
        </w:rPr>
        <w:t>なお、議会の議決が得られなかった場合及び否決された場合においても、本業務に係る準備のために要した費用については、一切補償しないものとする。</w:t>
      </w:r>
    </w:p>
    <w:p w14:paraId="1F553085" w14:textId="77777777" w:rsidR="004650F0" w:rsidRDefault="004A47ED" w:rsidP="004A47ED">
      <w:pPr>
        <w:snapToGrid w:val="0"/>
        <w:ind w:left="580" w:hangingChars="300" w:hanging="580"/>
        <w:rPr>
          <w:rFonts w:ascii="游明朝" w:eastAsia="游明朝" w:hAnsi="游明朝"/>
        </w:rPr>
      </w:pPr>
      <w:r>
        <w:rPr>
          <w:rFonts w:ascii="游明朝" w:eastAsia="游明朝" w:hAnsi="游明朝" w:hint="eastAsia"/>
        </w:rPr>
        <w:t>（</w:t>
      </w:r>
      <w:r w:rsidR="004650F0" w:rsidRPr="00546CED">
        <w:rPr>
          <w:rFonts w:ascii="游明朝" w:eastAsia="游明朝" w:hAnsi="游明朝" w:hint="eastAsia"/>
        </w:rPr>
        <w:t>５</w:t>
      </w:r>
      <w:r>
        <w:rPr>
          <w:rFonts w:ascii="游明朝" w:eastAsia="游明朝" w:hAnsi="游明朝" w:hint="eastAsia"/>
        </w:rPr>
        <w:t>）</w:t>
      </w:r>
      <w:r w:rsidR="004650F0" w:rsidRPr="00546CED">
        <w:rPr>
          <w:rFonts w:ascii="游明朝" w:eastAsia="游明朝" w:hAnsi="游明朝" w:hint="eastAsia"/>
        </w:rPr>
        <w:t>契約に至ったのちは、</w:t>
      </w:r>
      <w:r>
        <w:rPr>
          <w:rFonts w:ascii="游明朝" w:eastAsia="游明朝" w:hAnsi="游明朝" w:hint="eastAsia"/>
        </w:rPr>
        <w:t>以下</w:t>
      </w:r>
      <w:r w:rsidR="00963ECF" w:rsidRPr="00546CED">
        <w:rPr>
          <w:rFonts w:ascii="游明朝" w:eastAsia="游明朝" w:hAnsi="游明朝" w:hint="eastAsia"/>
        </w:rPr>
        <w:t>「</w:t>
      </w:r>
      <w:r w:rsidR="004650F0" w:rsidRPr="00546CED">
        <w:rPr>
          <w:rFonts w:ascii="游明朝" w:eastAsia="游明朝" w:hAnsi="游明朝" w:hint="eastAsia"/>
        </w:rPr>
        <w:t>個人情報取扱事務等の委託基準</w:t>
      </w:r>
      <w:r w:rsidR="00963ECF" w:rsidRPr="00546CED">
        <w:rPr>
          <w:rFonts w:ascii="游明朝" w:eastAsia="游明朝" w:hAnsi="游明朝" w:hint="eastAsia"/>
        </w:rPr>
        <w:t>第３(３)」</w:t>
      </w:r>
      <w:r w:rsidR="004650F0" w:rsidRPr="00546CED">
        <w:rPr>
          <w:rFonts w:ascii="游明朝" w:eastAsia="游明朝" w:hAnsi="游明朝" w:hint="eastAsia"/>
        </w:rPr>
        <w:t>(令和５年２月９日制定)を遵守すること。</w:t>
      </w:r>
    </w:p>
    <w:p w14:paraId="223318EA"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ア　受託者は、法第66条第２項において準用する同条第１項の規定による安全管理措置を講ずる義務及び契約内容の特記事項について遵守しなければならないこと。</w:t>
      </w:r>
    </w:p>
    <w:p w14:paraId="1D4F7E22"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イ　受託者は、当該業務において取り扱う個人情報の管理責任者（以下「個人情報管理責任者」という。）及び当該業務に従事する者（以下「受注業務従事者」という。）を指定し、実施機関に報告すること。</w:t>
      </w:r>
    </w:p>
    <w:p w14:paraId="0DA6AFE0"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ウ　受託者は、利用目的以外の目的のために利用しないよう、受託事務等において取り扱う</w:t>
      </w:r>
      <w:r w:rsidRPr="00FF6133">
        <w:rPr>
          <w:rFonts w:ascii="游明朝" w:eastAsia="游明朝" w:hAnsi="游明朝" w:hint="eastAsia"/>
          <w:szCs w:val="21"/>
        </w:rPr>
        <w:lastRenderedPageBreak/>
        <w:t>個人情報の使用目的、使用範囲等を明確にすること。</w:t>
      </w:r>
    </w:p>
    <w:p w14:paraId="4EB5EFD4"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エ　受託者は、引き渡された個人情報の返還、廃棄等の時期を明確にすること。また、業務完了後も受託者に個人情報の保管を指示された場合は、その方法を明確にすること。その保管が完了したときは、発注者の指示に従い、速やかに個人情報を返還し、又は廃棄すること。</w:t>
      </w:r>
    </w:p>
    <w:p w14:paraId="34BE6E7C"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オ　受託者は、個人情報の運搬が伴う場合には、運搬の過程で個人情報が紛失等することがないように、受注業務従事者が直接運搬する等、運搬及び受渡しの方法について確実な措置を講じなければならないこと。</w:t>
      </w:r>
    </w:p>
    <w:p w14:paraId="08A1560E" w14:textId="77777777" w:rsidR="004A47ED" w:rsidRPr="00FF6133"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カ　特記事項に違反した場合には、損害賠償請求、指名停止等の措置を採る場合があり、法に違反した場合には、法の規定に基づき処罰される場合があること。</w:t>
      </w:r>
    </w:p>
    <w:p w14:paraId="306F03BF" w14:textId="77777777" w:rsidR="004A47ED" w:rsidRPr="004A47ED" w:rsidRDefault="004A47ED" w:rsidP="004A47ED">
      <w:pPr>
        <w:snapToGrid w:val="0"/>
        <w:ind w:leftChars="300" w:left="967" w:hangingChars="200" w:hanging="387"/>
        <w:rPr>
          <w:rFonts w:ascii="游明朝" w:eastAsia="游明朝" w:hAnsi="游明朝"/>
          <w:szCs w:val="21"/>
        </w:rPr>
      </w:pPr>
      <w:r w:rsidRPr="00FF6133">
        <w:rPr>
          <w:rFonts w:ascii="游明朝" w:eastAsia="游明朝" w:hAnsi="游明朝" w:hint="eastAsia"/>
          <w:szCs w:val="21"/>
        </w:rPr>
        <w:t>キ　個人情報の適正な取扱いを確保するため、実施機関は、別途報告又は資料の提出を指示する場合があり、その場合、受託者は、実施機関の指示に従うこと。</w:t>
      </w:r>
    </w:p>
    <w:p w14:paraId="2DEF73C1" w14:textId="77777777" w:rsidR="0084483A" w:rsidRPr="004A47ED" w:rsidRDefault="0084483A" w:rsidP="00546CED">
      <w:pPr>
        <w:snapToGrid w:val="0"/>
        <w:rPr>
          <w:rFonts w:ascii="游明朝" w:eastAsia="游明朝" w:hAnsi="游明朝"/>
        </w:rPr>
      </w:pPr>
    </w:p>
    <w:p w14:paraId="563883E3" w14:textId="77777777" w:rsidR="0084483A" w:rsidRPr="005A5260" w:rsidRDefault="00356E6F" w:rsidP="00546CED">
      <w:pPr>
        <w:widowControl/>
        <w:snapToGrid w:val="0"/>
        <w:jc w:val="left"/>
        <w:rPr>
          <w:rFonts w:ascii="Yu Gothic" w:eastAsia="Yu Gothic" w:hAnsi="Yu Gothic"/>
        </w:rPr>
      </w:pPr>
      <w:r w:rsidRPr="005A5260">
        <w:rPr>
          <w:rFonts w:ascii="Yu Gothic" w:eastAsia="Yu Gothic" w:hAnsi="Yu Gothic" w:hint="eastAsia"/>
        </w:rPr>
        <w:t>８　本応募に係る問合せ先</w:t>
      </w:r>
    </w:p>
    <w:p w14:paraId="51286DF6" w14:textId="77777777" w:rsidR="00356E6F" w:rsidRPr="00546CED" w:rsidRDefault="00356E6F" w:rsidP="00546CED">
      <w:pPr>
        <w:widowControl/>
        <w:snapToGrid w:val="0"/>
        <w:jc w:val="left"/>
        <w:rPr>
          <w:rFonts w:ascii="游明朝" w:eastAsia="游明朝" w:hAnsi="游明朝"/>
        </w:rPr>
      </w:pPr>
      <w:r w:rsidRPr="00546CED">
        <w:rPr>
          <w:rFonts w:ascii="游明朝" w:eastAsia="游明朝" w:hAnsi="游明朝" w:hint="eastAsia"/>
        </w:rPr>
        <w:t xml:space="preserve">　〒020-0043　岩手県釜石市新町６番50号</w:t>
      </w:r>
    </w:p>
    <w:p w14:paraId="170F4FAF" w14:textId="23B4628A" w:rsidR="00356E6F" w:rsidRPr="00546CED" w:rsidRDefault="00D66235" w:rsidP="00546CED">
      <w:pPr>
        <w:widowControl/>
        <w:snapToGrid w:val="0"/>
        <w:jc w:val="left"/>
        <w:rPr>
          <w:rFonts w:ascii="游明朝" w:eastAsia="游明朝" w:hAnsi="游明朝"/>
        </w:rPr>
      </w:pPr>
      <w:r w:rsidRPr="00546CED">
        <w:rPr>
          <w:rFonts w:ascii="游明朝" w:eastAsia="游明朝" w:hAnsi="游明朝" w:hint="eastAsia"/>
        </w:rPr>
        <w:t xml:space="preserve">　岩手県沿岸広域振興局保健福祉環境部福祉課生活保護</w:t>
      </w:r>
      <w:r w:rsidR="00017D65">
        <w:rPr>
          <w:rFonts w:ascii="游明朝" w:eastAsia="游明朝" w:hAnsi="游明朝" w:hint="eastAsia"/>
        </w:rPr>
        <w:t>グループ</w:t>
      </w:r>
    </w:p>
    <w:p w14:paraId="4170B3D5" w14:textId="77777777" w:rsidR="00356E6F" w:rsidRPr="00546CED" w:rsidRDefault="00356E6F" w:rsidP="00546CED">
      <w:pPr>
        <w:widowControl/>
        <w:snapToGrid w:val="0"/>
        <w:jc w:val="left"/>
        <w:rPr>
          <w:rFonts w:ascii="游明朝" w:eastAsia="游明朝" w:hAnsi="游明朝"/>
        </w:rPr>
      </w:pPr>
      <w:r w:rsidRPr="00546CED">
        <w:rPr>
          <w:rFonts w:ascii="游明朝" w:eastAsia="游明朝" w:hAnsi="游明朝" w:hint="eastAsia"/>
        </w:rPr>
        <w:t xml:space="preserve">　電話番号：0193-25-2713　ＦＡＸ番号：0193-25-2294</w:t>
      </w:r>
    </w:p>
    <w:sectPr w:rsidR="00356E6F" w:rsidRPr="00546CED" w:rsidSect="00546CED">
      <w:pgSz w:w="11906" w:h="16838"/>
      <w:pgMar w:top="1701"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6272" w14:textId="77777777" w:rsidR="007D6420" w:rsidRDefault="007D6420" w:rsidP="009D4B6E">
      <w:r>
        <w:separator/>
      </w:r>
    </w:p>
  </w:endnote>
  <w:endnote w:type="continuationSeparator" w:id="0">
    <w:p w14:paraId="50C93303" w14:textId="77777777" w:rsidR="007D6420" w:rsidRDefault="007D6420" w:rsidP="009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0337" w14:textId="77777777" w:rsidR="007D6420" w:rsidRDefault="007D6420" w:rsidP="009D4B6E">
      <w:r>
        <w:separator/>
      </w:r>
    </w:p>
  </w:footnote>
  <w:footnote w:type="continuationSeparator" w:id="0">
    <w:p w14:paraId="73AA4DB9" w14:textId="77777777" w:rsidR="007D6420" w:rsidRDefault="007D6420" w:rsidP="009D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BF6"/>
    <w:multiLevelType w:val="hybridMultilevel"/>
    <w:tmpl w:val="DC040E9E"/>
    <w:lvl w:ilvl="0" w:tplc="5E58BE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1134A"/>
    <w:multiLevelType w:val="hybridMultilevel"/>
    <w:tmpl w:val="25048536"/>
    <w:lvl w:ilvl="0" w:tplc="5E58BEE8">
      <w:start w:val="1"/>
      <w:numFmt w:val="decimalFullWidth"/>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264C2C"/>
    <w:multiLevelType w:val="hybridMultilevel"/>
    <w:tmpl w:val="D6C609CE"/>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3" w15:restartNumberingAfterBreak="0">
    <w:nsid w:val="06121595"/>
    <w:multiLevelType w:val="hybridMultilevel"/>
    <w:tmpl w:val="D55CD660"/>
    <w:lvl w:ilvl="0" w:tplc="F62A66C4">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0E3A70A1"/>
    <w:multiLevelType w:val="hybridMultilevel"/>
    <w:tmpl w:val="481E3142"/>
    <w:lvl w:ilvl="0" w:tplc="BC8CF4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535B7"/>
    <w:multiLevelType w:val="hybridMultilevel"/>
    <w:tmpl w:val="F9A6DA7C"/>
    <w:lvl w:ilvl="0" w:tplc="F62A66C4">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A8E7558"/>
    <w:multiLevelType w:val="hybridMultilevel"/>
    <w:tmpl w:val="EE48FF7E"/>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82E45"/>
    <w:multiLevelType w:val="hybridMultilevel"/>
    <w:tmpl w:val="0CC43476"/>
    <w:lvl w:ilvl="0" w:tplc="E696C862">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8" w15:restartNumberingAfterBreak="0">
    <w:nsid w:val="244D5DA7"/>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BB01AA"/>
    <w:multiLevelType w:val="hybridMultilevel"/>
    <w:tmpl w:val="2312E1DE"/>
    <w:lvl w:ilvl="0" w:tplc="F62A66C4">
      <w:start w:val="1"/>
      <w:numFmt w:val="decimal"/>
      <w:lvlText w:val="(%1)"/>
      <w:lvlJc w:val="left"/>
      <w:pPr>
        <w:ind w:left="55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152435"/>
    <w:multiLevelType w:val="hybridMultilevel"/>
    <w:tmpl w:val="1E04D342"/>
    <w:lvl w:ilvl="0" w:tplc="F62A66C4">
      <w:start w:val="1"/>
      <w:numFmt w:val="decimal"/>
      <w:lvlText w:val="(%1)"/>
      <w:lvlJc w:val="left"/>
      <w:pPr>
        <w:ind w:left="570" w:hanging="360"/>
      </w:pPr>
      <w:rPr>
        <w:rFonts w:hint="default"/>
      </w:rPr>
    </w:lvl>
    <w:lvl w:ilvl="1" w:tplc="CF04834C">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1A091B"/>
    <w:multiLevelType w:val="hybridMultilevel"/>
    <w:tmpl w:val="42588C0A"/>
    <w:lvl w:ilvl="0" w:tplc="F62A66C4">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2" w15:restartNumberingAfterBreak="0">
    <w:nsid w:val="63A6207F"/>
    <w:multiLevelType w:val="hybridMultilevel"/>
    <w:tmpl w:val="10B43508"/>
    <w:lvl w:ilvl="0" w:tplc="F90E5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C69D6"/>
    <w:multiLevelType w:val="hybridMultilevel"/>
    <w:tmpl w:val="8B5A661C"/>
    <w:lvl w:ilvl="0" w:tplc="BC8CF49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4D1B32"/>
    <w:multiLevelType w:val="hybridMultilevel"/>
    <w:tmpl w:val="20720584"/>
    <w:lvl w:ilvl="0" w:tplc="F62A66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8326993">
    <w:abstractNumId w:val="1"/>
  </w:num>
  <w:num w:numId="2" w16cid:durableId="835924294">
    <w:abstractNumId w:val="13"/>
  </w:num>
  <w:num w:numId="3" w16cid:durableId="581911090">
    <w:abstractNumId w:val="7"/>
  </w:num>
  <w:num w:numId="4" w16cid:durableId="1456606445">
    <w:abstractNumId w:val="12"/>
  </w:num>
  <w:num w:numId="5" w16cid:durableId="1753964054">
    <w:abstractNumId w:val="3"/>
  </w:num>
  <w:num w:numId="6" w16cid:durableId="389041340">
    <w:abstractNumId w:val="9"/>
  </w:num>
  <w:num w:numId="7" w16cid:durableId="183175112">
    <w:abstractNumId w:val="0"/>
  </w:num>
  <w:num w:numId="8" w16cid:durableId="1675914015">
    <w:abstractNumId w:val="4"/>
  </w:num>
  <w:num w:numId="9" w16cid:durableId="119348761">
    <w:abstractNumId w:val="5"/>
  </w:num>
  <w:num w:numId="10" w16cid:durableId="664941283">
    <w:abstractNumId w:val="6"/>
  </w:num>
  <w:num w:numId="11" w16cid:durableId="1319115958">
    <w:abstractNumId w:val="10"/>
  </w:num>
  <w:num w:numId="12" w16cid:durableId="1831553523">
    <w:abstractNumId w:val="14"/>
  </w:num>
  <w:num w:numId="13" w16cid:durableId="1462767484">
    <w:abstractNumId w:val="8"/>
  </w:num>
  <w:num w:numId="14" w16cid:durableId="563299422">
    <w:abstractNumId w:val="2"/>
  </w:num>
  <w:num w:numId="15" w16cid:durableId="377314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8C"/>
    <w:rsid w:val="00004CB0"/>
    <w:rsid w:val="00017D65"/>
    <w:rsid w:val="00075984"/>
    <w:rsid w:val="000E6E2E"/>
    <w:rsid w:val="0016155C"/>
    <w:rsid w:val="00167D65"/>
    <w:rsid w:val="00174C90"/>
    <w:rsid w:val="001763E3"/>
    <w:rsid w:val="001872D6"/>
    <w:rsid w:val="001875B4"/>
    <w:rsid w:val="001A0D6D"/>
    <w:rsid w:val="001D4177"/>
    <w:rsid w:val="00214736"/>
    <w:rsid w:val="00257502"/>
    <w:rsid w:val="002C3A7F"/>
    <w:rsid w:val="002D0CFA"/>
    <w:rsid w:val="003064FC"/>
    <w:rsid w:val="003272AD"/>
    <w:rsid w:val="00356E6F"/>
    <w:rsid w:val="00393C61"/>
    <w:rsid w:val="003F10F8"/>
    <w:rsid w:val="00414B47"/>
    <w:rsid w:val="004432F0"/>
    <w:rsid w:val="00456499"/>
    <w:rsid w:val="00457D16"/>
    <w:rsid w:val="004650F0"/>
    <w:rsid w:val="004A47ED"/>
    <w:rsid w:val="004B1D5F"/>
    <w:rsid w:val="00511C86"/>
    <w:rsid w:val="00534189"/>
    <w:rsid w:val="00537C3A"/>
    <w:rsid w:val="00546CED"/>
    <w:rsid w:val="005A5260"/>
    <w:rsid w:val="005B515A"/>
    <w:rsid w:val="006427A1"/>
    <w:rsid w:val="00645E91"/>
    <w:rsid w:val="00670975"/>
    <w:rsid w:val="006A2946"/>
    <w:rsid w:val="00700064"/>
    <w:rsid w:val="00740401"/>
    <w:rsid w:val="00773230"/>
    <w:rsid w:val="007C0F8B"/>
    <w:rsid w:val="007D5737"/>
    <w:rsid w:val="007D6420"/>
    <w:rsid w:val="00817242"/>
    <w:rsid w:val="0084483A"/>
    <w:rsid w:val="0086471E"/>
    <w:rsid w:val="008D0B71"/>
    <w:rsid w:val="008D66D0"/>
    <w:rsid w:val="008F5043"/>
    <w:rsid w:val="00926D01"/>
    <w:rsid w:val="00963ECF"/>
    <w:rsid w:val="00977B48"/>
    <w:rsid w:val="009A2014"/>
    <w:rsid w:val="009A37A8"/>
    <w:rsid w:val="009A514B"/>
    <w:rsid w:val="009D4B6E"/>
    <w:rsid w:val="009F697D"/>
    <w:rsid w:val="00A323EA"/>
    <w:rsid w:val="00A36537"/>
    <w:rsid w:val="00A42D00"/>
    <w:rsid w:val="00A65399"/>
    <w:rsid w:val="00A74555"/>
    <w:rsid w:val="00A83122"/>
    <w:rsid w:val="00A84FEC"/>
    <w:rsid w:val="00A903D2"/>
    <w:rsid w:val="00AA671A"/>
    <w:rsid w:val="00AA6D24"/>
    <w:rsid w:val="00AB5C64"/>
    <w:rsid w:val="00B04E55"/>
    <w:rsid w:val="00B32E98"/>
    <w:rsid w:val="00B414A6"/>
    <w:rsid w:val="00B648C9"/>
    <w:rsid w:val="00BA1D60"/>
    <w:rsid w:val="00BB7D2D"/>
    <w:rsid w:val="00BC2CC3"/>
    <w:rsid w:val="00BC36DC"/>
    <w:rsid w:val="00BD2A8C"/>
    <w:rsid w:val="00BF6504"/>
    <w:rsid w:val="00CA282F"/>
    <w:rsid w:val="00CB35E2"/>
    <w:rsid w:val="00D12A7C"/>
    <w:rsid w:val="00D66235"/>
    <w:rsid w:val="00E60B91"/>
    <w:rsid w:val="00F20AB2"/>
    <w:rsid w:val="00F8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9C92EE2"/>
  <w15:docId w15:val="{8473B8D6-DF16-4D8C-8CF8-D79584D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043"/>
    <w:pPr>
      <w:ind w:leftChars="400" w:left="840"/>
    </w:pPr>
  </w:style>
  <w:style w:type="paragraph" w:styleId="a4">
    <w:name w:val="header"/>
    <w:basedOn w:val="a"/>
    <w:link w:val="a5"/>
    <w:uiPriority w:val="99"/>
    <w:unhideWhenUsed/>
    <w:rsid w:val="009D4B6E"/>
    <w:pPr>
      <w:tabs>
        <w:tab w:val="center" w:pos="4252"/>
        <w:tab w:val="right" w:pos="8504"/>
      </w:tabs>
      <w:snapToGrid w:val="0"/>
    </w:pPr>
  </w:style>
  <w:style w:type="character" w:customStyle="1" w:styleId="a5">
    <w:name w:val="ヘッダー (文字)"/>
    <w:basedOn w:val="a0"/>
    <w:link w:val="a4"/>
    <w:uiPriority w:val="99"/>
    <w:rsid w:val="009D4B6E"/>
  </w:style>
  <w:style w:type="paragraph" w:styleId="a6">
    <w:name w:val="footer"/>
    <w:basedOn w:val="a"/>
    <w:link w:val="a7"/>
    <w:uiPriority w:val="99"/>
    <w:unhideWhenUsed/>
    <w:rsid w:val="009D4B6E"/>
    <w:pPr>
      <w:tabs>
        <w:tab w:val="center" w:pos="4252"/>
        <w:tab w:val="right" w:pos="8504"/>
      </w:tabs>
      <w:snapToGrid w:val="0"/>
    </w:pPr>
  </w:style>
  <w:style w:type="character" w:customStyle="1" w:styleId="a7">
    <w:name w:val="フッター (文字)"/>
    <w:basedOn w:val="a0"/>
    <w:link w:val="a6"/>
    <w:uiPriority w:val="99"/>
    <w:rsid w:val="009D4B6E"/>
  </w:style>
  <w:style w:type="paragraph" w:styleId="a8">
    <w:name w:val="Balloon Text"/>
    <w:basedOn w:val="a"/>
    <w:link w:val="a9"/>
    <w:uiPriority w:val="99"/>
    <w:semiHidden/>
    <w:unhideWhenUsed/>
    <w:rsid w:val="00511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C86"/>
    <w:rPr>
      <w:rFonts w:asciiTheme="majorHAnsi" w:eastAsiaTheme="majorEastAsia" w:hAnsiTheme="majorHAnsi" w:cstheme="majorBidi"/>
      <w:sz w:val="18"/>
      <w:szCs w:val="18"/>
    </w:rPr>
  </w:style>
  <w:style w:type="paragraph" w:styleId="aa">
    <w:name w:val="Body Text Indent"/>
    <w:basedOn w:val="a"/>
    <w:link w:val="ab"/>
    <w:semiHidden/>
    <w:rsid w:val="00817242"/>
    <w:pPr>
      <w:ind w:leftChars="100" w:left="227"/>
    </w:pPr>
    <w:rPr>
      <w:rFonts w:ascii="Century" w:eastAsia="ＭＳ 明朝" w:hAnsi="Century" w:cs="Times New Roman"/>
      <w:kern w:val="0"/>
      <w:sz w:val="22"/>
      <w:szCs w:val="24"/>
    </w:rPr>
  </w:style>
  <w:style w:type="character" w:customStyle="1" w:styleId="ab">
    <w:name w:val="本文インデント (文字)"/>
    <w:basedOn w:val="a0"/>
    <w:link w:val="aa"/>
    <w:semiHidden/>
    <w:rsid w:val="00817242"/>
    <w:rPr>
      <w:rFonts w:ascii="Century" w:eastAsia="ＭＳ 明朝" w:hAnsi="Century" w:cs="Times New Roman"/>
      <w:kern w:val="0"/>
      <w:sz w:val="22"/>
      <w:szCs w:val="24"/>
    </w:rPr>
  </w:style>
  <w:style w:type="paragraph" w:styleId="3">
    <w:name w:val="Body Text Indent 3"/>
    <w:basedOn w:val="a"/>
    <w:link w:val="30"/>
    <w:semiHidden/>
    <w:rsid w:val="00817242"/>
    <w:pPr>
      <w:ind w:leftChars="250" w:left="567"/>
    </w:pPr>
    <w:rPr>
      <w:rFonts w:ascii="Century" w:eastAsia="ＭＳ 明朝" w:hAnsi="Century" w:cs="Times New Roman"/>
      <w:kern w:val="0"/>
      <w:sz w:val="22"/>
      <w:szCs w:val="24"/>
    </w:rPr>
  </w:style>
  <w:style w:type="character" w:customStyle="1" w:styleId="30">
    <w:name w:val="本文インデント 3 (文字)"/>
    <w:basedOn w:val="a0"/>
    <w:link w:val="3"/>
    <w:semiHidden/>
    <w:rsid w:val="00817242"/>
    <w:rPr>
      <w:rFonts w:ascii="Century" w:eastAsia="ＭＳ 明朝" w:hAnsi="Century" w:cs="Times New Roman"/>
      <w:kern w:val="0"/>
      <w:sz w:val="22"/>
      <w:szCs w:val="24"/>
    </w:rPr>
  </w:style>
  <w:style w:type="paragraph" w:styleId="2">
    <w:name w:val="Body Text Indent 2"/>
    <w:basedOn w:val="a"/>
    <w:link w:val="20"/>
    <w:uiPriority w:val="99"/>
    <w:unhideWhenUsed/>
    <w:rsid w:val="0084483A"/>
    <w:pPr>
      <w:spacing w:line="480" w:lineRule="auto"/>
      <w:ind w:leftChars="400" w:left="851"/>
    </w:pPr>
  </w:style>
  <w:style w:type="character" w:customStyle="1" w:styleId="20">
    <w:name w:val="本文インデント 2 (文字)"/>
    <w:basedOn w:val="a0"/>
    <w:link w:val="2"/>
    <w:uiPriority w:val="99"/>
    <w:rsid w:val="0084483A"/>
  </w:style>
  <w:style w:type="paragraph" w:styleId="ac">
    <w:name w:val="No Spacing"/>
    <w:uiPriority w:val="1"/>
    <w:qFormat/>
    <w:rsid w:val="001A0D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4</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SS17020964</dc:creator>
  <cp:lastModifiedBy>照井 良子</cp:lastModifiedBy>
  <cp:revision>63</cp:revision>
  <cp:lastPrinted>2025-03-01T05:56:00Z</cp:lastPrinted>
  <dcterms:created xsi:type="dcterms:W3CDTF">2020-02-12T12:48:00Z</dcterms:created>
  <dcterms:modified xsi:type="dcterms:W3CDTF">2026-02-20T06:08:00Z</dcterms:modified>
</cp:coreProperties>
</file>