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28C6" w14:textId="49DF5056" w:rsidR="00DA0CF7" w:rsidRPr="003552DC" w:rsidRDefault="00F51372" w:rsidP="00F51372">
      <w:pPr>
        <w:spacing w:before="52"/>
        <w:ind w:left="990" w:right="1610" w:firstLineChars="275" w:firstLine="660"/>
        <w:rPr>
          <w:rFonts w:asciiTheme="majorEastAsia" w:eastAsiaTheme="majorEastAsia" w:hAnsiTheme="majorEastAsia"/>
          <w:sz w:val="24"/>
          <w:lang w:eastAsia="ja-JP"/>
        </w:rPr>
      </w:pPr>
      <w:r>
        <w:rPr>
          <w:rFonts w:asciiTheme="majorEastAsia" w:eastAsiaTheme="majorEastAsia" w:hAnsiTheme="majorEastAsia" w:hint="eastAsia"/>
          <w:sz w:val="24"/>
          <w:lang w:eastAsia="ja-JP"/>
        </w:rPr>
        <w:t>令和</w:t>
      </w:r>
      <w:r w:rsidR="001F3326">
        <w:rPr>
          <w:rFonts w:asciiTheme="majorEastAsia" w:eastAsiaTheme="majorEastAsia" w:hAnsiTheme="majorEastAsia" w:hint="eastAsia"/>
          <w:sz w:val="24"/>
          <w:lang w:eastAsia="ja-JP"/>
        </w:rPr>
        <w:t>８</w:t>
      </w:r>
      <w:r>
        <w:rPr>
          <w:rFonts w:asciiTheme="majorEastAsia" w:eastAsiaTheme="majorEastAsia" w:hAnsiTheme="majorEastAsia" w:hint="eastAsia"/>
          <w:sz w:val="24"/>
          <w:lang w:eastAsia="ja-JP"/>
        </w:rPr>
        <w:t>年度</w:t>
      </w:r>
      <w:r w:rsidR="00151F2B">
        <w:rPr>
          <w:rFonts w:asciiTheme="majorEastAsia" w:eastAsiaTheme="majorEastAsia" w:hAnsiTheme="majorEastAsia" w:hint="eastAsia"/>
          <w:sz w:val="24"/>
          <w:lang w:eastAsia="ja-JP"/>
        </w:rPr>
        <w:t>いわて高校魅力化推進事業業務委託</w:t>
      </w:r>
      <w:r w:rsidR="001E4D8A" w:rsidRPr="003552DC">
        <w:rPr>
          <w:rFonts w:asciiTheme="majorEastAsia" w:eastAsiaTheme="majorEastAsia" w:hAnsiTheme="majorEastAsia"/>
          <w:sz w:val="24"/>
          <w:lang w:eastAsia="ja-JP"/>
        </w:rPr>
        <w:t>仕様書</w:t>
      </w:r>
    </w:p>
    <w:p w14:paraId="6C8F11D0" w14:textId="77777777" w:rsidR="00DA0CF7" w:rsidRPr="001F3326" w:rsidRDefault="00DA0CF7">
      <w:pPr>
        <w:pStyle w:val="a3"/>
        <w:spacing w:before="6"/>
        <w:rPr>
          <w:rFonts w:asciiTheme="minorEastAsia" w:eastAsiaTheme="minorEastAsia" w:hAnsiTheme="minorEastAsia"/>
          <w:sz w:val="29"/>
          <w:lang w:eastAsia="ja-JP"/>
        </w:rPr>
      </w:pPr>
    </w:p>
    <w:p w14:paraId="47AB4941" w14:textId="6B27521C" w:rsidR="00DA0CF7" w:rsidRPr="00151F2B" w:rsidRDefault="001E4D8A" w:rsidP="00C77F3E">
      <w:pPr>
        <w:pStyle w:val="a3"/>
        <w:rPr>
          <w:rFonts w:asciiTheme="majorEastAsia" w:eastAsiaTheme="majorEastAsia" w:hAnsiTheme="majorEastAsia"/>
          <w:color w:val="FFFFFF" w:themeColor="background1"/>
          <w:lang w:eastAsia="ja-JP"/>
        </w:rPr>
      </w:pPr>
      <w:r w:rsidRPr="00151F2B">
        <w:rPr>
          <w:rFonts w:asciiTheme="majorEastAsia" w:eastAsiaTheme="majorEastAsia" w:hAnsiTheme="majorEastAsia"/>
          <w:color w:val="FFFFFF" w:themeColor="background1"/>
          <w:highlight w:val="black"/>
          <w:lang w:eastAsia="ja-JP"/>
        </w:rPr>
        <w:t>１</w:t>
      </w:r>
      <w:r w:rsidR="005438B2" w:rsidRPr="00151F2B">
        <w:rPr>
          <w:rFonts w:asciiTheme="majorEastAsia" w:eastAsiaTheme="majorEastAsia" w:hAnsiTheme="majorEastAsia" w:hint="eastAsia"/>
          <w:color w:val="FFFFFF" w:themeColor="background1"/>
          <w:highlight w:val="black"/>
          <w:lang w:eastAsia="ja-JP"/>
        </w:rPr>
        <w:t xml:space="preserve">　</w:t>
      </w:r>
      <w:r w:rsidRPr="00151F2B">
        <w:rPr>
          <w:rFonts w:asciiTheme="majorEastAsia" w:eastAsiaTheme="majorEastAsia" w:hAnsiTheme="majorEastAsia"/>
          <w:color w:val="FFFFFF" w:themeColor="background1"/>
          <w:spacing w:val="-1"/>
          <w:highlight w:val="black"/>
          <w:lang w:eastAsia="ja-JP"/>
        </w:rPr>
        <w:t>委託業務名</w:t>
      </w:r>
      <w:r w:rsidR="00151F2B">
        <w:rPr>
          <w:rFonts w:asciiTheme="majorEastAsia" w:eastAsiaTheme="majorEastAsia" w:hAnsiTheme="majorEastAsia" w:hint="eastAsia"/>
          <w:color w:val="FFFFFF" w:themeColor="background1"/>
          <w:spacing w:val="-1"/>
          <w:highlight w:val="black"/>
          <w:lang w:eastAsia="ja-JP"/>
        </w:rPr>
        <w:t xml:space="preserve">　　　　　　　　　　　　　　　　　　　　　　　　　　　　　　　　</w:t>
      </w:r>
      <w:r w:rsidR="00955E57">
        <w:rPr>
          <w:rFonts w:asciiTheme="majorEastAsia" w:eastAsiaTheme="majorEastAsia" w:hAnsiTheme="majorEastAsia" w:hint="eastAsia"/>
          <w:color w:val="FFFFFF" w:themeColor="background1"/>
          <w:spacing w:val="-1"/>
          <w:highlight w:val="black"/>
          <w:lang w:eastAsia="ja-JP"/>
        </w:rPr>
        <w:t xml:space="preserve">　</w:t>
      </w:r>
      <w:r w:rsidR="00151F2B">
        <w:rPr>
          <w:rFonts w:asciiTheme="majorEastAsia" w:eastAsiaTheme="majorEastAsia" w:hAnsiTheme="majorEastAsia" w:hint="eastAsia"/>
          <w:color w:val="FFFFFF" w:themeColor="background1"/>
          <w:spacing w:val="-1"/>
          <w:highlight w:val="black"/>
          <w:lang w:eastAsia="ja-JP"/>
        </w:rPr>
        <w:t xml:space="preserve">　　　　</w:t>
      </w:r>
    </w:p>
    <w:p w14:paraId="112623A6" w14:textId="77777777" w:rsidR="00DA0CF7" w:rsidRPr="00236682" w:rsidRDefault="005438B2" w:rsidP="00C77F3E">
      <w:pPr>
        <w:pStyle w:val="a3"/>
        <w:spacing w:before="54"/>
        <w:ind w:left="426"/>
        <w:rPr>
          <w:rFonts w:asciiTheme="minorEastAsia" w:eastAsiaTheme="minorEastAsia" w:hAnsiTheme="minorEastAsia"/>
          <w:lang w:eastAsia="ja-JP"/>
        </w:rPr>
      </w:pPr>
      <w:r>
        <w:rPr>
          <w:rFonts w:asciiTheme="minorEastAsia" w:eastAsiaTheme="minorEastAsia" w:hAnsiTheme="minorEastAsia" w:hint="eastAsia"/>
          <w:lang w:eastAsia="ja-JP"/>
        </w:rPr>
        <w:t>いわて高校魅力化推進事業業務委託</w:t>
      </w:r>
      <w:r w:rsidR="001E4D8A" w:rsidRPr="00236682">
        <w:rPr>
          <w:rFonts w:asciiTheme="minorEastAsia" w:eastAsiaTheme="minorEastAsia" w:hAnsiTheme="minorEastAsia"/>
          <w:lang w:eastAsia="ja-JP"/>
        </w:rPr>
        <w:t>（以下「本業務」という。）</w:t>
      </w:r>
    </w:p>
    <w:p w14:paraId="7F325365" w14:textId="77777777" w:rsidR="00DA0CF7" w:rsidRPr="00236682" w:rsidRDefault="00DA0CF7">
      <w:pPr>
        <w:pStyle w:val="a3"/>
        <w:spacing w:before="6"/>
        <w:rPr>
          <w:rFonts w:asciiTheme="minorEastAsia" w:eastAsiaTheme="minorEastAsia" w:hAnsiTheme="minorEastAsia"/>
          <w:sz w:val="30"/>
          <w:lang w:eastAsia="ja-JP"/>
        </w:rPr>
      </w:pPr>
    </w:p>
    <w:p w14:paraId="48B63D75" w14:textId="75E9B026" w:rsidR="00DA0CF7" w:rsidRPr="00151F2B" w:rsidRDefault="001E4D8A" w:rsidP="00C77F3E">
      <w:pPr>
        <w:pStyle w:val="a3"/>
        <w:rPr>
          <w:rFonts w:asciiTheme="majorEastAsia" w:eastAsiaTheme="majorEastAsia" w:hAnsiTheme="majorEastAsia"/>
          <w:color w:val="FFFFFF" w:themeColor="background1"/>
          <w:lang w:eastAsia="ja-JP"/>
        </w:rPr>
      </w:pPr>
      <w:r w:rsidRPr="00151F2B">
        <w:rPr>
          <w:rFonts w:asciiTheme="majorEastAsia" w:eastAsiaTheme="majorEastAsia" w:hAnsiTheme="majorEastAsia"/>
          <w:color w:val="FFFFFF" w:themeColor="background1"/>
          <w:highlight w:val="black"/>
          <w:lang w:eastAsia="ja-JP"/>
        </w:rPr>
        <w:t>２</w:t>
      </w:r>
      <w:r w:rsidR="005438B2" w:rsidRPr="00151F2B">
        <w:rPr>
          <w:rFonts w:asciiTheme="majorEastAsia" w:eastAsiaTheme="majorEastAsia" w:hAnsiTheme="majorEastAsia" w:hint="eastAsia"/>
          <w:color w:val="FFFFFF" w:themeColor="background1"/>
          <w:highlight w:val="black"/>
          <w:lang w:eastAsia="ja-JP"/>
        </w:rPr>
        <w:t xml:space="preserve">　</w:t>
      </w:r>
      <w:r w:rsidR="00151F2B" w:rsidRPr="00151F2B">
        <w:rPr>
          <w:rFonts w:asciiTheme="majorEastAsia" w:eastAsiaTheme="majorEastAsia" w:hAnsiTheme="majorEastAsia" w:hint="eastAsia"/>
          <w:color w:val="FFFFFF" w:themeColor="background1"/>
          <w:spacing w:val="-1"/>
          <w:highlight w:val="black"/>
          <w:lang w:eastAsia="ja-JP"/>
        </w:rPr>
        <w:t>委託</w:t>
      </w:r>
      <w:r w:rsidRPr="00151F2B">
        <w:rPr>
          <w:rFonts w:asciiTheme="majorEastAsia" w:eastAsiaTheme="majorEastAsia" w:hAnsiTheme="majorEastAsia"/>
          <w:color w:val="FFFFFF" w:themeColor="background1"/>
          <w:spacing w:val="-1"/>
          <w:highlight w:val="black"/>
          <w:lang w:eastAsia="ja-JP"/>
        </w:rPr>
        <w:t>期間</w:t>
      </w:r>
      <w:r w:rsidR="00151F2B">
        <w:rPr>
          <w:rFonts w:asciiTheme="majorEastAsia" w:eastAsiaTheme="majorEastAsia" w:hAnsiTheme="majorEastAsia" w:hint="eastAsia"/>
          <w:color w:val="FFFFFF" w:themeColor="background1"/>
          <w:spacing w:val="-1"/>
          <w:highlight w:val="black"/>
          <w:lang w:eastAsia="ja-JP"/>
        </w:rPr>
        <w:t xml:space="preserve">　　　　　　　　　　　　　　　　　　　　　　　　　　　　　　　　　</w:t>
      </w:r>
      <w:r w:rsidR="00955E57">
        <w:rPr>
          <w:rFonts w:asciiTheme="majorEastAsia" w:eastAsiaTheme="majorEastAsia" w:hAnsiTheme="majorEastAsia" w:hint="eastAsia"/>
          <w:color w:val="FFFFFF" w:themeColor="background1"/>
          <w:spacing w:val="-1"/>
          <w:highlight w:val="black"/>
          <w:lang w:eastAsia="ja-JP"/>
        </w:rPr>
        <w:t xml:space="preserve">　</w:t>
      </w:r>
      <w:r w:rsidR="00151F2B">
        <w:rPr>
          <w:rFonts w:asciiTheme="majorEastAsia" w:eastAsiaTheme="majorEastAsia" w:hAnsiTheme="majorEastAsia" w:hint="eastAsia"/>
          <w:color w:val="FFFFFF" w:themeColor="background1"/>
          <w:spacing w:val="-1"/>
          <w:highlight w:val="black"/>
          <w:lang w:eastAsia="ja-JP"/>
        </w:rPr>
        <w:t xml:space="preserve">　　　　</w:t>
      </w:r>
    </w:p>
    <w:p w14:paraId="12607D69" w14:textId="229C963F" w:rsidR="00DA0CF7" w:rsidRPr="00236682" w:rsidRDefault="0052149C" w:rsidP="0052149C">
      <w:pPr>
        <w:pStyle w:val="a3"/>
        <w:spacing w:before="54"/>
        <w:ind w:left="426"/>
        <w:rPr>
          <w:rFonts w:asciiTheme="minorEastAsia" w:eastAsiaTheme="minorEastAsia" w:hAnsiTheme="minorEastAsia"/>
          <w:lang w:eastAsia="ja-JP"/>
        </w:rPr>
      </w:pPr>
      <w:r>
        <w:rPr>
          <w:rFonts w:asciiTheme="minorEastAsia" w:eastAsiaTheme="minorEastAsia" w:hAnsiTheme="minorEastAsia" w:hint="eastAsia"/>
          <w:lang w:eastAsia="ja-JP"/>
        </w:rPr>
        <w:t>令和</w:t>
      </w:r>
      <w:r w:rsidR="001F3326">
        <w:rPr>
          <w:rFonts w:asciiTheme="minorEastAsia" w:eastAsiaTheme="minorEastAsia" w:hAnsiTheme="minorEastAsia" w:hint="eastAsia"/>
          <w:lang w:eastAsia="ja-JP"/>
        </w:rPr>
        <w:t>８</w:t>
      </w:r>
      <w:r>
        <w:rPr>
          <w:rFonts w:asciiTheme="minorEastAsia" w:eastAsiaTheme="minorEastAsia" w:hAnsiTheme="minorEastAsia" w:hint="eastAsia"/>
          <w:lang w:eastAsia="ja-JP"/>
        </w:rPr>
        <w:t>年</w:t>
      </w:r>
      <w:r w:rsidR="001001DD">
        <w:rPr>
          <w:rFonts w:asciiTheme="minorEastAsia" w:eastAsiaTheme="minorEastAsia" w:hAnsiTheme="minorEastAsia" w:hint="eastAsia"/>
          <w:lang w:eastAsia="ja-JP"/>
        </w:rPr>
        <w:t>５</w:t>
      </w:r>
      <w:r>
        <w:rPr>
          <w:rFonts w:asciiTheme="minorEastAsia" w:eastAsiaTheme="minorEastAsia" w:hAnsiTheme="minorEastAsia" w:hint="eastAsia"/>
          <w:lang w:eastAsia="ja-JP"/>
        </w:rPr>
        <w:t>月</w:t>
      </w:r>
      <w:r w:rsidR="001001DD">
        <w:rPr>
          <w:rFonts w:asciiTheme="minorEastAsia" w:eastAsiaTheme="minorEastAsia" w:hAnsiTheme="minorEastAsia" w:hint="eastAsia"/>
          <w:lang w:eastAsia="ja-JP"/>
        </w:rPr>
        <w:t>１</w:t>
      </w:r>
      <w:r>
        <w:rPr>
          <w:rFonts w:asciiTheme="minorEastAsia" w:eastAsiaTheme="minorEastAsia" w:hAnsiTheme="minorEastAsia" w:hint="eastAsia"/>
          <w:lang w:eastAsia="ja-JP"/>
        </w:rPr>
        <w:t>日</w:t>
      </w:r>
      <w:r w:rsidR="005438B2">
        <w:rPr>
          <w:rFonts w:asciiTheme="minorEastAsia" w:eastAsiaTheme="minorEastAsia" w:hAnsiTheme="minorEastAsia"/>
          <w:lang w:eastAsia="ja-JP"/>
        </w:rPr>
        <w:t>から令和</w:t>
      </w:r>
      <w:r w:rsidR="001F3326">
        <w:rPr>
          <w:rFonts w:asciiTheme="minorEastAsia" w:eastAsiaTheme="minorEastAsia" w:hAnsiTheme="minorEastAsia" w:hint="eastAsia"/>
          <w:lang w:eastAsia="ja-JP"/>
        </w:rPr>
        <w:t>９</w:t>
      </w:r>
      <w:r w:rsidR="00CA4737">
        <w:rPr>
          <w:rFonts w:asciiTheme="minorEastAsia" w:eastAsiaTheme="minorEastAsia" w:hAnsiTheme="minorEastAsia"/>
          <w:lang w:eastAsia="ja-JP"/>
        </w:rPr>
        <w:t>年</w:t>
      </w:r>
      <w:r w:rsidR="00BD10AF">
        <w:rPr>
          <w:rFonts w:asciiTheme="minorEastAsia" w:eastAsiaTheme="minorEastAsia" w:hAnsiTheme="minorEastAsia" w:hint="eastAsia"/>
          <w:lang w:eastAsia="ja-JP"/>
        </w:rPr>
        <w:t>２</w:t>
      </w:r>
      <w:r w:rsidR="001E4D8A" w:rsidRPr="00236682">
        <w:rPr>
          <w:rFonts w:asciiTheme="minorEastAsia" w:eastAsiaTheme="minorEastAsia" w:hAnsiTheme="minorEastAsia"/>
          <w:lang w:eastAsia="ja-JP"/>
        </w:rPr>
        <w:t>月</w:t>
      </w:r>
      <w:r w:rsidR="000E4F2F">
        <w:rPr>
          <w:rFonts w:asciiTheme="minorEastAsia" w:eastAsiaTheme="minorEastAsia" w:hAnsiTheme="minorEastAsia" w:hint="eastAsia"/>
          <w:lang w:eastAsia="ja-JP"/>
        </w:rPr>
        <w:t>28</w:t>
      </w:r>
      <w:r w:rsidR="001E4D8A" w:rsidRPr="00236682">
        <w:rPr>
          <w:rFonts w:asciiTheme="minorEastAsia" w:eastAsiaTheme="minorEastAsia" w:hAnsiTheme="minorEastAsia"/>
          <w:lang w:eastAsia="ja-JP"/>
        </w:rPr>
        <w:t>日までとする。</w:t>
      </w:r>
    </w:p>
    <w:p w14:paraId="1AB7D8B3" w14:textId="77777777" w:rsidR="00C77F3E" w:rsidRPr="000451D6" w:rsidRDefault="00C77F3E" w:rsidP="00C77F3E">
      <w:pPr>
        <w:pStyle w:val="a3"/>
        <w:rPr>
          <w:rFonts w:asciiTheme="minorEastAsia" w:eastAsiaTheme="minorEastAsia" w:hAnsiTheme="minorEastAsia"/>
          <w:sz w:val="30"/>
          <w:lang w:eastAsia="ja-JP"/>
        </w:rPr>
      </w:pPr>
    </w:p>
    <w:p w14:paraId="1A00FD4F" w14:textId="5F301B77" w:rsidR="00C77F3E" w:rsidRPr="00151F2B" w:rsidRDefault="001E4D8A" w:rsidP="00C77F3E">
      <w:pPr>
        <w:pStyle w:val="a3"/>
        <w:rPr>
          <w:rFonts w:asciiTheme="majorEastAsia" w:eastAsiaTheme="majorEastAsia" w:hAnsiTheme="majorEastAsia"/>
          <w:color w:val="FFFFFF" w:themeColor="background1"/>
          <w:lang w:eastAsia="ja-JP"/>
        </w:rPr>
      </w:pPr>
      <w:r w:rsidRPr="00151F2B">
        <w:rPr>
          <w:rFonts w:asciiTheme="majorEastAsia" w:eastAsiaTheme="majorEastAsia" w:hAnsiTheme="majorEastAsia"/>
          <w:color w:val="FFFFFF" w:themeColor="background1"/>
          <w:highlight w:val="black"/>
          <w:lang w:eastAsia="ja-JP"/>
        </w:rPr>
        <w:t>３</w:t>
      </w:r>
      <w:r w:rsidR="005438B2" w:rsidRPr="00151F2B">
        <w:rPr>
          <w:rFonts w:asciiTheme="majorEastAsia" w:eastAsiaTheme="majorEastAsia" w:hAnsiTheme="majorEastAsia" w:hint="eastAsia"/>
          <w:color w:val="FFFFFF" w:themeColor="background1"/>
          <w:highlight w:val="black"/>
          <w:lang w:eastAsia="ja-JP"/>
        </w:rPr>
        <w:t xml:space="preserve">　</w:t>
      </w:r>
      <w:r w:rsidR="00151F2B" w:rsidRPr="00151F2B">
        <w:rPr>
          <w:rFonts w:asciiTheme="majorEastAsia" w:eastAsiaTheme="majorEastAsia" w:hAnsiTheme="majorEastAsia" w:hint="eastAsia"/>
          <w:color w:val="FFFFFF" w:themeColor="background1"/>
          <w:highlight w:val="black"/>
          <w:lang w:eastAsia="ja-JP"/>
        </w:rPr>
        <w:t>本業務の概要</w:t>
      </w:r>
      <w:r w:rsidR="00151F2B">
        <w:rPr>
          <w:rFonts w:asciiTheme="majorEastAsia" w:eastAsiaTheme="majorEastAsia" w:hAnsiTheme="majorEastAsia" w:hint="eastAsia"/>
          <w:color w:val="FFFFFF" w:themeColor="background1"/>
          <w:highlight w:val="black"/>
          <w:lang w:eastAsia="ja-JP"/>
        </w:rPr>
        <w:t xml:space="preserve">　　　　　　　　　　　　　　　　　　　　　　　　　　　　　　　</w:t>
      </w:r>
      <w:r w:rsidR="00955E57">
        <w:rPr>
          <w:rFonts w:asciiTheme="majorEastAsia" w:eastAsiaTheme="majorEastAsia" w:hAnsiTheme="majorEastAsia" w:hint="eastAsia"/>
          <w:color w:val="FFFFFF" w:themeColor="background1"/>
          <w:highlight w:val="black"/>
          <w:lang w:eastAsia="ja-JP"/>
        </w:rPr>
        <w:t xml:space="preserve">　</w:t>
      </w:r>
      <w:r w:rsidR="00151F2B">
        <w:rPr>
          <w:rFonts w:asciiTheme="majorEastAsia" w:eastAsiaTheme="majorEastAsia" w:hAnsiTheme="majorEastAsia" w:hint="eastAsia"/>
          <w:color w:val="FFFFFF" w:themeColor="background1"/>
          <w:highlight w:val="black"/>
          <w:lang w:eastAsia="ja-JP"/>
        </w:rPr>
        <w:t xml:space="preserve">　　　　</w:t>
      </w:r>
    </w:p>
    <w:p w14:paraId="33026E9B" w14:textId="6E834000" w:rsidR="00151F2B" w:rsidRPr="00151F2B" w:rsidRDefault="00151F2B" w:rsidP="00151F2B">
      <w:pPr>
        <w:pStyle w:val="a3"/>
        <w:rPr>
          <w:rFonts w:asciiTheme="majorEastAsia" w:eastAsiaTheme="majorEastAsia" w:hAnsiTheme="majorEastAsia"/>
          <w:lang w:eastAsia="ja-JP"/>
        </w:rPr>
      </w:pPr>
      <w:r w:rsidRPr="00151F2B">
        <w:rPr>
          <w:rFonts w:asciiTheme="majorEastAsia" w:eastAsiaTheme="majorEastAsia" w:hAnsiTheme="majorEastAsia" w:hint="eastAsia"/>
          <w:highlight w:val="lightGray"/>
          <w:lang w:eastAsia="ja-JP"/>
        </w:rPr>
        <w:t>(１)　趣旨</w:t>
      </w:r>
      <w:r>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　　　　</w:t>
      </w:r>
    </w:p>
    <w:p w14:paraId="7F59FEE8" w14:textId="4BCDD496" w:rsidR="005F2729" w:rsidRDefault="005F2729" w:rsidP="00151F2B">
      <w:pPr>
        <w:pStyle w:val="a3"/>
        <w:ind w:leftChars="201" w:left="442" w:firstLineChars="98" w:firstLine="216"/>
        <w:rPr>
          <w:rFonts w:asciiTheme="minorEastAsia" w:eastAsiaTheme="minorEastAsia" w:hAnsiTheme="minorEastAsia"/>
          <w:lang w:eastAsia="ja-JP"/>
        </w:rPr>
      </w:pPr>
      <w:r>
        <w:rPr>
          <w:rFonts w:asciiTheme="minorEastAsia" w:eastAsiaTheme="minorEastAsia" w:hAnsiTheme="minorEastAsia" w:hint="eastAsia"/>
          <w:lang w:eastAsia="ja-JP"/>
        </w:rPr>
        <w:t>本業務</w:t>
      </w:r>
      <w:r w:rsidR="006E0FF4">
        <w:rPr>
          <w:rFonts w:asciiTheme="minorEastAsia" w:eastAsiaTheme="minorEastAsia" w:hAnsiTheme="minorEastAsia" w:hint="eastAsia"/>
          <w:lang w:eastAsia="ja-JP"/>
        </w:rPr>
        <w:t>は、</w:t>
      </w:r>
      <w:r w:rsidR="00954D64">
        <w:rPr>
          <w:rFonts w:asciiTheme="minorEastAsia" w:eastAsiaTheme="minorEastAsia" w:hAnsiTheme="minorEastAsia" w:hint="eastAsia"/>
          <w:lang w:eastAsia="ja-JP"/>
        </w:rPr>
        <w:t>受託者</w:t>
      </w:r>
      <w:r w:rsidR="006C0147">
        <w:rPr>
          <w:rFonts w:asciiTheme="minorEastAsia" w:eastAsiaTheme="minorEastAsia" w:hAnsiTheme="minorEastAsia" w:hint="eastAsia"/>
          <w:lang w:eastAsia="ja-JP"/>
        </w:rPr>
        <w:t>が有する専門的な知識やノウハウを活用し、</w:t>
      </w:r>
      <w:r w:rsidR="001F3326">
        <w:rPr>
          <w:rFonts w:asciiTheme="minorEastAsia" w:eastAsiaTheme="minorEastAsia" w:hAnsiTheme="minorEastAsia" w:hint="eastAsia"/>
          <w:lang w:eastAsia="ja-JP"/>
        </w:rPr>
        <w:t>県立高校と地域等が</w:t>
      </w:r>
      <w:r w:rsidR="006C0147">
        <w:rPr>
          <w:rFonts w:asciiTheme="minorEastAsia" w:eastAsiaTheme="minorEastAsia" w:hAnsiTheme="minorEastAsia" w:hint="eastAsia"/>
          <w:lang w:eastAsia="ja-JP"/>
        </w:rPr>
        <w:t>一体とな</w:t>
      </w:r>
      <w:r w:rsidR="001F3326">
        <w:rPr>
          <w:rFonts w:asciiTheme="minorEastAsia" w:eastAsiaTheme="minorEastAsia" w:hAnsiTheme="minorEastAsia" w:hint="eastAsia"/>
          <w:lang w:eastAsia="ja-JP"/>
        </w:rPr>
        <w:t>って</w:t>
      </w:r>
      <w:r w:rsidR="0075720F">
        <w:rPr>
          <w:rFonts w:asciiTheme="minorEastAsia" w:eastAsiaTheme="minorEastAsia" w:hAnsiTheme="minorEastAsia" w:hint="eastAsia"/>
          <w:lang w:eastAsia="ja-JP"/>
        </w:rPr>
        <w:t>高校魅力化を</w:t>
      </w:r>
      <w:r w:rsidR="006C0147">
        <w:rPr>
          <w:rFonts w:asciiTheme="minorEastAsia" w:eastAsiaTheme="minorEastAsia" w:hAnsiTheme="minorEastAsia" w:hint="eastAsia"/>
          <w:lang w:eastAsia="ja-JP"/>
        </w:rPr>
        <w:t>推進するとともに</w:t>
      </w:r>
      <w:r w:rsidR="0075720F">
        <w:rPr>
          <w:rFonts w:asciiTheme="minorEastAsia" w:eastAsiaTheme="minorEastAsia" w:hAnsiTheme="minorEastAsia" w:hint="eastAsia"/>
          <w:lang w:eastAsia="ja-JP"/>
        </w:rPr>
        <w:t>、</w:t>
      </w:r>
      <w:r>
        <w:rPr>
          <w:rFonts w:asciiTheme="minorEastAsia" w:eastAsiaTheme="minorEastAsia" w:hAnsiTheme="minorEastAsia" w:hint="eastAsia"/>
          <w:lang w:eastAsia="ja-JP"/>
        </w:rPr>
        <w:t>県立高</w:t>
      </w:r>
      <w:r w:rsidR="00CB25E3">
        <w:rPr>
          <w:rFonts w:asciiTheme="minorEastAsia" w:eastAsiaTheme="minorEastAsia" w:hAnsiTheme="minorEastAsia" w:hint="eastAsia"/>
          <w:lang w:eastAsia="ja-JP"/>
        </w:rPr>
        <w:t>校と地域</w:t>
      </w:r>
      <w:r w:rsidR="001F3326">
        <w:rPr>
          <w:rFonts w:asciiTheme="minorEastAsia" w:eastAsiaTheme="minorEastAsia" w:hAnsiTheme="minorEastAsia" w:hint="eastAsia"/>
          <w:lang w:eastAsia="ja-JP"/>
        </w:rPr>
        <w:t>等</w:t>
      </w:r>
      <w:r w:rsidR="00CB25E3">
        <w:rPr>
          <w:rFonts w:asciiTheme="minorEastAsia" w:eastAsiaTheme="minorEastAsia" w:hAnsiTheme="minorEastAsia" w:hint="eastAsia"/>
          <w:lang w:eastAsia="ja-JP"/>
        </w:rPr>
        <w:t>をつなぐ役割を果たす</w:t>
      </w:r>
      <w:r w:rsidR="006E0FF4">
        <w:rPr>
          <w:rFonts w:asciiTheme="minorEastAsia" w:eastAsiaTheme="minorEastAsia" w:hAnsiTheme="minorEastAsia" w:hint="eastAsia"/>
          <w:lang w:eastAsia="ja-JP"/>
        </w:rPr>
        <w:t>地域連携コーディネーター</w:t>
      </w:r>
      <w:r w:rsidR="0075720F">
        <w:rPr>
          <w:rFonts w:asciiTheme="minorEastAsia" w:eastAsiaTheme="minorEastAsia" w:hAnsiTheme="minorEastAsia" w:hint="eastAsia"/>
          <w:lang w:eastAsia="ja-JP"/>
        </w:rPr>
        <w:t>の市町村による配置を促進し</w:t>
      </w:r>
      <w:r w:rsidR="00CB25E3">
        <w:rPr>
          <w:rFonts w:asciiTheme="minorEastAsia" w:eastAsiaTheme="minorEastAsia" w:hAnsiTheme="minorEastAsia" w:hint="eastAsia"/>
          <w:lang w:eastAsia="ja-JP"/>
        </w:rPr>
        <w:t>、</w:t>
      </w:r>
      <w:r w:rsidR="001F3326">
        <w:rPr>
          <w:rFonts w:asciiTheme="minorEastAsia" w:eastAsiaTheme="minorEastAsia" w:hAnsiTheme="minorEastAsia" w:hint="eastAsia"/>
          <w:lang w:eastAsia="ja-JP"/>
        </w:rPr>
        <w:t>県立高校</w:t>
      </w:r>
      <w:r w:rsidR="00CB25E3">
        <w:rPr>
          <w:rFonts w:asciiTheme="minorEastAsia" w:eastAsiaTheme="minorEastAsia" w:hAnsiTheme="minorEastAsia" w:hint="eastAsia"/>
          <w:lang w:eastAsia="ja-JP"/>
        </w:rPr>
        <w:t>の特色化・魅力化を進め、県内外からの志願者増</w:t>
      </w:r>
      <w:r w:rsidR="001F3326">
        <w:rPr>
          <w:rFonts w:asciiTheme="minorEastAsia" w:eastAsiaTheme="minorEastAsia" w:hAnsiTheme="minorEastAsia" w:hint="eastAsia"/>
          <w:lang w:eastAsia="ja-JP"/>
        </w:rPr>
        <w:t>につながる支援を実施す</w:t>
      </w:r>
      <w:r w:rsidR="00CB25E3">
        <w:rPr>
          <w:rFonts w:asciiTheme="minorEastAsia" w:eastAsiaTheme="minorEastAsia" w:hAnsiTheme="minorEastAsia" w:hint="eastAsia"/>
          <w:lang w:eastAsia="ja-JP"/>
        </w:rPr>
        <w:t>る。</w:t>
      </w:r>
    </w:p>
    <w:p w14:paraId="3A94F8E0" w14:textId="326160B9" w:rsidR="006E0FF4" w:rsidRDefault="00CB25E3" w:rsidP="00151F2B">
      <w:pPr>
        <w:pStyle w:val="a3"/>
        <w:ind w:leftChars="201" w:left="442" w:firstLineChars="98" w:firstLine="216"/>
        <w:rPr>
          <w:rFonts w:asciiTheme="minorEastAsia" w:eastAsiaTheme="minorEastAsia" w:hAnsiTheme="minorEastAsia"/>
          <w:lang w:eastAsia="ja-JP"/>
        </w:rPr>
      </w:pPr>
      <w:r>
        <w:rPr>
          <w:rFonts w:asciiTheme="minorEastAsia" w:eastAsiaTheme="minorEastAsia" w:hAnsiTheme="minorEastAsia" w:hint="eastAsia"/>
          <w:lang w:eastAsia="ja-JP"/>
        </w:rPr>
        <w:t>また、</w:t>
      </w:r>
      <w:r w:rsidR="00954D64">
        <w:rPr>
          <w:rFonts w:asciiTheme="minorEastAsia" w:eastAsiaTheme="minorEastAsia" w:hAnsiTheme="minorEastAsia" w:hint="eastAsia"/>
          <w:lang w:eastAsia="ja-JP"/>
        </w:rPr>
        <w:t>受託</w:t>
      </w:r>
      <w:r w:rsidR="006C0147">
        <w:rPr>
          <w:rFonts w:asciiTheme="minorEastAsia" w:eastAsiaTheme="minorEastAsia" w:hAnsiTheme="minorEastAsia" w:hint="eastAsia"/>
          <w:lang w:eastAsia="ja-JP"/>
        </w:rPr>
        <w:t>者</w:t>
      </w:r>
      <w:r>
        <w:rPr>
          <w:rFonts w:asciiTheme="minorEastAsia" w:eastAsiaTheme="minorEastAsia" w:hAnsiTheme="minorEastAsia" w:hint="eastAsia"/>
          <w:lang w:eastAsia="ja-JP"/>
        </w:rPr>
        <w:t>による研修等により地域連携コーディネーターの資質向上</w:t>
      </w:r>
      <w:r w:rsidR="0075720F">
        <w:rPr>
          <w:rFonts w:asciiTheme="minorEastAsia" w:eastAsiaTheme="minorEastAsia" w:hAnsiTheme="minorEastAsia" w:hint="eastAsia"/>
          <w:lang w:eastAsia="ja-JP"/>
        </w:rPr>
        <w:t>や活</w:t>
      </w:r>
      <w:r w:rsidR="001F3326">
        <w:rPr>
          <w:rFonts w:asciiTheme="minorEastAsia" w:eastAsiaTheme="minorEastAsia" w:hAnsiTheme="minorEastAsia" w:hint="eastAsia"/>
          <w:lang w:eastAsia="ja-JP"/>
        </w:rPr>
        <w:t>躍にむけた</w:t>
      </w:r>
      <w:r w:rsidR="0075720F">
        <w:rPr>
          <w:rFonts w:asciiTheme="minorEastAsia" w:eastAsiaTheme="minorEastAsia" w:hAnsiTheme="minorEastAsia" w:hint="eastAsia"/>
          <w:lang w:eastAsia="ja-JP"/>
        </w:rPr>
        <w:t>支援を図るとともに</w:t>
      </w:r>
      <w:r>
        <w:rPr>
          <w:rFonts w:asciiTheme="minorEastAsia" w:eastAsiaTheme="minorEastAsia" w:hAnsiTheme="minorEastAsia" w:hint="eastAsia"/>
          <w:lang w:eastAsia="ja-JP"/>
        </w:rPr>
        <w:t>、</w:t>
      </w:r>
      <w:r w:rsidR="0075720F">
        <w:rPr>
          <w:rFonts w:asciiTheme="minorEastAsia" w:eastAsiaTheme="minorEastAsia" w:hAnsiTheme="minorEastAsia" w:hint="eastAsia"/>
          <w:lang w:eastAsia="ja-JP"/>
        </w:rPr>
        <w:t>県立高校と市町村等関係機関との協働体制の円滑な運営を確立するもの</w:t>
      </w:r>
      <w:r>
        <w:rPr>
          <w:rFonts w:asciiTheme="minorEastAsia" w:eastAsiaTheme="minorEastAsia" w:hAnsiTheme="minorEastAsia" w:hint="eastAsia"/>
          <w:lang w:eastAsia="ja-JP"/>
        </w:rPr>
        <w:t>。</w:t>
      </w:r>
    </w:p>
    <w:p w14:paraId="001C871D" w14:textId="77777777" w:rsidR="00C97B78" w:rsidRDefault="00C97B78" w:rsidP="00C97B78">
      <w:pPr>
        <w:pStyle w:val="a3"/>
        <w:rPr>
          <w:rFonts w:asciiTheme="minorEastAsia" w:eastAsiaTheme="minorEastAsia" w:hAnsiTheme="minorEastAsia"/>
          <w:lang w:eastAsia="ja-JP"/>
        </w:rPr>
      </w:pPr>
    </w:p>
    <w:p w14:paraId="61781FED" w14:textId="051A101F" w:rsidR="00C97B78" w:rsidRPr="003552DC" w:rsidRDefault="00AD187B" w:rsidP="00C97B78">
      <w:pPr>
        <w:pStyle w:val="a3"/>
        <w:rPr>
          <w:rFonts w:asciiTheme="majorEastAsia" w:eastAsiaTheme="majorEastAsia" w:hAnsiTheme="majorEastAsia"/>
          <w:lang w:eastAsia="ja-JP"/>
        </w:rPr>
      </w:pPr>
      <w:r w:rsidRPr="00AD187B">
        <w:rPr>
          <w:rFonts w:asciiTheme="majorEastAsia" w:eastAsiaTheme="majorEastAsia" w:hAnsiTheme="majorEastAsia" w:hint="eastAsia"/>
          <w:highlight w:val="lightGray"/>
          <w:lang w:eastAsia="ja-JP"/>
        </w:rPr>
        <w:t>(２)</w:t>
      </w:r>
      <w:r w:rsidR="00C97B78" w:rsidRPr="00AD187B">
        <w:rPr>
          <w:rFonts w:asciiTheme="majorEastAsia" w:eastAsiaTheme="majorEastAsia" w:hAnsiTheme="majorEastAsia" w:hint="eastAsia"/>
          <w:highlight w:val="lightGray"/>
          <w:lang w:eastAsia="ja-JP"/>
        </w:rPr>
        <w:t xml:space="preserve">　業務の履行場所</w:t>
      </w:r>
      <w:r>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　　　　</w:t>
      </w:r>
    </w:p>
    <w:p w14:paraId="586DB05F" w14:textId="1A8873F9" w:rsidR="00C97B78" w:rsidRDefault="009258A9" w:rsidP="00C97B78">
      <w:pPr>
        <w:pStyle w:val="a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410513">
        <w:rPr>
          <w:rFonts w:asciiTheme="minorEastAsia" w:eastAsiaTheme="minorEastAsia" w:hAnsiTheme="minorEastAsia" w:hint="eastAsia"/>
          <w:lang w:eastAsia="ja-JP"/>
        </w:rPr>
        <w:t xml:space="preserve">　</w:t>
      </w:r>
      <w:r w:rsidR="000E350B">
        <w:rPr>
          <w:rFonts w:asciiTheme="minorEastAsia" w:eastAsiaTheme="minorEastAsia" w:hAnsiTheme="minorEastAsia" w:hint="eastAsia"/>
          <w:lang w:eastAsia="ja-JP"/>
        </w:rPr>
        <w:t>岩手県内</w:t>
      </w:r>
    </w:p>
    <w:p w14:paraId="03141C9C" w14:textId="77777777" w:rsidR="00AD187B" w:rsidRPr="000E350B" w:rsidRDefault="00AD187B" w:rsidP="00434C22">
      <w:pPr>
        <w:pStyle w:val="a3"/>
        <w:rPr>
          <w:rFonts w:asciiTheme="minorEastAsia" w:eastAsiaTheme="minorEastAsia" w:hAnsiTheme="minorEastAsia"/>
          <w:lang w:eastAsia="ja-JP"/>
        </w:rPr>
      </w:pPr>
    </w:p>
    <w:p w14:paraId="359A35F5" w14:textId="3C2A0890" w:rsidR="00AD187B" w:rsidRPr="00AD187B" w:rsidRDefault="00AD187B" w:rsidP="00434C22">
      <w:pPr>
        <w:pStyle w:val="a3"/>
        <w:rPr>
          <w:rFonts w:asciiTheme="majorEastAsia" w:eastAsiaTheme="majorEastAsia" w:hAnsiTheme="majorEastAsia"/>
          <w:highlight w:val="lightGray"/>
          <w:lang w:eastAsia="ja-JP"/>
        </w:rPr>
      </w:pPr>
      <w:r w:rsidRPr="00AD187B">
        <w:rPr>
          <w:rFonts w:asciiTheme="majorEastAsia" w:eastAsiaTheme="majorEastAsia" w:hAnsiTheme="majorEastAsia" w:hint="eastAsia"/>
          <w:highlight w:val="lightGray"/>
          <w:lang w:eastAsia="ja-JP"/>
        </w:rPr>
        <w:t>(</w:t>
      </w:r>
      <w:r>
        <w:rPr>
          <w:rFonts w:asciiTheme="majorEastAsia" w:eastAsiaTheme="majorEastAsia" w:hAnsiTheme="majorEastAsia" w:hint="eastAsia"/>
          <w:highlight w:val="lightGray"/>
          <w:lang w:eastAsia="ja-JP"/>
        </w:rPr>
        <w:t>３</w:t>
      </w:r>
      <w:r w:rsidRPr="00AD187B">
        <w:rPr>
          <w:rFonts w:asciiTheme="majorEastAsia" w:eastAsiaTheme="majorEastAsia" w:hAnsiTheme="majorEastAsia" w:hint="eastAsia"/>
          <w:highlight w:val="lightGray"/>
          <w:lang w:eastAsia="ja-JP"/>
        </w:rPr>
        <w:t>)</w:t>
      </w:r>
      <w:r>
        <w:rPr>
          <w:rFonts w:asciiTheme="majorEastAsia" w:eastAsiaTheme="majorEastAsia" w:hAnsiTheme="majorEastAsia" w:hint="eastAsia"/>
          <w:highlight w:val="lightGray"/>
          <w:lang w:eastAsia="ja-JP"/>
        </w:rPr>
        <w:t xml:space="preserve">　用語の整理　　　　　　　　　　　　　　　　　　　　　　　　　　　　　　　</w:t>
      </w:r>
      <w:r w:rsidR="00955E57">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　　　　</w:t>
      </w:r>
    </w:p>
    <w:p w14:paraId="7814D510" w14:textId="77777777" w:rsidR="00AD187B" w:rsidRDefault="00AD187B" w:rsidP="00434C22">
      <w:pPr>
        <w:pStyle w:val="a3"/>
        <w:rPr>
          <w:rFonts w:ascii="ＭＳ 明朝" w:eastAsia="ＭＳ 明朝" w:hAnsi="ＭＳ 明朝"/>
          <w:lang w:eastAsia="ja-JP"/>
        </w:rPr>
      </w:pPr>
      <w:r>
        <w:rPr>
          <w:rFonts w:asciiTheme="majorEastAsia" w:eastAsiaTheme="majorEastAsia" w:hAnsiTheme="majorEastAsia" w:hint="eastAsia"/>
          <w:lang w:eastAsia="ja-JP"/>
        </w:rPr>
        <w:t xml:space="preserve">　　　</w:t>
      </w:r>
      <w:r>
        <w:rPr>
          <w:rFonts w:ascii="ＭＳ 明朝" w:eastAsia="ＭＳ 明朝" w:hAnsi="ＭＳ 明朝" w:hint="eastAsia"/>
          <w:lang w:eastAsia="ja-JP"/>
        </w:rPr>
        <w:t>本業務で使用する主な用語は以下のとおり。</w:t>
      </w:r>
    </w:p>
    <w:p w14:paraId="523ECE95" w14:textId="77777777" w:rsidR="009E6D22" w:rsidRPr="005F113D" w:rsidRDefault="00AD187B" w:rsidP="00434C22">
      <w:pPr>
        <w:pStyle w:val="a3"/>
        <w:rPr>
          <w:rFonts w:asciiTheme="majorEastAsia" w:eastAsiaTheme="majorEastAsia" w:hAnsiTheme="majorEastAsia"/>
          <w:lang w:eastAsia="ja-JP"/>
        </w:rPr>
      </w:pPr>
      <w:r w:rsidRPr="005F113D">
        <w:rPr>
          <w:rFonts w:asciiTheme="majorEastAsia" w:eastAsiaTheme="majorEastAsia" w:hAnsiTheme="majorEastAsia" w:hint="eastAsia"/>
          <w:lang w:eastAsia="ja-JP"/>
        </w:rPr>
        <w:t xml:space="preserve">　ア　地域連携コーディネーター</w:t>
      </w:r>
    </w:p>
    <w:p w14:paraId="4E880910" w14:textId="2856C9FF" w:rsidR="009E6D22" w:rsidRPr="009E6D22" w:rsidRDefault="009E6D22" w:rsidP="009E6D22">
      <w:pPr>
        <w:pStyle w:val="a3"/>
        <w:ind w:left="440" w:hangingChars="200" w:hanging="440"/>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Pr>
          <w:rFonts w:asciiTheme="minorEastAsia" w:eastAsiaTheme="minorEastAsia" w:hAnsiTheme="minorEastAsia" w:hint="eastAsia"/>
          <w:lang w:eastAsia="ja-JP"/>
        </w:rPr>
        <w:t>地域住民等の中から、</w:t>
      </w:r>
      <w:r w:rsidR="001F3326">
        <w:rPr>
          <w:rFonts w:asciiTheme="minorEastAsia" w:eastAsiaTheme="minorEastAsia" w:hAnsiTheme="minorEastAsia" w:hint="eastAsia"/>
          <w:lang w:eastAsia="ja-JP"/>
        </w:rPr>
        <w:t>県立高校</w:t>
      </w:r>
      <w:r>
        <w:rPr>
          <w:rFonts w:asciiTheme="minorEastAsia" w:eastAsiaTheme="minorEastAsia" w:hAnsiTheme="minorEastAsia" w:hint="eastAsia"/>
          <w:lang w:eastAsia="ja-JP"/>
        </w:rPr>
        <w:t>と</w:t>
      </w:r>
      <w:r w:rsidR="001F3326">
        <w:rPr>
          <w:rFonts w:asciiTheme="minorEastAsia" w:eastAsiaTheme="minorEastAsia" w:hAnsiTheme="minorEastAsia" w:hint="eastAsia"/>
          <w:lang w:eastAsia="ja-JP"/>
        </w:rPr>
        <w:t>地域等</w:t>
      </w:r>
      <w:r>
        <w:rPr>
          <w:rFonts w:asciiTheme="minorEastAsia" w:eastAsiaTheme="minorEastAsia" w:hAnsiTheme="minorEastAsia" w:hint="eastAsia"/>
          <w:lang w:eastAsia="ja-JP"/>
        </w:rPr>
        <w:t>の橋渡し役として活動する</w:t>
      </w:r>
      <w:r w:rsidR="001F3326">
        <w:rPr>
          <w:rFonts w:asciiTheme="minorEastAsia" w:eastAsiaTheme="minorEastAsia" w:hAnsiTheme="minorEastAsia" w:hint="eastAsia"/>
          <w:lang w:eastAsia="ja-JP"/>
        </w:rPr>
        <w:t>者</w:t>
      </w:r>
      <w:r>
        <w:rPr>
          <w:rFonts w:asciiTheme="minorEastAsia" w:eastAsiaTheme="minorEastAsia" w:hAnsiTheme="minorEastAsia" w:hint="eastAsia"/>
          <w:lang w:eastAsia="ja-JP"/>
        </w:rPr>
        <w:t>。</w:t>
      </w:r>
      <w:r w:rsidR="00251D75">
        <w:rPr>
          <w:rFonts w:asciiTheme="minorEastAsia" w:eastAsiaTheme="minorEastAsia" w:hAnsiTheme="minorEastAsia" w:hint="eastAsia"/>
          <w:lang w:eastAsia="ja-JP"/>
        </w:rPr>
        <w:t>市町村が配置する。</w:t>
      </w:r>
      <w:r w:rsidR="005F2729">
        <w:rPr>
          <w:rFonts w:asciiTheme="minorEastAsia" w:eastAsiaTheme="minorEastAsia" w:hAnsiTheme="minorEastAsia" w:hint="eastAsia"/>
          <w:lang w:eastAsia="ja-JP"/>
        </w:rPr>
        <w:t>県立高校と地域の関係者との情報を共有し、連携を円滑に進めるための調整</w:t>
      </w:r>
      <w:r w:rsidR="004A292A">
        <w:rPr>
          <w:rFonts w:asciiTheme="minorEastAsia" w:eastAsiaTheme="minorEastAsia" w:hAnsiTheme="minorEastAsia" w:hint="eastAsia"/>
          <w:lang w:eastAsia="ja-JP"/>
        </w:rPr>
        <w:t>や、地域のニーズに基づいた教育プログラムの企画、高校生の地域活動への参加機会の提供、地域の企業や団体と連携した地域資源の活用など、高校生の成長と地域の発展を同時に促進するための活動を行う。</w:t>
      </w:r>
    </w:p>
    <w:p w14:paraId="53D089F8" w14:textId="77777777" w:rsidR="00AD187B" w:rsidRDefault="00AD187B" w:rsidP="00434C22">
      <w:pPr>
        <w:pStyle w:val="a3"/>
        <w:rPr>
          <w:rFonts w:asciiTheme="majorEastAsia" w:eastAsiaTheme="majorEastAsia" w:hAnsiTheme="majorEastAsia"/>
          <w:lang w:eastAsia="ja-JP"/>
        </w:rPr>
      </w:pPr>
      <w:r w:rsidRPr="005F113D">
        <w:rPr>
          <w:rFonts w:asciiTheme="majorEastAsia" w:eastAsiaTheme="majorEastAsia" w:hAnsiTheme="majorEastAsia" w:hint="eastAsia"/>
          <w:lang w:eastAsia="ja-JP"/>
        </w:rPr>
        <w:t xml:space="preserve">　イ　魅力化アドバイザー</w:t>
      </w:r>
    </w:p>
    <w:p w14:paraId="0249E329" w14:textId="666BAFFB" w:rsidR="00904BB3" w:rsidRDefault="004A292A" w:rsidP="006C7A01">
      <w:pPr>
        <w:pStyle w:val="a3"/>
        <w:ind w:left="440" w:hangingChars="200" w:hanging="440"/>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sidR="007C331F">
        <w:rPr>
          <w:rFonts w:asciiTheme="minorEastAsia" w:eastAsiaTheme="minorEastAsia" w:hAnsiTheme="minorEastAsia" w:hint="eastAsia"/>
          <w:lang w:eastAsia="ja-JP"/>
        </w:rPr>
        <w:t>地域との協働や</w:t>
      </w:r>
      <w:r w:rsidR="001F3326">
        <w:rPr>
          <w:rFonts w:asciiTheme="minorEastAsia" w:eastAsiaTheme="minorEastAsia" w:hAnsiTheme="minorEastAsia" w:hint="eastAsia"/>
          <w:lang w:eastAsia="ja-JP"/>
        </w:rPr>
        <w:t>県立高校における</w:t>
      </w:r>
      <w:r w:rsidR="007C331F">
        <w:rPr>
          <w:rFonts w:asciiTheme="minorEastAsia" w:eastAsiaTheme="minorEastAsia" w:hAnsiTheme="minorEastAsia" w:hint="eastAsia"/>
          <w:lang w:eastAsia="ja-JP"/>
        </w:rPr>
        <w:t>探究的な学びに関する</w:t>
      </w:r>
      <w:r w:rsidR="001F3326">
        <w:rPr>
          <w:rFonts w:asciiTheme="minorEastAsia" w:eastAsiaTheme="minorEastAsia" w:hAnsiTheme="minorEastAsia" w:hint="eastAsia"/>
          <w:lang w:eastAsia="ja-JP"/>
        </w:rPr>
        <w:t>活動</w:t>
      </w:r>
      <w:r w:rsidR="007C331F">
        <w:rPr>
          <w:rFonts w:asciiTheme="minorEastAsia" w:eastAsiaTheme="minorEastAsia" w:hAnsiTheme="minorEastAsia" w:hint="eastAsia"/>
          <w:lang w:eastAsia="ja-JP"/>
        </w:rPr>
        <w:t>実績がある</w:t>
      </w:r>
      <w:r w:rsidR="001F3326">
        <w:rPr>
          <w:rFonts w:asciiTheme="minorEastAsia" w:eastAsiaTheme="minorEastAsia" w:hAnsiTheme="minorEastAsia" w:hint="eastAsia"/>
          <w:lang w:eastAsia="ja-JP"/>
        </w:rPr>
        <w:t>者</w:t>
      </w:r>
      <w:r w:rsidR="007C331F">
        <w:rPr>
          <w:rFonts w:asciiTheme="minorEastAsia" w:eastAsiaTheme="minorEastAsia" w:hAnsiTheme="minorEastAsia" w:hint="eastAsia"/>
          <w:lang w:eastAsia="ja-JP"/>
        </w:rPr>
        <w:t>。</w:t>
      </w:r>
      <w:r w:rsidR="001F3326">
        <w:rPr>
          <w:rFonts w:asciiTheme="minorEastAsia" w:eastAsiaTheme="minorEastAsia" w:hAnsiTheme="minorEastAsia" w:hint="eastAsia"/>
          <w:lang w:eastAsia="ja-JP"/>
        </w:rPr>
        <w:t>受</w:t>
      </w:r>
      <w:r w:rsidR="00251D75">
        <w:rPr>
          <w:rFonts w:asciiTheme="minorEastAsia" w:eastAsiaTheme="minorEastAsia" w:hAnsiTheme="minorEastAsia" w:hint="eastAsia"/>
          <w:lang w:eastAsia="ja-JP"/>
        </w:rPr>
        <w:t>託者が配置する。</w:t>
      </w:r>
      <w:r w:rsidR="005F2729">
        <w:rPr>
          <w:rFonts w:asciiTheme="minorEastAsia" w:eastAsiaTheme="minorEastAsia" w:hAnsiTheme="minorEastAsia" w:hint="eastAsia"/>
          <w:lang w:eastAsia="ja-JP"/>
        </w:rPr>
        <w:t>県立高校と地域等との連携・協働体制の構築の支援、県立高校</w:t>
      </w:r>
      <w:r w:rsidR="007C331F">
        <w:rPr>
          <w:rFonts w:asciiTheme="minorEastAsia" w:eastAsiaTheme="minorEastAsia" w:hAnsiTheme="minorEastAsia" w:hint="eastAsia"/>
          <w:lang w:eastAsia="ja-JP"/>
        </w:rPr>
        <w:t>の地域等における探</w:t>
      </w:r>
      <w:r w:rsidR="005F2729">
        <w:rPr>
          <w:rFonts w:asciiTheme="minorEastAsia" w:eastAsiaTheme="minorEastAsia" w:hAnsiTheme="minorEastAsia" w:hint="eastAsia"/>
          <w:lang w:eastAsia="ja-JP"/>
        </w:rPr>
        <w:t>究活動の支援、県立高校</w:t>
      </w:r>
      <w:r w:rsidR="007C331F">
        <w:rPr>
          <w:rFonts w:asciiTheme="minorEastAsia" w:eastAsiaTheme="minorEastAsia" w:hAnsiTheme="minorEastAsia" w:hint="eastAsia"/>
          <w:lang w:eastAsia="ja-JP"/>
        </w:rPr>
        <w:t>及び市町村が行う高校魅力化</w:t>
      </w:r>
      <w:r w:rsidR="001F3326">
        <w:rPr>
          <w:rFonts w:asciiTheme="minorEastAsia" w:eastAsiaTheme="minorEastAsia" w:hAnsiTheme="minorEastAsia" w:hint="eastAsia"/>
          <w:lang w:eastAsia="ja-JP"/>
        </w:rPr>
        <w:t>に関する</w:t>
      </w:r>
      <w:r w:rsidR="007C331F">
        <w:rPr>
          <w:rFonts w:asciiTheme="minorEastAsia" w:eastAsiaTheme="minorEastAsia" w:hAnsiTheme="minorEastAsia" w:hint="eastAsia"/>
          <w:lang w:eastAsia="ja-JP"/>
        </w:rPr>
        <w:t>取組に</w:t>
      </w:r>
      <w:r w:rsidR="001F3326">
        <w:rPr>
          <w:rFonts w:asciiTheme="minorEastAsia" w:eastAsiaTheme="minorEastAsia" w:hAnsiTheme="minorEastAsia" w:hint="eastAsia"/>
          <w:lang w:eastAsia="ja-JP"/>
        </w:rPr>
        <w:t>対</w:t>
      </w:r>
      <w:r w:rsidR="007C331F">
        <w:rPr>
          <w:rFonts w:asciiTheme="minorEastAsia" w:eastAsiaTheme="minorEastAsia" w:hAnsiTheme="minorEastAsia" w:hint="eastAsia"/>
          <w:lang w:eastAsia="ja-JP"/>
        </w:rPr>
        <w:t>する支援を行う。</w:t>
      </w:r>
    </w:p>
    <w:p w14:paraId="679C5D3B" w14:textId="77777777" w:rsidR="003148D0" w:rsidRPr="00342AC6" w:rsidRDefault="003148D0" w:rsidP="003148D0">
      <w:pPr>
        <w:pStyle w:val="a3"/>
        <w:ind w:left="440" w:hangingChars="200" w:hanging="440"/>
        <w:rPr>
          <w:lang w:eastAsia="ja-JP"/>
        </w:rPr>
      </w:pPr>
      <w:r w:rsidRPr="00342AC6">
        <w:rPr>
          <w:rFonts w:hint="eastAsia"/>
          <w:lang w:eastAsia="ja-JP"/>
        </w:rPr>
        <w:t xml:space="preserve">　</w:t>
      </w:r>
      <w:r w:rsidR="006C7A01">
        <w:rPr>
          <w:rFonts w:hint="eastAsia"/>
          <w:lang w:eastAsia="ja-JP"/>
        </w:rPr>
        <w:t>ウ</w:t>
      </w:r>
      <w:r w:rsidRPr="00342AC6">
        <w:rPr>
          <w:rFonts w:hint="eastAsia"/>
          <w:lang w:eastAsia="ja-JP"/>
        </w:rPr>
        <w:t xml:space="preserve">　</w:t>
      </w:r>
      <w:r>
        <w:rPr>
          <w:rFonts w:hint="eastAsia"/>
          <w:lang w:eastAsia="ja-JP"/>
        </w:rPr>
        <w:t>多様な魅力化協働パートナー</w:t>
      </w:r>
    </w:p>
    <w:p w14:paraId="74B18942" w14:textId="77777777" w:rsidR="003148D0" w:rsidRPr="003148D0" w:rsidRDefault="003148D0" w:rsidP="00904BB3">
      <w:pPr>
        <w:pStyle w:val="a3"/>
        <w:ind w:left="440" w:hangingChars="200" w:hanging="440"/>
        <w:rPr>
          <w:rFonts w:asciiTheme="minorEastAsia" w:eastAsiaTheme="minorEastAsia" w:hAnsiTheme="minorEastAsia"/>
          <w:lang w:eastAsia="ja-JP"/>
        </w:rPr>
      </w:pPr>
      <w:r>
        <w:rPr>
          <w:rFonts w:asciiTheme="minorEastAsia" w:eastAsiaTheme="minorEastAsia" w:hAnsiTheme="minorEastAsia" w:hint="eastAsia"/>
          <w:lang w:eastAsia="ja-JP"/>
        </w:rPr>
        <w:t xml:space="preserve">　　　地域、産業、高等教育機関、国際機関等、魅力ある学校づくりに参画する主体</w:t>
      </w:r>
      <w:r w:rsidR="005217CD">
        <w:rPr>
          <w:rFonts w:asciiTheme="minorEastAsia" w:eastAsiaTheme="minorEastAsia" w:hAnsiTheme="minorEastAsia" w:hint="eastAsia"/>
          <w:lang w:eastAsia="ja-JP"/>
        </w:rPr>
        <w:t>。</w:t>
      </w:r>
    </w:p>
    <w:p w14:paraId="59EB9E3D" w14:textId="793072CB" w:rsidR="00995B80" w:rsidRPr="00904BB3" w:rsidRDefault="00342AC6" w:rsidP="00904BB3">
      <w:pPr>
        <w:pStyle w:val="a3"/>
        <w:ind w:left="440" w:hangingChars="200" w:hanging="440"/>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sidR="006C7A01">
        <w:rPr>
          <w:rFonts w:asciiTheme="majorEastAsia" w:eastAsiaTheme="majorEastAsia" w:hAnsiTheme="majorEastAsia" w:hint="eastAsia"/>
          <w:lang w:eastAsia="ja-JP"/>
        </w:rPr>
        <w:t>エ</w:t>
      </w:r>
      <w:r w:rsidR="00222F81">
        <w:rPr>
          <w:rFonts w:asciiTheme="majorEastAsia" w:eastAsiaTheme="majorEastAsia" w:hAnsiTheme="majorEastAsia" w:hint="eastAsia"/>
          <w:lang w:eastAsia="ja-JP"/>
        </w:rPr>
        <w:t xml:space="preserve">　探究共創</w:t>
      </w:r>
      <w:r w:rsidR="00995B80">
        <w:rPr>
          <w:rFonts w:asciiTheme="majorEastAsia" w:eastAsiaTheme="majorEastAsia" w:hAnsiTheme="majorEastAsia" w:hint="eastAsia"/>
          <w:lang w:eastAsia="ja-JP"/>
        </w:rPr>
        <w:t>交流会</w:t>
      </w:r>
    </w:p>
    <w:p w14:paraId="3F226E57" w14:textId="2920C627" w:rsidR="00D04E10" w:rsidRPr="00675D9E" w:rsidRDefault="00D04E10" w:rsidP="00675D9E">
      <w:pPr>
        <w:pStyle w:val="a3"/>
        <w:ind w:left="440" w:hangingChars="200" w:hanging="440"/>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sidR="001F3326" w:rsidRPr="001001DD">
        <w:rPr>
          <w:rFonts w:asciiTheme="minorEastAsia" w:eastAsiaTheme="minorEastAsia" w:hAnsiTheme="minorEastAsia" w:hint="eastAsia"/>
          <w:lang w:eastAsia="ja-JP"/>
        </w:rPr>
        <w:t>県立高校</w:t>
      </w:r>
      <w:r w:rsidR="00675D9E">
        <w:rPr>
          <w:rFonts w:asciiTheme="minorEastAsia" w:eastAsiaTheme="minorEastAsia" w:hAnsiTheme="minorEastAsia" w:hint="eastAsia"/>
          <w:lang w:eastAsia="ja-JP"/>
        </w:rPr>
        <w:t>における探究活動等の成果や課題を共有する場を設け、課題解決学習等に対する意欲を向上させ、他校の優良事例の導入を促すなど、探究的な学びの活性化を図るため</w:t>
      </w:r>
      <w:r w:rsidR="001F3326">
        <w:rPr>
          <w:rFonts w:asciiTheme="minorEastAsia" w:eastAsiaTheme="minorEastAsia" w:hAnsiTheme="minorEastAsia" w:hint="eastAsia"/>
          <w:lang w:eastAsia="ja-JP"/>
        </w:rPr>
        <w:t>委託者が開催するもの</w:t>
      </w:r>
      <w:r w:rsidR="00675D9E">
        <w:rPr>
          <w:rFonts w:asciiTheme="minorEastAsia" w:eastAsiaTheme="minorEastAsia" w:hAnsiTheme="minorEastAsia" w:hint="eastAsia"/>
          <w:lang w:eastAsia="ja-JP"/>
        </w:rPr>
        <w:t>。</w:t>
      </w:r>
    </w:p>
    <w:p w14:paraId="26EFD3D4" w14:textId="77777777" w:rsidR="00D04E10" w:rsidRDefault="006C7A01" w:rsidP="00434C22">
      <w:pPr>
        <w:pStyle w:val="a3"/>
        <w:rPr>
          <w:rFonts w:asciiTheme="majorEastAsia" w:eastAsiaTheme="majorEastAsia" w:hAnsiTheme="majorEastAsia"/>
          <w:lang w:eastAsia="ja-JP"/>
        </w:rPr>
      </w:pPr>
      <w:r>
        <w:rPr>
          <w:rFonts w:asciiTheme="majorEastAsia" w:eastAsiaTheme="majorEastAsia" w:hAnsiTheme="majorEastAsia" w:hint="eastAsia"/>
          <w:lang w:eastAsia="ja-JP"/>
        </w:rPr>
        <w:t xml:space="preserve">　オ</w:t>
      </w:r>
      <w:r w:rsidR="00D04E10">
        <w:rPr>
          <w:rFonts w:asciiTheme="majorEastAsia" w:eastAsiaTheme="majorEastAsia" w:hAnsiTheme="majorEastAsia" w:hint="eastAsia"/>
          <w:lang w:eastAsia="ja-JP"/>
        </w:rPr>
        <w:t xml:space="preserve">　いわて留学</w:t>
      </w:r>
    </w:p>
    <w:p w14:paraId="599E25C9" w14:textId="77777777" w:rsidR="00675D9E" w:rsidRPr="000F3C3E" w:rsidRDefault="00675D9E" w:rsidP="00434C22">
      <w:pPr>
        <w:pStyle w:val="a3"/>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sidR="003A009C">
        <w:rPr>
          <w:rFonts w:asciiTheme="minorEastAsia" w:eastAsiaTheme="minorEastAsia" w:hAnsiTheme="minorEastAsia" w:hint="eastAsia"/>
          <w:lang w:eastAsia="ja-JP"/>
        </w:rPr>
        <w:t>岩手県立高等学校入学者選抜実施要項に基づき</w:t>
      </w:r>
      <w:r w:rsidR="000F3C3E">
        <w:rPr>
          <w:rFonts w:asciiTheme="minorEastAsia" w:eastAsiaTheme="minorEastAsia" w:hAnsiTheme="minorEastAsia" w:hint="eastAsia"/>
          <w:lang w:eastAsia="ja-JP"/>
        </w:rPr>
        <w:t>実施する県外募集。</w:t>
      </w:r>
    </w:p>
    <w:p w14:paraId="231C6B96" w14:textId="77777777" w:rsidR="00AD187B" w:rsidRDefault="005F113D" w:rsidP="00434C22">
      <w:pPr>
        <w:pStyle w:val="a3"/>
        <w:rPr>
          <w:rFonts w:ascii="ＭＳ 明朝" w:eastAsia="ＭＳ 明朝" w:hAnsi="ＭＳ 明朝"/>
          <w:lang w:eastAsia="ja-JP"/>
        </w:rPr>
      </w:pPr>
      <w:r>
        <w:rPr>
          <w:rFonts w:ascii="ＭＳ 明朝" w:eastAsia="ＭＳ 明朝" w:hAnsi="ＭＳ 明朝" w:hint="eastAsia"/>
          <w:lang w:eastAsia="ja-JP"/>
        </w:rPr>
        <w:t xml:space="preserve">　　　</w:t>
      </w:r>
    </w:p>
    <w:p w14:paraId="14580B9F" w14:textId="53C5F2B1" w:rsidR="005F113D" w:rsidRPr="00AD187B" w:rsidRDefault="008B5177" w:rsidP="00434C22">
      <w:pPr>
        <w:pStyle w:val="a3"/>
        <w:rPr>
          <w:rFonts w:ascii="ＭＳ 明朝" w:eastAsia="ＭＳ 明朝" w:hAnsi="ＭＳ 明朝"/>
          <w:lang w:eastAsia="ja-JP"/>
        </w:rPr>
      </w:pPr>
      <w:r>
        <w:rPr>
          <w:rFonts w:asciiTheme="majorEastAsia" w:eastAsiaTheme="majorEastAsia" w:hAnsiTheme="majorEastAsia" w:hint="eastAsia"/>
          <w:color w:val="FFFFFF" w:themeColor="background1"/>
          <w:highlight w:val="black"/>
          <w:lang w:eastAsia="ja-JP"/>
        </w:rPr>
        <w:t>４</w:t>
      </w:r>
      <w:r w:rsidRPr="00151F2B">
        <w:rPr>
          <w:rFonts w:asciiTheme="majorEastAsia" w:eastAsiaTheme="majorEastAsia" w:hAnsiTheme="majorEastAsia" w:hint="eastAsia"/>
          <w:color w:val="FFFFFF" w:themeColor="background1"/>
          <w:highlight w:val="black"/>
          <w:lang w:eastAsia="ja-JP"/>
        </w:rPr>
        <w:t xml:space="preserve">　本業務</w:t>
      </w:r>
      <w:r>
        <w:rPr>
          <w:rFonts w:asciiTheme="majorEastAsia" w:eastAsiaTheme="majorEastAsia" w:hAnsiTheme="majorEastAsia" w:hint="eastAsia"/>
          <w:color w:val="FFFFFF" w:themeColor="background1"/>
          <w:highlight w:val="black"/>
          <w:lang w:eastAsia="ja-JP"/>
        </w:rPr>
        <w:t xml:space="preserve">に係る基本的考え方　　　　　　　　　　　　　　　　　　　　　　　　　</w:t>
      </w:r>
      <w:r w:rsidR="00955E57">
        <w:rPr>
          <w:rFonts w:asciiTheme="majorEastAsia" w:eastAsiaTheme="majorEastAsia" w:hAnsiTheme="majorEastAsia" w:hint="eastAsia"/>
          <w:color w:val="FFFFFF" w:themeColor="background1"/>
          <w:highlight w:val="black"/>
          <w:lang w:eastAsia="ja-JP"/>
        </w:rPr>
        <w:t xml:space="preserve">　</w:t>
      </w:r>
      <w:r>
        <w:rPr>
          <w:rFonts w:asciiTheme="majorEastAsia" w:eastAsiaTheme="majorEastAsia" w:hAnsiTheme="majorEastAsia" w:hint="eastAsia"/>
          <w:color w:val="FFFFFF" w:themeColor="background1"/>
          <w:highlight w:val="black"/>
          <w:lang w:eastAsia="ja-JP"/>
        </w:rPr>
        <w:t xml:space="preserve">　　　　</w:t>
      </w:r>
    </w:p>
    <w:p w14:paraId="10C29A19" w14:textId="6CB2C3DA" w:rsidR="00C31411" w:rsidRPr="00C31411" w:rsidRDefault="00C31411" w:rsidP="00C31411">
      <w:pPr>
        <w:pStyle w:val="a3"/>
        <w:rPr>
          <w:rFonts w:asciiTheme="majorEastAsia" w:eastAsiaTheme="majorEastAsia" w:hAnsiTheme="majorEastAsia"/>
          <w:color w:val="FFFFFF" w:themeColor="background1"/>
          <w:lang w:eastAsia="ja-JP"/>
        </w:rPr>
      </w:pPr>
      <w:r w:rsidRPr="0008174F">
        <w:rPr>
          <w:rFonts w:asciiTheme="majorEastAsia" w:eastAsiaTheme="majorEastAsia" w:hAnsiTheme="majorEastAsia" w:hint="eastAsia"/>
          <w:highlight w:val="lightGray"/>
          <w:lang w:eastAsia="ja-JP"/>
        </w:rPr>
        <w:t>(１)　地域連携コーディネーターの配置・育成・活躍支援</w:t>
      </w:r>
      <w:r w:rsidR="0008174F">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0008174F">
        <w:rPr>
          <w:rFonts w:asciiTheme="majorEastAsia" w:eastAsiaTheme="majorEastAsia" w:hAnsiTheme="majorEastAsia" w:hint="eastAsia"/>
          <w:highlight w:val="lightGray"/>
          <w:lang w:eastAsia="ja-JP"/>
        </w:rPr>
        <w:t xml:space="preserve">　　　</w:t>
      </w:r>
    </w:p>
    <w:p w14:paraId="149E6190" w14:textId="695E8BB3" w:rsidR="009262ED" w:rsidRDefault="009262ED" w:rsidP="00A867BE">
      <w:pPr>
        <w:pStyle w:val="a3"/>
        <w:ind w:left="440" w:hangingChars="200" w:hanging="440"/>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sidRPr="009262ED">
        <w:rPr>
          <w:rFonts w:asciiTheme="minorEastAsia" w:eastAsiaTheme="minorEastAsia" w:hAnsiTheme="minorEastAsia" w:hint="eastAsia"/>
          <w:lang w:eastAsia="ja-JP"/>
        </w:rPr>
        <w:t xml:space="preserve">ア　</w:t>
      </w:r>
      <w:r>
        <w:rPr>
          <w:rFonts w:asciiTheme="minorEastAsia" w:eastAsiaTheme="minorEastAsia" w:hAnsiTheme="minorEastAsia" w:hint="eastAsia"/>
          <w:lang w:eastAsia="ja-JP"/>
        </w:rPr>
        <w:t>地域連携コーディネーター</w:t>
      </w:r>
      <w:r w:rsidR="00CC46CD">
        <w:rPr>
          <w:rFonts w:asciiTheme="minorEastAsia" w:eastAsiaTheme="minorEastAsia" w:hAnsiTheme="minorEastAsia" w:hint="eastAsia"/>
          <w:lang w:eastAsia="ja-JP"/>
        </w:rPr>
        <w:t>の導入を検討している市町村に対して</w:t>
      </w:r>
      <w:r w:rsidR="00B72B94">
        <w:rPr>
          <w:rFonts w:asciiTheme="minorEastAsia" w:eastAsiaTheme="minorEastAsia" w:hAnsiTheme="minorEastAsia" w:hint="eastAsia"/>
          <w:lang w:eastAsia="ja-JP"/>
        </w:rPr>
        <w:t>、募集・採用・配置の情報提供等</w:t>
      </w:r>
      <w:r w:rsidR="001F3326">
        <w:rPr>
          <w:rFonts w:asciiTheme="minorEastAsia" w:eastAsiaTheme="minorEastAsia" w:hAnsiTheme="minorEastAsia" w:hint="eastAsia"/>
          <w:lang w:eastAsia="ja-JP"/>
        </w:rPr>
        <w:t>、配置に向けた</w:t>
      </w:r>
      <w:r w:rsidR="00B72B94">
        <w:rPr>
          <w:rFonts w:asciiTheme="minorEastAsia" w:eastAsiaTheme="minorEastAsia" w:hAnsiTheme="minorEastAsia" w:hint="eastAsia"/>
          <w:lang w:eastAsia="ja-JP"/>
        </w:rPr>
        <w:t>支援をすること。</w:t>
      </w:r>
    </w:p>
    <w:p w14:paraId="1B1198CC" w14:textId="65F78112" w:rsidR="009262ED" w:rsidRDefault="009262ED" w:rsidP="009262ED">
      <w:pPr>
        <w:pStyle w:val="a3"/>
        <w:ind w:leftChars="100" w:left="440" w:hangingChars="100" w:hanging="220"/>
        <w:rPr>
          <w:rFonts w:asciiTheme="minorEastAsia" w:eastAsiaTheme="minorEastAsia" w:hAnsiTheme="minorEastAsia"/>
          <w:lang w:eastAsia="ja-JP"/>
        </w:rPr>
      </w:pPr>
      <w:r>
        <w:rPr>
          <w:rFonts w:asciiTheme="minorEastAsia" w:eastAsiaTheme="minorEastAsia" w:hAnsiTheme="minorEastAsia" w:hint="eastAsia"/>
          <w:lang w:eastAsia="ja-JP"/>
        </w:rPr>
        <w:t xml:space="preserve">イ　</w:t>
      </w:r>
      <w:r w:rsidR="00B72B94">
        <w:rPr>
          <w:rFonts w:asciiTheme="minorEastAsia" w:eastAsiaTheme="minorEastAsia" w:hAnsiTheme="minorEastAsia" w:hint="eastAsia"/>
          <w:lang w:eastAsia="ja-JP"/>
        </w:rPr>
        <w:t>地域連携コーディネーターが配置されている</w:t>
      </w:r>
      <w:r w:rsidR="005F2729">
        <w:rPr>
          <w:rFonts w:asciiTheme="minorEastAsia" w:eastAsiaTheme="minorEastAsia" w:hAnsiTheme="minorEastAsia" w:hint="eastAsia"/>
          <w:lang w:eastAsia="ja-JP"/>
        </w:rPr>
        <w:t>県立高校</w:t>
      </w:r>
      <w:r w:rsidR="00CC46CD">
        <w:rPr>
          <w:rFonts w:asciiTheme="minorEastAsia" w:eastAsiaTheme="minorEastAsia" w:hAnsiTheme="minorEastAsia" w:hint="eastAsia"/>
          <w:lang w:eastAsia="ja-JP"/>
        </w:rPr>
        <w:t>及び地元自治体に</w:t>
      </w:r>
      <w:r w:rsidR="001F3326">
        <w:rPr>
          <w:rFonts w:asciiTheme="minorEastAsia" w:eastAsiaTheme="minorEastAsia" w:hAnsiTheme="minorEastAsia" w:hint="eastAsia"/>
          <w:lang w:eastAsia="ja-JP"/>
        </w:rPr>
        <w:t>対し</w:t>
      </w:r>
      <w:r w:rsidR="002B4E79">
        <w:rPr>
          <w:rFonts w:asciiTheme="minorEastAsia" w:eastAsiaTheme="minorEastAsia" w:hAnsiTheme="minorEastAsia" w:hint="eastAsia"/>
          <w:lang w:eastAsia="ja-JP"/>
        </w:rPr>
        <w:t>、</w:t>
      </w:r>
      <w:r w:rsidR="00A867BE">
        <w:rPr>
          <w:rFonts w:asciiTheme="minorEastAsia" w:eastAsiaTheme="minorEastAsia" w:hAnsiTheme="minorEastAsia" w:hint="eastAsia"/>
          <w:lang w:eastAsia="ja-JP"/>
        </w:rPr>
        <w:t>地域連携コーディネーターが</w:t>
      </w:r>
      <w:r w:rsidR="00A7146D">
        <w:rPr>
          <w:rFonts w:asciiTheme="minorEastAsia" w:eastAsiaTheme="minorEastAsia" w:hAnsiTheme="minorEastAsia" w:hint="eastAsia"/>
          <w:lang w:eastAsia="ja-JP"/>
        </w:rPr>
        <w:t>専門的な知識やノウハウを生かし、</w:t>
      </w:r>
      <w:r w:rsidR="00447F5D">
        <w:rPr>
          <w:rFonts w:asciiTheme="minorEastAsia" w:eastAsiaTheme="minorEastAsia" w:hAnsiTheme="minorEastAsia" w:hint="eastAsia"/>
          <w:lang w:eastAsia="ja-JP"/>
        </w:rPr>
        <w:t>地域社会と</w:t>
      </w:r>
      <w:r w:rsidR="00233B4C">
        <w:rPr>
          <w:rFonts w:asciiTheme="minorEastAsia" w:eastAsiaTheme="minorEastAsia" w:hAnsiTheme="minorEastAsia" w:hint="eastAsia"/>
          <w:lang w:eastAsia="ja-JP"/>
        </w:rPr>
        <w:t>関わる</w:t>
      </w:r>
      <w:r w:rsidR="0008174F">
        <w:rPr>
          <w:rFonts w:asciiTheme="minorEastAsia" w:eastAsiaTheme="minorEastAsia" w:hAnsiTheme="minorEastAsia" w:hint="eastAsia"/>
          <w:lang w:eastAsia="ja-JP"/>
        </w:rPr>
        <w:t>教育活動</w:t>
      </w:r>
      <w:r w:rsidR="00066EE4">
        <w:rPr>
          <w:rFonts w:asciiTheme="minorEastAsia" w:eastAsiaTheme="minorEastAsia" w:hAnsiTheme="minorEastAsia" w:hint="eastAsia"/>
          <w:lang w:eastAsia="ja-JP"/>
        </w:rPr>
        <w:t>を</w:t>
      </w:r>
      <w:r w:rsidR="00447F5D">
        <w:rPr>
          <w:rFonts w:asciiTheme="minorEastAsia" w:eastAsiaTheme="minorEastAsia" w:hAnsiTheme="minorEastAsia" w:hint="eastAsia"/>
          <w:lang w:eastAsia="ja-JP"/>
        </w:rPr>
        <w:t>企画</w:t>
      </w:r>
      <w:r w:rsidR="004C405F">
        <w:rPr>
          <w:rFonts w:asciiTheme="minorEastAsia" w:eastAsiaTheme="minorEastAsia" w:hAnsiTheme="minorEastAsia" w:hint="eastAsia"/>
          <w:lang w:eastAsia="ja-JP"/>
        </w:rPr>
        <w:t>・運営</w:t>
      </w:r>
      <w:r w:rsidR="00A867BE">
        <w:rPr>
          <w:rFonts w:asciiTheme="minorEastAsia" w:eastAsiaTheme="minorEastAsia" w:hAnsiTheme="minorEastAsia" w:hint="eastAsia"/>
          <w:lang w:eastAsia="ja-JP"/>
        </w:rPr>
        <w:t>したり</w:t>
      </w:r>
      <w:r w:rsidR="00233B4C">
        <w:rPr>
          <w:rFonts w:asciiTheme="minorEastAsia" w:eastAsiaTheme="minorEastAsia" w:hAnsiTheme="minorEastAsia" w:hint="eastAsia"/>
          <w:lang w:eastAsia="ja-JP"/>
        </w:rPr>
        <w:t>、</w:t>
      </w:r>
      <w:r w:rsidR="00A7146D">
        <w:rPr>
          <w:rFonts w:asciiTheme="minorEastAsia" w:eastAsiaTheme="minorEastAsia" w:hAnsiTheme="minorEastAsia" w:hint="eastAsia"/>
          <w:lang w:eastAsia="ja-JP"/>
        </w:rPr>
        <w:t>学校外での高校生を含む活動</w:t>
      </w:r>
      <w:r w:rsidR="0008174F">
        <w:rPr>
          <w:rFonts w:asciiTheme="minorEastAsia" w:eastAsiaTheme="minorEastAsia" w:hAnsiTheme="minorEastAsia" w:hint="eastAsia"/>
          <w:lang w:eastAsia="ja-JP"/>
        </w:rPr>
        <w:t>を</w:t>
      </w:r>
      <w:r w:rsidR="00233B4C">
        <w:rPr>
          <w:rFonts w:asciiTheme="minorEastAsia" w:eastAsiaTheme="minorEastAsia" w:hAnsiTheme="minorEastAsia" w:hint="eastAsia"/>
          <w:lang w:eastAsia="ja-JP"/>
        </w:rPr>
        <w:t>企画・支援</w:t>
      </w:r>
      <w:r w:rsidR="00A867BE">
        <w:rPr>
          <w:rFonts w:asciiTheme="minorEastAsia" w:eastAsiaTheme="minorEastAsia" w:hAnsiTheme="minorEastAsia" w:hint="eastAsia"/>
          <w:lang w:eastAsia="ja-JP"/>
        </w:rPr>
        <w:t>するなど</w:t>
      </w:r>
      <w:r w:rsidR="004C405F">
        <w:rPr>
          <w:rFonts w:asciiTheme="minorEastAsia" w:eastAsiaTheme="minorEastAsia" w:hAnsiTheme="minorEastAsia" w:hint="eastAsia"/>
          <w:lang w:eastAsia="ja-JP"/>
        </w:rPr>
        <w:t>、</w:t>
      </w:r>
      <w:r w:rsidR="00A867BE">
        <w:rPr>
          <w:rFonts w:asciiTheme="minorEastAsia" w:eastAsiaTheme="minorEastAsia" w:hAnsiTheme="minorEastAsia" w:hint="eastAsia"/>
          <w:lang w:eastAsia="ja-JP"/>
        </w:rPr>
        <w:t>地域と</w:t>
      </w:r>
      <w:r w:rsidR="002B4E79">
        <w:rPr>
          <w:rFonts w:asciiTheme="minorEastAsia" w:eastAsiaTheme="minorEastAsia" w:hAnsiTheme="minorEastAsia" w:hint="eastAsia"/>
          <w:lang w:eastAsia="ja-JP"/>
        </w:rPr>
        <w:t>学校をつなぐ中核的な存在として</w:t>
      </w:r>
      <w:r>
        <w:rPr>
          <w:rFonts w:asciiTheme="minorEastAsia" w:eastAsiaTheme="minorEastAsia" w:hAnsiTheme="minorEastAsia" w:hint="eastAsia"/>
          <w:lang w:eastAsia="ja-JP"/>
        </w:rPr>
        <w:t>活躍する</w:t>
      </w:r>
      <w:r w:rsidR="00066EE4">
        <w:rPr>
          <w:rFonts w:asciiTheme="minorEastAsia" w:eastAsiaTheme="minorEastAsia" w:hAnsiTheme="minorEastAsia" w:hint="eastAsia"/>
          <w:lang w:eastAsia="ja-JP"/>
        </w:rPr>
        <w:t>よう支援する</w:t>
      </w:r>
      <w:r>
        <w:rPr>
          <w:rFonts w:asciiTheme="minorEastAsia" w:eastAsiaTheme="minorEastAsia" w:hAnsiTheme="minorEastAsia" w:hint="eastAsia"/>
          <w:lang w:eastAsia="ja-JP"/>
        </w:rPr>
        <w:t>こと。</w:t>
      </w:r>
    </w:p>
    <w:p w14:paraId="0D1F8887" w14:textId="4CBD7EFD" w:rsidR="00A867BE" w:rsidRPr="002B4E79" w:rsidRDefault="009262ED" w:rsidP="00B72B94">
      <w:pPr>
        <w:pStyle w:val="a3"/>
        <w:ind w:leftChars="100" w:left="440" w:hangingChars="100" w:hanging="220"/>
        <w:rPr>
          <w:rFonts w:asciiTheme="minorEastAsia" w:eastAsiaTheme="minorEastAsia" w:hAnsiTheme="minorEastAsia"/>
          <w:lang w:eastAsia="ja-JP"/>
        </w:rPr>
      </w:pPr>
      <w:r>
        <w:rPr>
          <w:rFonts w:asciiTheme="minorEastAsia" w:eastAsiaTheme="minorEastAsia" w:hAnsiTheme="minorEastAsia" w:hint="eastAsia"/>
          <w:lang w:eastAsia="ja-JP"/>
        </w:rPr>
        <w:t>ウ　地域連携コーディネーター</w:t>
      </w:r>
      <w:r w:rsidR="00B72B94">
        <w:rPr>
          <w:rFonts w:asciiTheme="minorEastAsia" w:eastAsiaTheme="minorEastAsia" w:hAnsiTheme="minorEastAsia" w:hint="eastAsia"/>
          <w:lang w:eastAsia="ja-JP"/>
        </w:rPr>
        <w:t>の活動に対して</w:t>
      </w:r>
      <w:r w:rsidR="00066EE4">
        <w:rPr>
          <w:rFonts w:asciiTheme="minorEastAsia" w:eastAsiaTheme="minorEastAsia" w:hAnsiTheme="minorEastAsia" w:hint="eastAsia"/>
          <w:lang w:eastAsia="ja-JP"/>
        </w:rPr>
        <w:t>県立高校</w:t>
      </w:r>
      <w:r w:rsidR="00B72B94">
        <w:rPr>
          <w:rFonts w:asciiTheme="minorEastAsia" w:eastAsiaTheme="minorEastAsia" w:hAnsiTheme="minorEastAsia" w:hint="eastAsia"/>
          <w:lang w:eastAsia="ja-JP"/>
        </w:rPr>
        <w:t>及び</w:t>
      </w:r>
      <w:r w:rsidR="00066EE4">
        <w:rPr>
          <w:rFonts w:asciiTheme="minorEastAsia" w:eastAsiaTheme="minorEastAsia" w:hAnsiTheme="minorEastAsia" w:hint="eastAsia"/>
          <w:lang w:eastAsia="ja-JP"/>
        </w:rPr>
        <w:t>地域等</w:t>
      </w:r>
      <w:r w:rsidR="00B72B94">
        <w:rPr>
          <w:rFonts w:asciiTheme="minorEastAsia" w:eastAsiaTheme="minorEastAsia" w:hAnsiTheme="minorEastAsia" w:hint="eastAsia"/>
          <w:lang w:eastAsia="ja-JP"/>
        </w:rPr>
        <w:t>の理解が深まり、地域連携</w:t>
      </w:r>
      <w:r w:rsidR="00B72B94">
        <w:rPr>
          <w:rFonts w:asciiTheme="minorEastAsia" w:eastAsiaTheme="minorEastAsia" w:hAnsiTheme="minorEastAsia" w:hint="eastAsia"/>
          <w:lang w:eastAsia="ja-JP"/>
        </w:rPr>
        <w:lastRenderedPageBreak/>
        <w:t>コーディネーターの活躍の幅が広がるように支援すること。</w:t>
      </w:r>
    </w:p>
    <w:p w14:paraId="0DC56249" w14:textId="77777777" w:rsidR="00447F5D" w:rsidRPr="009262ED" w:rsidRDefault="00447F5D" w:rsidP="00C31411">
      <w:pPr>
        <w:pStyle w:val="a3"/>
        <w:rPr>
          <w:rFonts w:asciiTheme="minorEastAsia" w:eastAsiaTheme="minorEastAsia" w:hAnsiTheme="minorEastAsia"/>
          <w:lang w:eastAsia="ja-JP"/>
        </w:rPr>
      </w:pPr>
    </w:p>
    <w:p w14:paraId="685849AF" w14:textId="7792B919" w:rsidR="00C31411" w:rsidRPr="00C31411" w:rsidRDefault="00C31411" w:rsidP="00C31411">
      <w:pPr>
        <w:pStyle w:val="a3"/>
        <w:rPr>
          <w:rFonts w:asciiTheme="majorEastAsia" w:eastAsiaTheme="majorEastAsia" w:hAnsiTheme="majorEastAsia"/>
          <w:color w:val="FFFFFF" w:themeColor="background1"/>
          <w:lang w:eastAsia="ja-JP"/>
        </w:rPr>
      </w:pPr>
      <w:r w:rsidRPr="0008174F">
        <w:rPr>
          <w:rFonts w:asciiTheme="majorEastAsia" w:eastAsiaTheme="majorEastAsia" w:hAnsiTheme="majorEastAsia" w:hint="eastAsia"/>
          <w:highlight w:val="lightGray"/>
          <w:lang w:eastAsia="ja-JP"/>
        </w:rPr>
        <w:t>(２)　県立高校の探究的な学びの活性化</w:t>
      </w:r>
      <w:r w:rsidR="0008174F">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0008174F">
        <w:rPr>
          <w:rFonts w:asciiTheme="majorEastAsia" w:eastAsiaTheme="majorEastAsia" w:hAnsiTheme="majorEastAsia" w:hint="eastAsia"/>
          <w:highlight w:val="lightGray"/>
          <w:lang w:eastAsia="ja-JP"/>
        </w:rPr>
        <w:t xml:space="preserve">　　　</w:t>
      </w:r>
    </w:p>
    <w:p w14:paraId="1E0F9D23" w14:textId="77777777" w:rsidR="00B55C9D" w:rsidRDefault="00904BB3" w:rsidP="005E495E">
      <w:pPr>
        <w:pStyle w:val="a3"/>
        <w:ind w:left="440" w:hangingChars="200" w:hanging="440"/>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sidRPr="00904BB3">
        <w:rPr>
          <w:rFonts w:asciiTheme="minorEastAsia" w:eastAsiaTheme="minorEastAsia" w:hAnsiTheme="minorEastAsia" w:hint="eastAsia"/>
          <w:lang w:eastAsia="ja-JP"/>
        </w:rPr>
        <w:t>ア</w:t>
      </w:r>
      <w:r w:rsidR="00A867BE">
        <w:rPr>
          <w:rFonts w:asciiTheme="majorEastAsia" w:eastAsiaTheme="majorEastAsia" w:hAnsiTheme="majorEastAsia" w:hint="eastAsia"/>
          <w:lang w:eastAsia="ja-JP"/>
        </w:rPr>
        <w:t xml:space="preserve">　</w:t>
      </w:r>
      <w:r>
        <w:rPr>
          <w:rFonts w:asciiTheme="minorEastAsia" w:eastAsiaTheme="minorEastAsia" w:hAnsiTheme="minorEastAsia" w:hint="eastAsia"/>
          <w:lang w:eastAsia="ja-JP"/>
        </w:rPr>
        <w:t>グランドデザインに示される３分野（地域連携、学術・国際連携、産学連携）に基づいた探究的な学びを推進し、多様な生徒の学習意欲を喚起しながら可能性及び能力を</w:t>
      </w:r>
      <w:r w:rsidR="003148D0">
        <w:rPr>
          <w:rFonts w:asciiTheme="minorEastAsia" w:eastAsiaTheme="minorEastAsia" w:hAnsiTheme="minorEastAsia" w:hint="eastAsia"/>
          <w:lang w:eastAsia="ja-JP"/>
        </w:rPr>
        <w:t>最大限</w:t>
      </w:r>
      <w:r>
        <w:rPr>
          <w:rFonts w:asciiTheme="minorEastAsia" w:eastAsiaTheme="minorEastAsia" w:hAnsiTheme="minorEastAsia" w:hint="eastAsia"/>
          <w:lang w:eastAsia="ja-JP"/>
        </w:rPr>
        <w:t>に伸長し、質の</w:t>
      </w:r>
      <w:r w:rsidR="003148D0">
        <w:rPr>
          <w:rFonts w:asciiTheme="minorEastAsia" w:eastAsiaTheme="minorEastAsia" w:hAnsiTheme="minorEastAsia" w:hint="eastAsia"/>
          <w:lang w:eastAsia="ja-JP"/>
        </w:rPr>
        <w:t>高い</w:t>
      </w:r>
      <w:r>
        <w:rPr>
          <w:rFonts w:asciiTheme="minorEastAsia" w:eastAsiaTheme="minorEastAsia" w:hAnsiTheme="minorEastAsia" w:hint="eastAsia"/>
          <w:lang w:eastAsia="ja-JP"/>
        </w:rPr>
        <w:t>、いわての高校教育を実現すること。</w:t>
      </w:r>
    </w:p>
    <w:p w14:paraId="580C0408" w14:textId="77777777" w:rsidR="00A867BE" w:rsidRDefault="00904BB3" w:rsidP="003148D0">
      <w:pPr>
        <w:pStyle w:val="a3"/>
        <w:ind w:left="440" w:hangingChars="200" w:hanging="440"/>
        <w:rPr>
          <w:rFonts w:asciiTheme="minorEastAsia" w:eastAsiaTheme="minorEastAsia" w:hAnsiTheme="minorEastAsia"/>
          <w:lang w:eastAsia="ja-JP"/>
        </w:rPr>
      </w:pPr>
      <w:r>
        <w:rPr>
          <w:rFonts w:asciiTheme="minorEastAsia" w:eastAsiaTheme="minorEastAsia" w:hAnsiTheme="minorEastAsia" w:hint="eastAsia"/>
          <w:lang w:eastAsia="ja-JP"/>
        </w:rPr>
        <w:t xml:space="preserve">　イ　多様な魅力化協働パートナーとの連携・協働による教育活動を展開することで、</w:t>
      </w:r>
      <w:r w:rsidR="003148D0">
        <w:rPr>
          <w:rFonts w:asciiTheme="minorEastAsia" w:eastAsiaTheme="minorEastAsia" w:hAnsiTheme="minorEastAsia" w:hint="eastAsia"/>
          <w:lang w:eastAsia="ja-JP"/>
        </w:rPr>
        <w:t>魅力ある</w:t>
      </w:r>
      <w:r w:rsidR="00DA1D3F">
        <w:rPr>
          <w:rFonts w:asciiTheme="minorEastAsia" w:eastAsiaTheme="minorEastAsia" w:hAnsiTheme="minorEastAsia" w:hint="eastAsia"/>
          <w:lang w:eastAsia="ja-JP"/>
        </w:rPr>
        <w:t>県立</w:t>
      </w:r>
      <w:r w:rsidR="00F00177">
        <w:rPr>
          <w:rFonts w:asciiTheme="minorEastAsia" w:eastAsiaTheme="minorEastAsia" w:hAnsiTheme="minorEastAsia" w:hint="eastAsia"/>
          <w:lang w:eastAsia="ja-JP"/>
        </w:rPr>
        <w:t>高校</w:t>
      </w:r>
      <w:r w:rsidR="003148D0">
        <w:rPr>
          <w:rFonts w:asciiTheme="minorEastAsia" w:eastAsiaTheme="minorEastAsia" w:hAnsiTheme="minorEastAsia" w:hint="eastAsia"/>
          <w:lang w:eastAsia="ja-JP"/>
        </w:rPr>
        <w:t>及び地域を共に創ること。</w:t>
      </w:r>
    </w:p>
    <w:p w14:paraId="60038936" w14:textId="1CBD8C26" w:rsidR="00AA1E82" w:rsidRPr="003148D0" w:rsidRDefault="003148D0" w:rsidP="00AA1E82">
      <w:pPr>
        <w:pStyle w:val="a3"/>
        <w:ind w:left="440" w:hangingChars="200" w:hanging="440"/>
        <w:rPr>
          <w:rFonts w:asciiTheme="minorEastAsia" w:eastAsiaTheme="minorEastAsia" w:hAnsiTheme="minorEastAsia"/>
          <w:lang w:eastAsia="ja-JP"/>
        </w:rPr>
      </w:pPr>
      <w:r>
        <w:rPr>
          <w:rFonts w:asciiTheme="minorEastAsia" w:eastAsiaTheme="minorEastAsia" w:hAnsiTheme="minorEastAsia" w:hint="eastAsia"/>
          <w:lang w:eastAsia="ja-JP"/>
        </w:rPr>
        <w:t xml:space="preserve">　ウ　</w:t>
      </w:r>
      <w:r w:rsidR="00812077">
        <w:rPr>
          <w:rFonts w:asciiTheme="minorEastAsia" w:eastAsiaTheme="minorEastAsia" w:hAnsiTheme="minorEastAsia" w:hint="eastAsia"/>
          <w:lang w:eastAsia="ja-JP"/>
        </w:rPr>
        <w:t>これまで積み上げてきた各校の探究的な学びについて、</w:t>
      </w:r>
      <w:r w:rsidR="001E2E2D">
        <w:rPr>
          <w:rFonts w:asciiTheme="minorEastAsia" w:eastAsiaTheme="minorEastAsia" w:hAnsiTheme="minorEastAsia" w:hint="eastAsia"/>
          <w:lang w:eastAsia="ja-JP"/>
        </w:rPr>
        <w:t>全県で</w:t>
      </w:r>
      <w:r w:rsidR="00AA1E82">
        <w:rPr>
          <w:rFonts w:asciiTheme="minorEastAsia" w:eastAsiaTheme="minorEastAsia" w:hAnsiTheme="minorEastAsia" w:hint="eastAsia"/>
          <w:lang w:eastAsia="ja-JP"/>
        </w:rPr>
        <w:t>好事例を共有</w:t>
      </w:r>
      <w:r w:rsidR="000930A5">
        <w:rPr>
          <w:rFonts w:asciiTheme="minorEastAsia" w:eastAsiaTheme="minorEastAsia" w:hAnsiTheme="minorEastAsia" w:hint="eastAsia"/>
          <w:lang w:eastAsia="ja-JP"/>
        </w:rPr>
        <w:t>し、相互に刺激しあうことで、よりよい学びを創出すること。</w:t>
      </w:r>
    </w:p>
    <w:p w14:paraId="02B3C273" w14:textId="77777777" w:rsidR="00904BB3" w:rsidRPr="000930A5" w:rsidRDefault="00904BB3" w:rsidP="00C31411">
      <w:pPr>
        <w:pStyle w:val="a3"/>
        <w:rPr>
          <w:rFonts w:asciiTheme="majorEastAsia" w:eastAsiaTheme="majorEastAsia" w:hAnsiTheme="majorEastAsia"/>
          <w:lang w:eastAsia="ja-JP"/>
        </w:rPr>
      </w:pPr>
    </w:p>
    <w:p w14:paraId="4537637C" w14:textId="53C82C9D" w:rsidR="00C31411" w:rsidRPr="00C31411" w:rsidRDefault="00C31411" w:rsidP="00C31411">
      <w:pPr>
        <w:pStyle w:val="a3"/>
        <w:rPr>
          <w:rFonts w:asciiTheme="majorEastAsia" w:eastAsiaTheme="majorEastAsia" w:hAnsiTheme="majorEastAsia"/>
          <w:color w:val="FFFFFF" w:themeColor="background1"/>
          <w:shd w:val="pct15" w:color="auto" w:fill="FFFFFF"/>
          <w:lang w:eastAsia="ja-JP"/>
        </w:rPr>
      </w:pPr>
      <w:r w:rsidRPr="0008174F">
        <w:rPr>
          <w:rFonts w:asciiTheme="majorEastAsia" w:eastAsiaTheme="majorEastAsia" w:hAnsiTheme="majorEastAsia" w:hint="eastAsia"/>
          <w:highlight w:val="lightGray"/>
          <w:lang w:eastAsia="ja-JP"/>
        </w:rPr>
        <w:t>(３)　「いわて留学」の取組との連動</w:t>
      </w:r>
      <w:r w:rsidR="0008174F">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0008174F">
        <w:rPr>
          <w:rFonts w:asciiTheme="majorEastAsia" w:eastAsiaTheme="majorEastAsia" w:hAnsiTheme="majorEastAsia" w:hint="eastAsia"/>
          <w:highlight w:val="lightGray"/>
          <w:lang w:eastAsia="ja-JP"/>
        </w:rPr>
        <w:t xml:space="preserve">　　　</w:t>
      </w:r>
    </w:p>
    <w:p w14:paraId="78F05E3E" w14:textId="2465B121" w:rsidR="000F50BC" w:rsidRPr="007F7B8D" w:rsidRDefault="007F7B8D" w:rsidP="00760CEE">
      <w:pPr>
        <w:pStyle w:val="a3"/>
        <w:ind w:left="220" w:hangingChars="100" w:hanging="220"/>
        <w:rPr>
          <w:rFonts w:asciiTheme="minorEastAsia" w:eastAsiaTheme="minorEastAsia" w:hAnsiTheme="minorEastAsia"/>
          <w:lang w:eastAsia="ja-JP"/>
        </w:rPr>
      </w:pPr>
      <w:r>
        <w:rPr>
          <w:rFonts w:asciiTheme="majorEastAsia" w:eastAsiaTheme="majorEastAsia" w:hAnsiTheme="majorEastAsia" w:hint="eastAsia"/>
          <w:color w:val="FFFFFF" w:themeColor="background1"/>
          <w:lang w:eastAsia="ja-JP"/>
        </w:rPr>
        <w:t xml:space="preserve">　　</w:t>
      </w:r>
      <w:r>
        <w:rPr>
          <w:rFonts w:asciiTheme="minorEastAsia" w:eastAsiaTheme="minorEastAsia" w:hAnsiTheme="minorEastAsia" w:hint="eastAsia"/>
          <w:lang w:eastAsia="ja-JP"/>
        </w:rPr>
        <w:t>本業務の実施に</w:t>
      </w:r>
      <w:r w:rsidR="00955E57">
        <w:rPr>
          <w:rFonts w:asciiTheme="minorEastAsia" w:eastAsiaTheme="minorEastAsia" w:hAnsiTheme="minorEastAsia" w:hint="eastAsia"/>
          <w:lang w:eastAsia="ja-JP"/>
        </w:rPr>
        <w:t>当</w:t>
      </w:r>
      <w:r>
        <w:rPr>
          <w:rFonts w:asciiTheme="minorEastAsia" w:eastAsiaTheme="minorEastAsia" w:hAnsiTheme="minorEastAsia" w:hint="eastAsia"/>
          <w:lang w:eastAsia="ja-JP"/>
        </w:rPr>
        <w:t>たっては、「いわて留学」</w:t>
      </w:r>
      <w:r w:rsidR="001E2E2D">
        <w:rPr>
          <w:rFonts w:asciiTheme="minorEastAsia" w:eastAsiaTheme="minorEastAsia" w:hAnsiTheme="minorEastAsia" w:hint="eastAsia"/>
          <w:lang w:eastAsia="ja-JP"/>
        </w:rPr>
        <w:t>の活性化に資するよう「いわて留学」</w:t>
      </w:r>
      <w:r w:rsidR="00066EE4">
        <w:rPr>
          <w:rFonts w:asciiTheme="minorEastAsia" w:eastAsiaTheme="minorEastAsia" w:hAnsiTheme="minorEastAsia" w:hint="eastAsia"/>
          <w:lang w:eastAsia="ja-JP"/>
        </w:rPr>
        <w:t>実施</w:t>
      </w:r>
      <w:r w:rsidR="001E2E2D">
        <w:rPr>
          <w:rFonts w:asciiTheme="minorEastAsia" w:eastAsiaTheme="minorEastAsia" w:hAnsiTheme="minorEastAsia" w:hint="eastAsia"/>
          <w:lang w:eastAsia="ja-JP"/>
        </w:rPr>
        <w:t>校や地元自治体の取組</w:t>
      </w:r>
      <w:r w:rsidR="00760CEE">
        <w:rPr>
          <w:rFonts w:asciiTheme="minorEastAsia" w:eastAsiaTheme="minorEastAsia" w:hAnsiTheme="minorEastAsia" w:hint="eastAsia"/>
          <w:lang w:eastAsia="ja-JP"/>
        </w:rPr>
        <w:t>と連携する</w:t>
      </w:r>
      <w:r w:rsidR="00066EE4">
        <w:rPr>
          <w:rFonts w:asciiTheme="minorEastAsia" w:eastAsiaTheme="minorEastAsia" w:hAnsiTheme="minorEastAsia" w:hint="eastAsia"/>
          <w:lang w:eastAsia="ja-JP"/>
        </w:rPr>
        <w:t>よう努める</w:t>
      </w:r>
      <w:r w:rsidR="00760CEE">
        <w:rPr>
          <w:rFonts w:asciiTheme="minorEastAsia" w:eastAsiaTheme="minorEastAsia" w:hAnsiTheme="minorEastAsia" w:hint="eastAsia"/>
          <w:lang w:eastAsia="ja-JP"/>
        </w:rPr>
        <w:t>こと。</w:t>
      </w:r>
    </w:p>
    <w:p w14:paraId="385C6B55" w14:textId="77777777" w:rsidR="000F50BC" w:rsidRPr="000F50BC" w:rsidRDefault="000F50BC" w:rsidP="00434C22">
      <w:pPr>
        <w:pStyle w:val="a3"/>
        <w:rPr>
          <w:rFonts w:asciiTheme="majorEastAsia" w:eastAsiaTheme="majorEastAsia" w:hAnsiTheme="majorEastAsia"/>
          <w:color w:val="FFFFFF" w:themeColor="background1"/>
          <w:highlight w:val="black"/>
          <w:lang w:eastAsia="ja-JP"/>
        </w:rPr>
      </w:pPr>
    </w:p>
    <w:p w14:paraId="4C8E6AA1" w14:textId="07C925EF" w:rsidR="008B5177" w:rsidRDefault="00DC089E" w:rsidP="00434C22">
      <w:pPr>
        <w:pStyle w:val="a3"/>
        <w:rPr>
          <w:rFonts w:asciiTheme="majorEastAsia" w:eastAsiaTheme="majorEastAsia" w:hAnsiTheme="majorEastAsia"/>
          <w:lang w:eastAsia="ja-JP"/>
        </w:rPr>
      </w:pPr>
      <w:r>
        <w:rPr>
          <w:rFonts w:asciiTheme="majorEastAsia" w:eastAsiaTheme="majorEastAsia" w:hAnsiTheme="majorEastAsia" w:hint="eastAsia"/>
          <w:color w:val="FFFFFF" w:themeColor="background1"/>
          <w:highlight w:val="black"/>
          <w:lang w:eastAsia="ja-JP"/>
        </w:rPr>
        <w:t>５</w:t>
      </w:r>
      <w:r w:rsidRPr="00151F2B">
        <w:rPr>
          <w:rFonts w:asciiTheme="majorEastAsia" w:eastAsiaTheme="majorEastAsia" w:hAnsiTheme="majorEastAsia" w:hint="eastAsia"/>
          <w:color w:val="FFFFFF" w:themeColor="background1"/>
          <w:highlight w:val="black"/>
          <w:lang w:eastAsia="ja-JP"/>
        </w:rPr>
        <w:t xml:space="preserve">　業務</w:t>
      </w:r>
      <w:r>
        <w:rPr>
          <w:rFonts w:asciiTheme="majorEastAsia" w:eastAsiaTheme="majorEastAsia" w:hAnsiTheme="majorEastAsia" w:hint="eastAsia"/>
          <w:color w:val="FFFFFF" w:themeColor="background1"/>
          <w:highlight w:val="black"/>
          <w:lang w:eastAsia="ja-JP"/>
        </w:rPr>
        <w:t xml:space="preserve">体制について　　　　　　　　　　　　　　　　　　　　　　　　　　　　　　</w:t>
      </w:r>
      <w:r w:rsidR="00955E57">
        <w:rPr>
          <w:rFonts w:asciiTheme="majorEastAsia" w:eastAsiaTheme="majorEastAsia" w:hAnsiTheme="majorEastAsia" w:hint="eastAsia"/>
          <w:color w:val="FFFFFF" w:themeColor="background1"/>
          <w:highlight w:val="black"/>
          <w:lang w:eastAsia="ja-JP"/>
        </w:rPr>
        <w:t xml:space="preserve">　</w:t>
      </w:r>
      <w:r>
        <w:rPr>
          <w:rFonts w:asciiTheme="majorEastAsia" w:eastAsiaTheme="majorEastAsia" w:hAnsiTheme="majorEastAsia" w:hint="eastAsia"/>
          <w:color w:val="FFFFFF" w:themeColor="background1"/>
          <w:highlight w:val="black"/>
          <w:lang w:eastAsia="ja-JP"/>
        </w:rPr>
        <w:t xml:space="preserve">　　　</w:t>
      </w:r>
    </w:p>
    <w:p w14:paraId="0E9D78A9" w14:textId="77777777" w:rsidR="000F50BC" w:rsidRDefault="00A20F1F" w:rsidP="000F50BC">
      <w:pPr>
        <w:pStyle w:val="a3"/>
        <w:ind w:left="440" w:hangingChars="200" w:hanging="440"/>
        <w:rPr>
          <w:rFonts w:asciiTheme="minorEastAsia" w:eastAsiaTheme="minorEastAsia" w:hAnsiTheme="minorEastAsia"/>
          <w:lang w:eastAsia="ja-JP"/>
        </w:rPr>
      </w:pPr>
      <w:r>
        <w:rPr>
          <w:rFonts w:asciiTheme="minorEastAsia" w:eastAsiaTheme="minorEastAsia" w:hAnsiTheme="minorEastAsia" w:hint="eastAsia"/>
          <w:lang w:eastAsia="ja-JP"/>
        </w:rPr>
        <w:t>(１</w:t>
      </w:r>
      <w:r>
        <w:rPr>
          <w:rFonts w:asciiTheme="minorEastAsia" w:eastAsiaTheme="minorEastAsia" w:hAnsiTheme="minorEastAsia"/>
          <w:lang w:eastAsia="ja-JP"/>
        </w:rPr>
        <w:t>)</w:t>
      </w:r>
      <w:r>
        <w:rPr>
          <w:rFonts w:asciiTheme="minorEastAsia" w:eastAsiaTheme="minorEastAsia" w:hAnsiTheme="minorEastAsia" w:hint="eastAsia"/>
          <w:lang w:eastAsia="ja-JP"/>
        </w:rPr>
        <w:t xml:space="preserve">　</w:t>
      </w:r>
      <w:r w:rsidR="000F50BC">
        <w:rPr>
          <w:rFonts w:asciiTheme="minorEastAsia" w:eastAsiaTheme="minorEastAsia" w:hAnsiTheme="minorEastAsia" w:hint="eastAsia"/>
          <w:lang w:eastAsia="ja-JP"/>
        </w:rPr>
        <w:t>受託者は本業務の実施に必要な業務の一切を行うこととし、本業務の内容が効果的かつ円滑に運営されるよう適切に人員を配置すること。</w:t>
      </w:r>
    </w:p>
    <w:p w14:paraId="4A2A9A86" w14:textId="6C48F2D6" w:rsidR="005600FE" w:rsidRDefault="00A20F1F" w:rsidP="00EF4914">
      <w:pPr>
        <w:tabs>
          <w:tab w:val="left" w:pos="778"/>
          <w:tab w:val="left" w:pos="779"/>
        </w:tabs>
        <w:spacing w:before="55" w:line="285" w:lineRule="auto"/>
        <w:ind w:left="440" w:hangingChars="200" w:hanging="440"/>
        <w:rPr>
          <w:rFonts w:asciiTheme="minorEastAsia" w:eastAsiaTheme="minorEastAsia" w:hAnsiTheme="minorEastAsia"/>
          <w:spacing w:val="-3"/>
          <w:lang w:eastAsia="ja-JP"/>
        </w:rPr>
      </w:pPr>
      <w:r>
        <w:rPr>
          <w:rFonts w:asciiTheme="minorEastAsia" w:eastAsiaTheme="minorEastAsia" w:hAnsiTheme="minorEastAsia" w:hint="eastAsia"/>
          <w:lang w:eastAsia="ja-JP"/>
        </w:rPr>
        <w:t>(２</w:t>
      </w:r>
      <w:r>
        <w:rPr>
          <w:rFonts w:asciiTheme="minorEastAsia" w:eastAsiaTheme="minorEastAsia" w:hAnsiTheme="minorEastAsia"/>
          <w:lang w:eastAsia="ja-JP"/>
        </w:rPr>
        <w:t>)</w:t>
      </w:r>
      <w:r>
        <w:rPr>
          <w:rFonts w:asciiTheme="minorEastAsia" w:eastAsiaTheme="minorEastAsia" w:hAnsiTheme="minorEastAsia" w:hint="eastAsia"/>
          <w:lang w:eastAsia="ja-JP"/>
        </w:rPr>
        <w:t xml:space="preserve">　</w:t>
      </w:r>
      <w:r w:rsidR="005600FE" w:rsidRPr="005600FE">
        <w:rPr>
          <w:rFonts w:asciiTheme="minorEastAsia" w:eastAsiaTheme="minorEastAsia" w:hAnsiTheme="minorEastAsia" w:hint="eastAsia"/>
          <w:lang w:eastAsia="ja-JP"/>
        </w:rPr>
        <w:t>受託者は本業務を履行するに</w:t>
      </w:r>
      <w:r w:rsidR="00955E57">
        <w:rPr>
          <w:rFonts w:asciiTheme="minorEastAsia" w:eastAsiaTheme="minorEastAsia" w:hAnsiTheme="minorEastAsia" w:hint="eastAsia"/>
          <w:lang w:eastAsia="ja-JP"/>
        </w:rPr>
        <w:t>当たり</w:t>
      </w:r>
      <w:r w:rsidR="005600FE" w:rsidRPr="005600FE">
        <w:rPr>
          <w:rFonts w:asciiTheme="minorEastAsia" w:eastAsiaTheme="minorEastAsia" w:hAnsiTheme="minorEastAsia" w:hint="eastAsia"/>
          <w:lang w:eastAsia="ja-JP"/>
        </w:rPr>
        <w:t>、事業責任者、事業統括者及び事業担当者並びに魅力化アドバイザーをおくこと。なお、事業責任者及び魅力化アドバイザーは高校</w:t>
      </w:r>
      <w:r w:rsidR="005600FE" w:rsidRPr="005600FE">
        <w:rPr>
          <w:rFonts w:asciiTheme="minorEastAsia" w:eastAsiaTheme="minorEastAsia" w:hAnsiTheme="minorEastAsia"/>
          <w:lang w:eastAsia="ja-JP"/>
        </w:rPr>
        <w:t>魅力化</w:t>
      </w:r>
      <w:r w:rsidR="00DA1D3F">
        <w:rPr>
          <w:rFonts w:asciiTheme="minorEastAsia" w:eastAsiaTheme="minorEastAsia" w:hAnsiTheme="minorEastAsia"/>
          <w:spacing w:val="-3"/>
          <w:lang w:eastAsia="ja-JP"/>
        </w:rPr>
        <w:t>に関して、学校</w:t>
      </w:r>
      <w:r w:rsidR="00DA1D3F">
        <w:rPr>
          <w:rFonts w:asciiTheme="minorEastAsia" w:eastAsiaTheme="minorEastAsia" w:hAnsiTheme="minorEastAsia" w:hint="eastAsia"/>
          <w:spacing w:val="-3"/>
          <w:lang w:eastAsia="ja-JP"/>
        </w:rPr>
        <w:t>及び</w:t>
      </w:r>
      <w:r w:rsidR="005600FE" w:rsidRPr="005600FE">
        <w:rPr>
          <w:rFonts w:asciiTheme="minorEastAsia" w:eastAsiaTheme="minorEastAsia" w:hAnsiTheme="minorEastAsia"/>
          <w:spacing w:val="-3"/>
          <w:lang w:eastAsia="ja-JP"/>
        </w:rPr>
        <w:t>教育委員会に対する指導実績等のある者とすること。</w:t>
      </w:r>
    </w:p>
    <w:p w14:paraId="5F76EA2F" w14:textId="77777777" w:rsidR="00DA1D3F" w:rsidRPr="00DA1D3F" w:rsidRDefault="00A20F1F" w:rsidP="00EF4914">
      <w:pPr>
        <w:tabs>
          <w:tab w:val="left" w:pos="778"/>
          <w:tab w:val="left" w:pos="779"/>
        </w:tabs>
        <w:spacing w:before="55" w:line="285" w:lineRule="auto"/>
        <w:ind w:left="434" w:hangingChars="200" w:hanging="434"/>
        <w:rPr>
          <w:rFonts w:asciiTheme="minorEastAsia" w:eastAsiaTheme="minorEastAsia" w:hAnsiTheme="minorEastAsia"/>
          <w:sz w:val="26"/>
          <w:lang w:eastAsia="ja-JP"/>
        </w:rPr>
      </w:pPr>
      <w:r>
        <w:rPr>
          <w:rFonts w:asciiTheme="minorEastAsia" w:eastAsiaTheme="minorEastAsia" w:hAnsiTheme="minorEastAsia" w:hint="eastAsia"/>
          <w:spacing w:val="-3"/>
          <w:lang w:eastAsia="ja-JP"/>
        </w:rPr>
        <w:t>(３</w:t>
      </w:r>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 xml:space="preserve">　</w:t>
      </w:r>
      <w:r w:rsidR="00DA1D3F">
        <w:rPr>
          <w:rFonts w:asciiTheme="minorEastAsia" w:eastAsiaTheme="minorEastAsia" w:hAnsiTheme="minorEastAsia" w:hint="eastAsia"/>
          <w:spacing w:val="-3"/>
          <w:lang w:eastAsia="ja-JP"/>
        </w:rPr>
        <w:t>魅力化アドバイザーは岩手県内に配置すること。</w:t>
      </w:r>
    </w:p>
    <w:p w14:paraId="7002EF4D" w14:textId="77777777" w:rsidR="000F50BC" w:rsidRPr="00DA1D3F" w:rsidRDefault="00A20F1F" w:rsidP="00A20F1F">
      <w:pPr>
        <w:tabs>
          <w:tab w:val="left" w:pos="778"/>
          <w:tab w:val="left" w:pos="779"/>
        </w:tabs>
        <w:spacing w:before="1" w:line="285" w:lineRule="auto"/>
        <w:rPr>
          <w:rFonts w:asciiTheme="minorEastAsia" w:eastAsiaTheme="minorEastAsia" w:hAnsiTheme="minorEastAsia"/>
          <w:sz w:val="26"/>
          <w:lang w:eastAsia="ja-JP"/>
        </w:rPr>
      </w:pPr>
      <w:r>
        <w:rPr>
          <w:rFonts w:asciiTheme="minorEastAsia" w:eastAsiaTheme="minorEastAsia" w:hAnsiTheme="minorEastAsia" w:hint="eastAsia"/>
          <w:spacing w:val="-3"/>
          <w:lang w:eastAsia="ja-JP"/>
        </w:rPr>
        <w:t>(４</w:t>
      </w:r>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 xml:space="preserve">　</w:t>
      </w:r>
      <w:r w:rsidR="005600FE" w:rsidRPr="00353023">
        <w:rPr>
          <w:rFonts w:asciiTheme="minorEastAsia" w:eastAsiaTheme="minorEastAsia" w:hAnsiTheme="minorEastAsia"/>
          <w:spacing w:val="-3"/>
          <w:lang w:eastAsia="ja-JP"/>
        </w:rPr>
        <w:t>不明瞭な点や改善の必要性があると認められる場合は、</w:t>
      </w:r>
      <w:r w:rsidR="005600FE" w:rsidRPr="00353023">
        <w:rPr>
          <w:rFonts w:asciiTheme="minorEastAsia" w:eastAsiaTheme="minorEastAsia" w:hAnsiTheme="minorEastAsia" w:hint="eastAsia"/>
          <w:spacing w:val="-3"/>
          <w:lang w:eastAsia="ja-JP"/>
        </w:rPr>
        <w:t>委託者</w:t>
      </w:r>
      <w:r w:rsidR="005600FE" w:rsidRPr="00353023">
        <w:rPr>
          <w:rFonts w:asciiTheme="minorEastAsia" w:eastAsiaTheme="minorEastAsia" w:hAnsiTheme="minorEastAsia"/>
          <w:spacing w:val="-3"/>
          <w:lang w:eastAsia="ja-JP"/>
        </w:rPr>
        <w:t>と協議すること。</w:t>
      </w:r>
    </w:p>
    <w:p w14:paraId="3BA36232" w14:textId="77777777" w:rsidR="000F50BC" w:rsidRDefault="000F50BC" w:rsidP="000F50BC">
      <w:pPr>
        <w:pStyle w:val="a3"/>
        <w:rPr>
          <w:rFonts w:asciiTheme="majorEastAsia" w:eastAsiaTheme="majorEastAsia" w:hAnsiTheme="majorEastAsia"/>
          <w:color w:val="FFFFFF" w:themeColor="background1"/>
          <w:highlight w:val="black"/>
          <w:lang w:eastAsia="ja-JP"/>
        </w:rPr>
      </w:pPr>
    </w:p>
    <w:p w14:paraId="05FAF082" w14:textId="698B9E49" w:rsidR="000F50BC" w:rsidRDefault="000F50BC" w:rsidP="000F50BC">
      <w:pPr>
        <w:pStyle w:val="a3"/>
        <w:rPr>
          <w:rFonts w:asciiTheme="majorEastAsia" w:eastAsiaTheme="majorEastAsia" w:hAnsiTheme="majorEastAsia"/>
          <w:lang w:eastAsia="ja-JP"/>
        </w:rPr>
      </w:pPr>
      <w:r>
        <w:rPr>
          <w:rFonts w:asciiTheme="majorEastAsia" w:eastAsiaTheme="majorEastAsia" w:hAnsiTheme="majorEastAsia" w:hint="eastAsia"/>
          <w:color w:val="FFFFFF" w:themeColor="background1"/>
          <w:highlight w:val="black"/>
          <w:lang w:eastAsia="ja-JP"/>
        </w:rPr>
        <w:t>６</w:t>
      </w:r>
      <w:r w:rsidRPr="00151F2B">
        <w:rPr>
          <w:rFonts w:asciiTheme="majorEastAsia" w:eastAsiaTheme="majorEastAsia" w:hAnsiTheme="majorEastAsia" w:hint="eastAsia"/>
          <w:color w:val="FFFFFF" w:themeColor="background1"/>
          <w:highlight w:val="black"/>
          <w:lang w:eastAsia="ja-JP"/>
        </w:rPr>
        <w:t xml:space="preserve">　</w:t>
      </w:r>
      <w:r>
        <w:rPr>
          <w:rFonts w:asciiTheme="majorEastAsia" w:eastAsiaTheme="majorEastAsia" w:hAnsiTheme="majorEastAsia" w:hint="eastAsia"/>
          <w:color w:val="FFFFFF" w:themeColor="background1"/>
          <w:highlight w:val="black"/>
          <w:lang w:eastAsia="ja-JP"/>
        </w:rPr>
        <w:t xml:space="preserve">業務内容　　　　　　　　　　　　　　　　　　　　　　　　　　　　　　　　　　</w:t>
      </w:r>
      <w:r w:rsidR="00955E57">
        <w:rPr>
          <w:rFonts w:asciiTheme="majorEastAsia" w:eastAsiaTheme="majorEastAsia" w:hAnsiTheme="majorEastAsia" w:hint="eastAsia"/>
          <w:color w:val="FFFFFF" w:themeColor="background1"/>
          <w:highlight w:val="black"/>
          <w:lang w:eastAsia="ja-JP"/>
        </w:rPr>
        <w:t xml:space="preserve">　</w:t>
      </w:r>
      <w:r>
        <w:rPr>
          <w:rFonts w:asciiTheme="majorEastAsia" w:eastAsiaTheme="majorEastAsia" w:hAnsiTheme="majorEastAsia" w:hint="eastAsia"/>
          <w:color w:val="FFFFFF" w:themeColor="background1"/>
          <w:highlight w:val="black"/>
          <w:lang w:eastAsia="ja-JP"/>
        </w:rPr>
        <w:t xml:space="preserve">　</w:t>
      </w:r>
      <w:r w:rsidR="00066EE4">
        <w:rPr>
          <w:rFonts w:asciiTheme="majorEastAsia" w:eastAsiaTheme="majorEastAsia" w:hAnsiTheme="majorEastAsia" w:hint="eastAsia"/>
          <w:color w:val="FFFFFF" w:themeColor="background1"/>
          <w:highlight w:val="black"/>
          <w:lang w:eastAsia="ja-JP"/>
        </w:rPr>
        <w:t xml:space="preserve">　</w:t>
      </w:r>
      <w:r>
        <w:rPr>
          <w:rFonts w:asciiTheme="majorEastAsia" w:eastAsiaTheme="majorEastAsia" w:hAnsiTheme="majorEastAsia" w:hint="eastAsia"/>
          <w:color w:val="FFFFFF" w:themeColor="background1"/>
          <w:highlight w:val="black"/>
          <w:lang w:eastAsia="ja-JP"/>
        </w:rPr>
        <w:t xml:space="preserve">　　</w:t>
      </w:r>
    </w:p>
    <w:p w14:paraId="06E964A0" w14:textId="20216FFC" w:rsidR="00BD10AF" w:rsidRDefault="00F830B6" w:rsidP="00F92DB6">
      <w:pPr>
        <w:pStyle w:val="a3"/>
        <w:ind w:left="660" w:hangingChars="300" w:hanging="660"/>
        <w:rPr>
          <w:spacing w:val="-1"/>
          <w:lang w:eastAsia="ja-JP"/>
        </w:rPr>
      </w:pPr>
      <w:r>
        <w:rPr>
          <w:rFonts w:asciiTheme="majorEastAsia" w:eastAsiaTheme="majorEastAsia" w:hAnsiTheme="majorEastAsia" w:hint="eastAsia"/>
          <w:highlight w:val="lightGray"/>
          <w:lang w:eastAsia="ja-JP"/>
        </w:rPr>
        <w:t>(１</w:t>
      </w:r>
      <w:r w:rsidRPr="00151F2B">
        <w:rPr>
          <w:rFonts w:asciiTheme="majorEastAsia" w:eastAsiaTheme="majorEastAsia" w:hAnsiTheme="majorEastAsia" w:hint="eastAsia"/>
          <w:highlight w:val="lightGray"/>
          <w:lang w:eastAsia="ja-JP"/>
        </w:rPr>
        <w:t xml:space="preserve">)　</w:t>
      </w:r>
      <w:r w:rsidR="00066EE4">
        <w:rPr>
          <w:rFonts w:asciiTheme="majorEastAsia" w:eastAsiaTheme="majorEastAsia" w:hAnsiTheme="majorEastAsia" w:hint="eastAsia"/>
          <w:highlight w:val="lightGray"/>
          <w:lang w:eastAsia="ja-JP"/>
        </w:rPr>
        <w:t>市町村による</w:t>
      </w:r>
      <w:r w:rsidR="00C31411">
        <w:rPr>
          <w:rFonts w:asciiTheme="majorEastAsia" w:eastAsiaTheme="majorEastAsia" w:hAnsiTheme="majorEastAsia" w:hint="eastAsia"/>
          <w:highlight w:val="lightGray"/>
          <w:lang w:eastAsia="ja-JP"/>
        </w:rPr>
        <w:t>地域連携コーディネーターの配置</w:t>
      </w:r>
      <w:r w:rsidR="00066EE4">
        <w:rPr>
          <w:rFonts w:asciiTheme="majorEastAsia" w:eastAsiaTheme="majorEastAsia" w:hAnsiTheme="majorEastAsia" w:hint="eastAsia"/>
          <w:highlight w:val="lightGray"/>
          <w:lang w:eastAsia="ja-JP"/>
        </w:rPr>
        <w:t>に向けた取組を支援</w:t>
      </w:r>
      <w:r>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　　　　　　　　　</w:t>
      </w:r>
      <w:r w:rsidR="00066EE4" w:rsidRPr="001001DD">
        <w:rPr>
          <w:rFonts w:asciiTheme="majorEastAsia" w:eastAsiaTheme="majorEastAsia" w:hAnsiTheme="majorEastAsia" w:hint="eastAsia"/>
          <w:lang w:eastAsia="ja-JP"/>
        </w:rPr>
        <w:t>【</w:t>
      </w:r>
      <w:r w:rsidR="0008174F">
        <w:rPr>
          <w:rFonts w:hint="eastAsia"/>
          <w:spacing w:val="-1"/>
          <w:lang w:eastAsia="ja-JP"/>
        </w:rPr>
        <w:t>重点推進</w:t>
      </w:r>
      <w:r w:rsidR="000D1483">
        <w:rPr>
          <w:rFonts w:hint="eastAsia"/>
          <w:spacing w:val="-1"/>
          <w:lang w:eastAsia="ja-JP"/>
        </w:rPr>
        <w:t>校：</w:t>
      </w:r>
      <w:r w:rsidR="00066EE4">
        <w:rPr>
          <w:rFonts w:hint="eastAsia"/>
          <w:spacing w:val="-1"/>
          <w:lang w:eastAsia="ja-JP"/>
        </w:rPr>
        <w:t>軽米高校（軽米町）</w:t>
      </w:r>
      <w:r w:rsidR="00955E57">
        <w:rPr>
          <w:rFonts w:hint="eastAsia"/>
          <w:spacing w:val="-1"/>
          <w:lang w:eastAsia="ja-JP"/>
        </w:rPr>
        <w:t>、岩泉高校（岩泉町）</w:t>
      </w:r>
      <w:r w:rsidR="00066EE4">
        <w:rPr>
          <w:rFonts w:hint="eastAsia"/>
          <w:spacing w:val="-1"/>
          <w:lang w:eastAsia="ja-JP"/>
        </w:rPr>
        <w:t>】</w:t>
      </w:r>
    </w:p>
    <w:p w14:paraId="42D4887D" w14:textId="104FF3B3" w:rsidR="00066EE4" w:rsidRPr="00066EE4" w:rsidRDefault="00066EE4" w:rsidP="001001DD">
      <w:pPr>
        <w:pStyle w:val="a3"/>
        <w:ind w:leftChars="100" w:left="439" w:hangingChars="100" w:hanging="219"/>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t>ア　地域連携コーディネーターが未配置である重点推進校及び重点推進校が所在する市町村に対し、</w:t>
      </w:r>
      <w:r w:rsidR="00180235">
        <w:rPr>
          <w:rFonts w:asciiTheme="minorEastAsia" w:eastAsiaTheme="minorEastAsia" w:hAnsiTheme="minorEastAsia" w:hint="eastAsia"/>
          <w:spacing w:val="-1"/>
          <w:lang w:eastAsia="ja-JP"/>
        </w:rPr>
        <w:t>受託者が</w:t>
      </w:r>
      <w:r w:rsidRPr="00066EE4">
        <w:rPr>
          <w:rFonts w:asciiTheme="minorEastAsia" w:eastAsiaTheme="minorEastAsia" w:hAnsiTheme="minorEastAsia" w:hint="eastAsia"/>
          <w:spacing w:val="-1"/>
          <w:lang w:eastAsia="ja-JP"/>
        </w:rPr>
        <w:t>配置に向けた相談等支援を実施すること。</w:t>
      </w:r>
    </w:p>
    <w:p w14:paraId="6E84FCF2" w14:textId="18480003" w:rsidR="00066EE4" w:rsidRPr="00066EE4" w:rsidRDefault="00066EE4" w:rsidP="001001DD">
      <w:pPr>
        <w:pStyle w:val="a3"/>
        <w:ind w:leftChars="100" w:left="439" w:hangingChars="100" w:hanging="219"/>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t xml:space="preserve">イ　</w:t>
      </w:r>
      <w:r w:rsidR="00180235">
        <w:rPr>
          <w:rFonts w:asciiTheme="minorEastAsia" w:eastAsiaTheme="minorEastAsia" w:hAnsiTheme="minorEastAsia" w:hint="eastAsia"/>
          <w:spacing w:val="-1"/>
          <w:lang w:eastAsia="ja-JP"/>
        </w:rPr>
        <w:t>受託者は、</w:t>
      </w:r>
      <w:r w:rsidRPr="00066EE4">
        <w:rPr>
          <w:rFonts w:asciiTheme="minorEastAsia" w:eastAsiaTheme="minorEastAsia" w:hAnsiTheme="minorEastAsia" w:hint="eastAsia"/>
          <w:spacing w:val="-1"/>
          <w:lang w:eastAsia="ja-JP"/>
        </w:rPr>
        <w:t>訪問、オンライン、その他の方法により、学校及び市町村の意向を踏まえた必要な助言や、他自治体等の事例等の提供など、配置に向けた効果的支援を継続的に行うこと。</w:t>
      </w:r>
      <w:r w:rsidR="00733266">
        <w:rPr>
          <w:rFonts w:asciiTheme="minorEastAsia" w:eastAsiaTheme="minorEastAsia" w:hAnsiTheme="minorEastAsia" w:hint="eastAsia"/>
          <w:spacing w:val="-1"/>
          <w:lang w:eastAsia="ja-JP"/>
        </w:rPr>
        <w:t>（委託期間中　月１回程度）</w:t>
      </w:r>
    </w:p>
    <w:p w14:paraId="7EE8D270" w14:textId="7916CA46" w:rsidR="00066EE4" w:rsidRPr="00066EE4" w:rsidRDefault="00066EE4" w:rsidP="001001DD">
      <w:pPr>
        <w:pStyle w:val="a3"/>
        <w:ind w:leftChars="100" w:left="439" w:hangingChars="100" w:hanging="219"/>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t xml:space="preserve">ウ　</w:t>
      </w:r>
      <w:r w:rsidR="00180235">
        <w:rPr>
          <w:rFonts w:asciiTheme="minorEastAsia" w:eastAsiaTheme="minorEastAsia" w:hAnsiTheme="minorEastAsia" w:hint="eastAsia"/>
          <w:spacing w:val="-1"/>
          <w:lang w:eastAsia="ja-JP"/>
        </w:rPr>
        <w:t>受託者は、</w:t>
      </w:r>
      <w:r w:rsidRPr="00066EE4">
        <w:rPr>
          <w:rFonts w:asciiTheme="minorEastAsia" w:eastAsiaTheme="minorEastAsia" w:hAnsiTheme="minorEastAsia" w:hint="eastAsia"/>
          <w:spacing w:val="-1"/>
          <w:lang w:eastAsia="ja-JP"/>
        </w:rPr>
        <w:t>支援開始に当たり、訪問、オンライン、その他の方法により、学校担当者及び市町村担当者と合同の打ち合わせを実施し、各自のニーズを把握するとともに、支援の内容やスケジュール等について調整すること。</w:t>
      </w:r>
    </w:p>
    <w:p w14:paraId="2B951794" w14:textId="1B90B4F9" w:rsidR="00066EE4" w:rsidRDefault="00066EE4" w:rsidP="001001DD">
      <w:pPr>
        <w:pStyle w:val="a3"/>
        <w:ind w:leftChars="100" w:left="439" w:hangingChars="100" w:hanging="219"/>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t xml:space="preserve">エ　</w:t>
      </w:r>
      <w:r w:rsidR="00180235">
        <w:rPr>
          <w:rFonts w:asciiTheme="minorEastAsia" w:eastAsiaTheme="minorEastAsia" w:hAnsiTheme="minorEastAsia" w:hint="eastAsia"/>
          <w:spacing w:val="-1"/>
          <w:lang w:eastAsia="ja-JP"/>
        </w:rPr>
        <w:t>受託者は</w:t>
      </w:r>
      <w:r w:rsidRPr="00066EE4">
        <w:rPr>
          <w:rFonts w:asciiTheme="minorEastAsia" w:eastAsiaTheme="minorEastAsia" w:hAnsiTheme="minorEastAsia" w:hint="eastAsia"/>
          <w:spacing w:val="-1"/>
          <w:lang w:eastAsia="ja-JP"/>
        </w:rPr>
        <w:t>、実施した支援の内容について、別途定める報告様式により、随時、委託者に報告すること。</w:t>
      </w:r>
    </w:p>
    <w:p w14:paraId="4DA17522" w14:textId="60510C3E" w:rsidR="000D1483" w:rsidRPr="00BD10AF" w:rsidRDefault="000D1483" w:rsidP="000D1483">
      <w:pPr>
        <w:pStyle w:val="a3"/>
        <w:ind w:leftChars="100" w:left="439" w:hangingChars="100" w:hanging="219"/>
        <w:rPr>
          <w:rFonts w:asciiTheme="minorEastAsia" w:eastAsiaTheme="minorEastAsia" w:hAnsiTheme="minorEastAsia"/>
          <w:spacing w:val="-1"/>
          <w:lang w:eastAsia="ja-JP"/>
        </w:rPr>
      </w:pPr>
    </w:p>
    <w:p w14:paraId="461781CD" w14:textId="77777777" w:rsidR="00605442" w:rsidRDefault="00605442" w:rsidP="00605442">
      <w:pPr>
        <w:pStyle w:val="a3"/>
        <w:rPr>
          <w:rFonts w:asciiTheme="minorEastAsia" w:eastAsiaTheme="minorEastAsia" w:hAnsiTheme="minorEastAsia"/>
          <w:spacing w:val="-1"/>
          <w:lang w:eastAsia="ja-JP"/>
        </w:rPr>
      </w:pPr>
    </w:p>
    <w:p w14:paraId="45C09282" w14:textId="78CB6283" w:rsidR="00066EE4" w:rsidRPr="001001DD" w:rsidRDefault="00066EE4" w:rsidP="00066EE4">
      <w:pPr>
        <w:pStyle w:val="a3"/>
        <w:rPr>
          <w:rFonts w:asciiTheme="majorEastAsia" w:eastAsiaTheme="majorEastAsia" w:hAnsiTheme="majorEastAsia"/>
          <w:spacing w:val="-1"/>
          <w:lang w:eastAsia="ja-JP"/>
        </w:rPr>
      </w:pPr>
      <w:r w:rsidRPr="001001DD">
        <w:rPr>
          <w:rFonts w:asciiTheme="majorEastAsia" w:eastAsiaTheme="majorEastAsia" w:hAnsiTheme="majorEastAsia"/>
          <w:spacing w:val="-1"/>
          <w:highlight w:val="lightGray"/>
          <w:lang w:eastAsia="ja-JP"/>
        </w:rPr>
        <w:t>(２)　地域連携コーディネーターの資質向上に向けた支援</w:t>
      </w:r>
      <w:r w:rsidRPr="001001DD">
        <w:rPr>
          <w:rFonts w:asciiTheme="majorEastAsia" w:eastAsiaTheme="majorEastAsia" w:hAnsiTheme="majorEastAsia" w:hint="eastAsia"/>
          <w:spacing w:val="-1"/>
          <w:highlight w:val="lightGray"/>
          <w:lang w:eastAsia="ja-JP"/>
        </w:rPr>
        <w:t xml:space="preserve">　　　　　　　　　　　　　　　　　　</w:t>
      </w:r>
    </w:p>
    <w:p w14:paraId="33525AFD" w14:textId="3A8A4486" w:rsidR="00066EE4" w:rsidRPr="00066EE4" w:rsidRDefault="00066EE4" w:rsidP="001001DD">
      <w:pPr>
        <w:pStyle w:val="a3"/>
        <w:ind w:firstLineChars="300" w:firstLine="657"/>
        <w:rPr>
          <w:rFonts w:asciiTheme="minorEastAsia" w:eastAsiaTheme="minorEastAsia" w:hAnsiTheme="minorEastAsia"/>
          <w:spacing w:val="-1"/>
          <w:lang w:eastAsia="ja-JP"/>
        </w:rPr>
      </w:pPr>
      <w:r w:rsidRPr="00066EE4">
        <w:rPr>
          <w:rFonts w:asciiTheme="minorEastAsia" w:eastAsiaTheme="minorEastAsia" w:hAnsiTheme="minorEastAsia"/>
          <w:spacing w:val="-1"/>
          <w:lang w:eastAsia="ja-JP"/>
        </w:rPr>
        <w:t>【</w:t>
      </w:r>
      <w:r w:rsidRPr="001001DD">
        <w:rPr>
          <w:rFonts w:asciiTheme="majorEastAsia" w:eastAsiaTheme="majorEastAsia" w:hAnsiTheme="majorEastAsia"/>
          <w:spacing w:val="-1"/>
          <w:lang w:eastAsia="ja-JP"/>
        </w:rPr>
        <w:t>重点推進校：葛巻高校（葛巻町）、大東高校（一関市）</w:t>
      </w:r>
      <w:r w:rsidRPr="00066EE4">
        <w:rPr>
          <w:rFonts w:asciiTheme="minorEastAsia" w:eastAsiaTheme="minorEastAsia" w:hAnsiTheme="minorEastAsia"/>
          <w:spacing w:val="-1"/>
          <w:lang w:eastAsia="ja-JP"/>
        </w:rPr>
        <w:t>】</w:t>
      </w:r>
    </w:p>
    <w:p w14:paraId="797960C4" w14:textId="77777777" w:rsidR="00066EE4" w:rsidRPr="00066EE4" w:rsidRDefault="00066EE4" w:rsidP="001001DD">
      <w:pPr>
        <w:pStyle w:val="a3"/>
        <w:ind w:leftChars="100" w:left="439" w:hangingChars="100" w:hanging="219"/>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t>ア　重点推進校若しくは重点推進校が所在する市町村に配置されている地域連携コーディネーターの資質向上や、学校、市町村との連携強化を図るため、魅力化アドバイザーが必要な支援を実施すること。</w:t>
      </w:r>
    </w:p>
    <w:p w14:paraId="40823CA2" w14:textId="2142E6BD" w:rsidR="00066EE4" w:rsidRPr="00066EE4" w:rsidRDefault="00066EE4" w:rsidP="001001DD">
      <w:pPr>
        <w:pStyle w:val="a3"/>
        <w:ind w:leftChars="100" w:left="439" w:hangingChars="100" w:hanging="219"/>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t>イ　魅力化アドバイザーは、訪問、オンライン、その他の方法により、学校、市町村、地域連携コーディネーターの意向を踏まえた必要な助言を行うとともに、他自治体等の事例提供や研修会の実施などにより、地域連携コーディネーターの資質向上、活躍に係る効果的な支援を継続的に行うこと。</w:t>
      </w:r>
      <w:r w:rsidR="00733266">
        <w:rPr>
          <w:rFonts w:asciiTheme="minorEastAsia" w:eastAsiaTheme="minorEastAsia" w:hAnsiTheme="minorEastAsia" w:hint="eastAsia"/>
          <w:spacing w:val="-1"/>
          <w:lang w:eastAsia="ja-JP"/>
        </w:rPr>
        <w:t>（委託期間中　月１回程度（研修会開催回数含む。））</w:t>
      </w:r>
    </w:p>
    <w:p w14:paraId="5F5CEF63" w14:textId="77777777" w:rsidR="00066EE4" w:rsidRPr="00066EE4" w:rsidRDefault="00066EE4" w:rsidP="001001DD">
      <w:pPr>
        <w:pStyle w:val="a3"/>
        <w:ind w:leftChars="100" w:left="439" w:hangingChars="100" w:hanging="219"/>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t>ウ　魅力化アドバイザーは、支援開始に当たり、訪問、オンライン、その他の方法により、地域連携コーディネーター、学校担当者、市町村担当者と合同の打ち合わせを実施し、各自のニーズを把握するとともに、支援の内容、スケジュールについて調整すること。</w:t>
      </w:r>
    </w:p>
    <w:p w14:paraId="0B588F52" w14:textId="77777777" w:rsidR="00066EE4" w:rsidRPr="00066EE4" w:rsidRDefault="00066EE4" w:rsidP="001001DD">
      <w:pPr>
        <w:pStyle w:val="a3"/>
        <w:ind w:leftChars="100" w:left="439" w:hangingChars="100" w:hanging="219"/>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lastRenderedPageBreak/>
        <w:t>エ　魅力化アドバイザーは、実施した支援の内容について、別途定める報告様式により、随時、委託者に報告すること。</w:t>
      </w:r>
    </w:p>
    <w:p w14:paraId="5F7EF4E9" w14:textId="77777777" w:rsidR="00066EE4" w:rsidRPr="00066EE4" w:rsidRDefault="00066EE4" w:rsidP="00066EE4">
      <w:pPr>
        <w:pStyle w:val="a3"/>
        <w:rPr>
          <w:rFonts w:asciiTheme="minorEastAsia" w:eastAsiaTheme="minorEastAsia" w:hAnsiTheme="minorEastAsia"/>
          <w:spacing w:val="-1"/>
          <w:lang w:eastAsia="ja-JP"/>
        </w:rPr>
      </w:pPr>
    </w:p>
    <w:p w14:paraId="24866A5C" w14:textId="3C37C58F" w:rsidR="00066EE4" w:rsidRPr="001001DD" w:rsidRDefault="00066EE4" w:rsidP="00066EE4">
      <w:pPr>
        <w:pStyle w:val="a3"/>
        <w:rPr>
          <w:rFonts w:asciiTheme="majorEastAsia" w:eastAsiaTheme="majorEastAsia" w:hAnsiTheme="majorEastAsia"/>
          <w:spacing w:val="-1"/>
          <w:lang w:eastAsia="ja-JP"/>
        </w:rPr>
      </w:pPr>
      <w:r w:rsidRPr="001001DD">
        <w:rPr>
          <w:rFonts w:asciiTheme="majorEastAsia" w:eastAsiaTheme="majorEastAsia" w:hAnsiTheme="majorEastAsia"/>
          <w:spacing w:val="-1"/>
          <w:highlight w:val="lightGray"/>
          <w:lang w:eastAsia="ja-JP"/>
        </w:rPr>
        <w:t>(３)　県内で配置されている地域連携コーディネーターのネットワーク構築等に係る支援</w:t>
      </w:r>
      <w:r>
        <w:rPr>
          <w:rFonts w:asciiTheme="majorEastAsia" w:eastAsiaTheme="majorEastAsia" w:hAnsiTheme="majorEastAsia" w:hint="eastAsia"/>
          <w:spacing w:val="-1"/>
          <w:highlight w:val="lightGray"/>
          <w:lang w:eastAsia="ja-JP"/>
        </w:rPr>
        <w:t xml:space="preserve">　</w:t>
      </w:r>
      <w:r w:rsidR="00955E57">
        <w:rPr>
          <w:rFonts w:asciiTheme="majorEastAsia" w:eastAsiaTheme="majorEastAsia" w:hAnsiTheme="majorEastAsia" w:hint="eastAsia"/>
          <w:spacing w:val="-1"/>
          <w:highlight w:val="lightGray"/>
          <w:lang w:eastAsia="ja-JP"/>
        </w:rPr>
        <w:t xml:space="preserve">　</w:t>
      </w:r>
      <w:r>
        <w:rPr>
          <w:rFonts w:asciiTheme="majorEastAsia" w:eastAsiaTheme="majorEastAsia" w:hAnsiTheme="majorEastAsia" w:hint="eastAsia"/>
          <w:spacing w:val="-1"/>
          <w:highlight w:val="lightGray"/>
          <w:lang w:eastAsia="ja-JP"/>
        </w:rPr>
        <w:t xml:space="preserve">　　　</w:t>
      </w:r>
    </w:p>
    <w:p w14:paraId="6CC886E5" w14:textId="53AB0B7C" w:rsidR="00066EE4" w:rsidRDefault="00066EE4" w:rsidP="001001DD">
      <w:pPr>
        <w:pStyle w:val="a3"/>
        <w:ind w:left="438" w:hangingChars="200" w:hanging="438"/>
        <w:jc w:val="both"/>
        <w:rPr>
          <w:rFonts w:asciiTheme="minorEastAsia" w:eastAsiaTheme="minorEastAsia" w:hAnsiTheme="minorEastAsia"/>
          <w:spacing w:val="-1"/>
          <w:lang w:eastAsia="ja-JP"/>
        </w:rPr>
      </w:pPr>
      <w:r w:rsidRPr="00066EE4">
        <w:rPr>
          <w:rFonts w:asciiTheme="minorEastAsia" w:eastAsiaTheme="minorEastAsia" w:hAnsiTheme="minorEastAsia" w:hint="eastAsia"/>
          <w:spacing w:val="-1"/>
          <w:lang w:eastAsia="ja-JP"/>
        </w:rPr>
        <w:t xml:space="preserve">　　　魅力化アドバイザーは、県立高校若しくは市町村に配置されている地域連携コーディネーターによる相互の連携や情報共有を図るため、</w:t>
      </w:r>
      <w:r w:rsidRPr="00066EE4">
        <w:rPr>
          <w:rFonts w:asciiTheme="minorEastAsia" w:eastAsiaTheme="minorEastAsia" w:hAnsiTheme="minorEastAsia"/>
          <w:spacing w:val="-1"/>
          <w:lang w:eastAsia="ja-JP"/>
        </w:rPr>
        <w:t>Microsoft Teamsを活用したネットワーク体制を構築するとともに、必要に応じて業務等に関する情報提供等を行うこと。</w:t>
      </w:r>
    </w:p>
    <w:p w14:paraId="45DF666F" w14:textId="77777777" w:rsidR="00066EE4" w:rsidRDefault="00066EE4" w:rsidP="001001DD">
      <w:pPr>
        <w:pStyle w:val="a3"/>
        <w:ind w:left="438" w:hangingChars="200" w:hanging="438"/>
        <w:rPr>
          <w:rFonts w:asciiTheme="minorEastAsia" w:eastAsiaTheme="minorEastAsia" w:hAnsiTheme="minorEastAsia"/>
          <w:spacing w:val="-1"/>
          <w:lang w:eastAsia="ja-JP"/>
        </w:rPr>
      </w:pPr>
    </w:p>
    <w:p w14:paraId="0EDB7742" w14:textId="13E70255" w:rsidR="00186291" w:rsidRDefault="00995B80" w:rsidP="00995B80">
      <w:pPr>
        <w:pStyle w:val="a3"/>
        <w:rPr>
          <w:rFonts w:asciiTheme="minorEastAsia" w:eastAsiaTheme="minorEastAsia" w:hAnsiTheme="minorEastAsia"/>
          <w:spacing w:val="-1"/>
          <w:lang w:eastAsia="ja-JP"/>
        </w:rPr>
      </w:pPr>
      <w:r w:rsidRPr="00995B80">
        <w:rPr>
          <w:rFonts w:asciiTheme="majorEastAsia" w:eastAsiaTheme="majorEastAsia" w:hAnsiTheme="majorEastAsia" w:hint="eastAsia"/>
          <w:highlight w:val="lightGray"/>
          <w:lang w:eastAsia="ja-JP"/>
        </w:rPr>
        <w:t>(</w:t>
      </w:r>
      <w:r w:rsidR="00066EE4">
        <w:rPr>
          <w:rFonts w:asciiTheme="majorEastAsia" w:eastAsiaTheme="majorEastAsia" w:hAnsiTheme="majorEastAsia" w:hint="eastAsia"/>
          <w:highlight w:val="lightGray"/>
          <w:lang w:eastAsia="ja-JP"/>
        </w:rPr>
        <w:t>４</w:t>
      </w:r>
      <w:r w:rsidRPr="00995B80">
        <w:rPr>
          <w:rFonts w:asciiTheme="majorEastAsia" w:eastAsiaTheme="majorEastAsia" w:hAnsiTheme="majorEastAsia" w:hint="eastAsia"/>
          <w:highlight w:val="lightGray"/>
          <w:lang w:eastAsia="ja-JP"/>
        </w:rPr>
        <w:t xml:space="preserve">)　</w:t>
      </w:r>
      <w:r w:rsidR="00222F81">
        <w:rPr>
          <w:rFonts w:asciiTheme="majorEastAsia" w:eastAsiaTheme="majorEastAsia" w:hAnsiTheme="majorEastAsia" w:hint="eastAsia"/>
          <w:highlight w:val="lightGray"/>
          <w:lang w:eastAsia="ja-JP"/>
        </w:rPr>
        <w:t>探究共創</w:t>
      </w:r>
      <w:r>
        <w:rPr>
          <w:rFonts w:asciiTheme="majorEastAsia" w:eastAsiaTheme="majorEastAsia" w:hAnsiTheme="majorEastAsia" w:hint="eastAsia"/>
          <w:highlight w:val="lightGray"/>
          <w:lang w:eastAsia="ja-JP"/>
        </w:rPr>
        <w:t>交流会に参加する県立高校への魅力化アドバイザーによる伴走支援</w:t>
      </w:r>
      <w:r w:rsidRPr="00995B80">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995B80">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995B80">
        <w:rPr>
          <w:rFonts w:asciiTheme="majorEastAsia" w:eastAsiaTheme="majorEastAsia" w:hAnsiTheme="majorEastAsia" w:hint="eastAsia"/>
          <w:highlight w:val="lightGray"/>
          <w:lang w:eastAsia="ja-JP"/>
        </w:rPr>
        <w:t xml:space="preserve">　</w:t>
      </w:r>
    </w:p>
    <w:p w14:paraId="147AD407" w14:textId="47A0FDCE" w:rsidR="00186291" w:rsidRPr="00F159F1" w:rsidRDefault="00995B80" w:rsidP="000E1463">
      <w:pPr>
        <w:pStyle w:val="a3"/>
        <w:ind w:leftChars="100" w:left="877" w:hangingChars="300" w:hanging="657"/>
        <w:rPr>
          <w:rFonts w:asciiTheme="majorEastAsia" w:eastAsiaTheme="majorEastAsia" w:hAnsiTheme="majorEastAsia"/>
          <w:spacing w:val="-1"/>
          <w:lang w:eastAsia="ja-JP"/>
        </w:rPr>
      </w:pPr>
      <w:r>
        <w:rPr>
          <w:rFonts w:asciiTheme="minorEastAsia" w:eastAsiaTheme="minorEastAsia" w:hAnsiTheme="minorEastAsia" w:hint="eastAsia"/>
          <w:spacing w:val="-1"/>
          <w:lang w:eastAsia="ja-JP"/>
        </w:rPr>
        <w:t xml:space="preserve">　　</w:t>
      </w:r>
      <w:r w:rsidRPr="00F159F1">
        <w:rPr>
          <w:rFonts w:asciiTheme="majorEastAsia" w:eastAsiaTheme="majorEastAsia" w:hAnsiTheme="majorEastAsia" w:hint="eastAsia"/>
          <w:spacing w:val="-1"/>
          <w:lang w:eastAsia="ja-JP"/>
        </w:rPr>
        <w:t>（</w:t>
      </w:r>
      <w:r w:rsidR="004E55FE">
        <w:rPr>
          <w:rFonts w:asciiTheme="majorEastAsia" w:eastAsiaTheme="majorEastAsia" w:hAnsiTheme="majorEastAsia" w:hint="eastAsia"/>
          <w:spacing w:val="-1"/>
          <w:lang w:eastAsia="ja-JP"/>
        </w:rPr>
        <w:t>支援</w:t>
      </w:r>
      <w:r w:rsidR="003C4F9A" w:rsidRPr="00F159F1">
        <w:rPr>
          <w:rFonts w:asciiTheme="majorEastAsia" w:eastAsiaTheme="majorEastAsia" w:hAnsiTheme="majorEastAsia" w:hint="eastAsia"/>
          <w:spacing w:val="-1"/>
          <w:lang w:eastAsia="ja-JP"/>
        </w:rPr>
        <w:t>対象校：</w:t>
      </w:r>
      <w:r w:rsidR="00162ABA">
        <w:rPr>
          <w:rFonts w:asciiTheme="majorEastAsia" w:eastAsiaTheme="majorEastAsia" w:hAnsiTheme="majorEastAsia" w:hint="eastAsia"/>
          <w:spacing w:val="-1"/>
          <w:lang w:eastAsia="ja-JP"/>
        </w:rPr>
        <w:t>杜陵高校本校、盛岡農業高校、盛岡工業高校、盛岡商業高校、南昌みらい高校、花巻南高校、大迫高校、遠野緑峰高校、前沢高校、金ケ崎高校、岩谷堂高校、一関第一高校定時制、釜石商工高校、宮古商工高校、宮古水産高校、久慈翔北高校（野田校舎）、軽米高校</w:t>
      </w:r>
      <w:r w:rsidR="000E1463" w:rsidRPr="00F159F1">
        <w:rPr>
          <w:rFonts w:asciiTheme="majorEastAsia" w:eastAsiaTheme="majorEastAsia" w:hAnsiTheme="majorEastAsia" w:hint="eastAsia"/>
          <w:spacing w:val="-1"/>
          <w:lang w:eastAsia="ja-JP"/>
        </w:rPr>
        <w:t>）</w:t>
      </w:r>
    </w:p>
    <w:p w14:paraId="4724DB19" w14:textId="4A11823C" w:rsidR="001A21ED" w:rsidRDefault="00E953D7" w:rsidP="001001DD">
      <w:pPr>
        <w:pStyle w:val="a3"/>
        <w:ind w:leftChars="100" w:left="439" w:hangingChars="100" w:hanging="219"/>
        <w:jc w:val="both"/>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ア</w:t>
      </w:r>
      <w:r w:rsidR="00D04E10">
        <w:rPr>
          <w:rFonts w:asciiTheme="minorEastAsia" w:eastAsiaTheme="minorEastAsia" w:hAnsiTheme="minorEastAsia" w:hint="eastAsia"/>
          <w:spacing w:val="-1"/>
          <w:lang w:eastAsia="ja-JP"/>
        </w:rPr>
        <w:t xml:space="preserve">　</w:t>
      </w:r>
      <w:r>
        <w:rPr>
          <w:rFonts w:asciiTheme="minorEastAsia" w:eastAsiaTheme="minorEastAsia" w:hAnsiTheme="minorEastAsia" w:hint="eastAsia"/>
          <w:spacing w:val="-1"/>
          <w:lang w:eastAsia="ja-JP"/>
        </w:rPr>
        <w:t>地域との連携・協働による学校や地域の特色を活かした教育活動の創出又は更なる充実を図るため、</w:t>
      </w:r>
      <w:r w:rsidR="00066EE4">
        <w:rPr>
          <w:rFonts w:asciiTheme="minorEastAsia" w:eastAsiaTheme="minorEastAsia" w:hAnsiTheme="minorEastAsia" w:hint="eastAsia"/>
          <w:spacing w:val="-1"/>
          <w:lang w:eastAsia="ja-JP"/>
        </w:rPr>
        <w:t>魅力化アドバイザーが、</w:t>
      </w:r>
      <w:r>
        <w:rPr>
          <w:rFonts w:asciiTheme="minorEastAsia" w:eastAsiaTheme="minorEastAsia" w:hAnsiTheme="minorEastAsia" w:hint="eastAsia"/>
          <w:spacing w:val="-1"/>
          <w:lang w:eastAsia="ja-JP"/>
        </w:rPr>
        <w:t>探究的な学び等に関する適切な助言・支援を行う</w:t>
      </w:r>
      <w:r w:rsidR="00066EE4">
        <w:rPr>
          <w:rFonts w:asciiTheme="minorEastAsia" w:eastAsiaTheme="minorEastAsia" w:hAnsiTheme="minorEastAsia" w:hint="eastAsia"/>
          <w:spacing w:val="-1"/>
          <w:lang w:eastAsia="ja-JP"/>
        </w:rPr>
        <w:t>こと</w:t>
      </w:r>
      <w:r>
        <w:rPr>
          <w:rFonts w:asciiTheme="minorEastAsia" w:eastAsiaTheme="minorEastAsia" w:hAnsiTheme="minorEastAsia" w:hint="eastAsia"/>
          <w:spacing w:val="-1"/>
          <w:lang w:eastAsia="ja-JP"/>
        </w:rPr>
        <w:t>。</w:t>
      </w:r>
    </w:p>
    <w:p w14:paraId="6F8D53E2" w14:textId="77777777" w:rsidR="003A3ADB" w:rsidRPr="003A3ADB" w:rsidRDefault="003A3ADB" w:rsidP="001001DD">
      <w:pPr>
        <w:pStyle w:val="a3"/>
        <w:ind w:leftChars="100" w:left="439" w:hangingChars="100" w:hanging="219"/>
        <w:jc w:val="both"/>
        <w:rPr>
          <w:rFonts w:asciiTheme="minorEastAsia" w:eastAsiaTheme="minorEastAsia" w:hAnsiTheme="minorEastAsia"/>
          <w:spacing w:val="-1"/>
          <w:lang w:eastAsia="ja-JP"/>
        </w:rPr>
      </w:pPr>
      <w:r w:rsidRPr="003A3ADB">
        <w:rPr>
          <w:rFonts w:asciiTheme="minorEastAsia" w:eastAsiaTheme="minorEastAsia" w:hAnsiTheme="minorEastAsia" w:hint="eastAsia"/>
          <w:spacing w:val="-1"/>
          <w:lang w:eastAsia="ja-JP"/>
        </w:rPr>
        <w:t>イ　魅力化アドバイザーは、委託者が開催する探究共創交流会において、支援対象校の生徒に対し、探究共創交流会の発表内容に対する講評を行うとともに、今後の探究的な学びに関して必要な助言を行うこと。</w:t>
      </w:r>
    </w:p>
    <w:p w14:paraId="1BD80A67" w14:textId="555AD877" w:rsidR="003A3ADB" w:rsidRPr="003A3ADB" w:rsidRDefault="003A3ADB" w:rsidP="001001DD">
      <w:pPr>
        <w:pStyle w:val="a3"/>
        <w:ind w:leftChars="100" w:left="439" w:hangingChars="100" w:hanging="219"/>
        <w:jc w:val="both"/>
        <w:rPr>
          <w:rFonts w:asciiTheme="minorEastAsia" w:eastAsiaTheme="minorEastAsia" w:hAnsiTheme="minorEastAsia"/>
          <w:spacing w:val="-1"/>
          <w:lang w:eastAsia="ja-JP"/>
        </w:rPr>
      </w:pPr>
      <w:r w:rsidRPr="003A3ADB">
        <w:rPr>
          <w:rFonts w:asciiTheme="minorEastAsia" w:eastAsiaTheme="minorEastAsia" w:hAnsiTheme="minorEastAsia" w:hint="eastAsia"/>
          <w:spacing w:val="-1"/>
          <w:lang w:eastAsia="ja-JP"/>
        </w:rPr>
        <w:t>ウ　魅力化アドバイザーは、支援対象校の要望に応じて、訪問、オンライン、その他の方法により、支援対象校の生徒及び担当教員等に対し、探究的な学びに関する助言等の伴走支援を行うこと。</w:t>
      </w:r>
      <w:r w:rsidR="00733266" w:rsidRPr="00733266">
        <w:rPr>
          <w:rFonts w:asciiTheme="minorEastAsia" w:eastAsiaTheme="minorEastAsia" w:hAnsiTheme="minorEastAsia" w:hint="eastAsia"/>
          <w:spacing w:val="-1"/>
          <w:lang w:eastAsia="ja-JP"/>
        </w:rPr>
        <w:t>（対象校数×１回以上。対象校の希望に応じて実施することとする。同一校への複数回の支援を妨げない。）</w:t>
      </w:r>
    </w:p>
    <w:p w14:paraId="2EBB2C50" w14:textId="77777777" w:rsidR="003A3ADB" w:rsidRDefault="003A3ADB" w:rsidP="001001DD">
      <w:pPr>
        <w:pStyle w:val="a3"/>
        <w:ind w:leftChars="100" w:left="439" w:hangingChars="100" w:hanging="219"/>
        <w:jc w:val="both"/>
        <w:rPr>
          <w:rFonts w:asciiTheme="minorEastAsia" w:eastAsiaTheme="minorEastAsia" w:hAnsiTheme="minorEastAsia"/>
          <w:spacing w:val="-1"/>
          <w:lang w:eastAsia="ja-JP"/>
        </w:rPr>
      </w:pPr>
      <w:r w:rsidRPr="003A3ADB">
        <w:rPr>
          <w:rFonts w:asciiTheme="minorEastAsia" w:eastAsiaTheme="minorEastAsia" w:hAnsiTheme="minorEastAsia" w:hint="eastAsia"/>
          <w:spacing w:val="-1"/>
          <w:lang w:eastAsia="ja-JP"/>
        </w:rPr>
        <w:t>エ　魅力化アドバイザーは、支援対象校に対して実施した支援の内容について、別途定める報告様式により随時、委託者に報告すること。</w:t>
      </w:r>
    </w:p>
    <w:p w14:paraId="36F8763A" w14:textId="77777777" w:rsidR="00E953D7" w:rsidRPr="00995B80" w:rsidRDefault="00E953D7" w:rsidP="005854CB">
      <w:pPr>
        <w:pStyle w:val="a3"/>
        <w:ind w:leftChars="100" w:left="439" w:hangingChars="100" w:hanging="219"/>
        <w:rPr>
          <w:rFonts w:asciiTheme="minorEastAsia" w:eastAsiaTheme="minorEastAsia" w:hAnsiTheme="minorEastAsia"/>
          <w:spacing w:val="-1"/>
          <w:lang w:eastAsia="ja-JP"/>
        </w:rPr>
      </w:pPr>
    </w:p>
    <w:p w14:paraId="74DC574C" w14:textId="479920A3" w:rsidR="005854CB" w:rsidRDefault="005854CB" w:rsidP="005854CB">
      <w:pPr>
        <w:pStyle w:val="a3"/>
        <w:rPr>
          <w:rFonts w:asciiTheme="minorEastAsia" w:eastAsiaTheme="minorEastAsia" w:hAnsiTheme="minorEastAsia"/>
          <w:spacing w:val="-1"/>
          <w:lang w:eastAsia="ja-JP"/>
        </w:rPr>
      </w:pPr>
      <w:r w:rsidRPr="005854CB">
        <w:rPr>
          <w:rFonts w:asciiTheme="majorEastAsia" w:eastAsiaTheme="majorEastAsia" w:hAnsiTheme="majorEastAsia" w:hint="eastAsia"/>
          <w:highlight w:val="lightGray"/>
          <w:lang w:eastAsia="ja-JP"/>
        </w:rPr>
        <w:t>(</w:t>
      </w:r>
      <w:r w:rsidR="003A3ADB">
        <w:rPr>
          <w:rFonts w:asciiTheme="majorEastAsia" w:eastAsiaTheme="majorEastAsia" w:hAnsiTheme="majorEastAsia" w:hint="eastAsia"/>
          <w:highlight w:val="lightGray"/>
          <w:lang w:eastAsia="ja-JP"/>
        </w:rPr>
        <w:t>５</w:t>
      </w:r>
      <w:r w:rsidRPr="005854CB">
        <w:rPr>
          <w:rFonts w:asciiTheme="majorEastAsia" w:eastAsiaTheme="majorEastAsia" w:hAnsiTheme="majorEastAsia" w:hint="eastAsia"/>
          <w:highlight w:val="lightGray"/>
          <w:lang w:eastAsia="ja-JP"/>
        </w:rPr>
        <w:t xml:space="preserve">)　</w:t>
      </w:r>
      <w:r w:rsidR="00533648">
        <w:rPr>
          <w:rFonts w:asciiTheme="majorEastAsia" w:eastAsiaTheme="majorEastAsia" w:hAnsiTheme="majorEastAsia" w:hint="eastAsia"/>
          <w:highlight w:val="lightGray"/>
          <w:lang w:eastAsia="ja-JP"/>
        </w:rPr>
        <w:t>「いわて留学」に関するセミナーの開催</w:t>
      </w:r>
      <w:r w:rsidRPr="005854CB">
        <w:rPr>
          <w:rFonts w:asciiTheme="majorEastAsia" w:eastAsiaTheme="majorEastAsia" w:hAnsiTheme="majorEastAsia" w:hint="eastAsia"/>
          <w:highlight w:val="lightGray"/>
          <w:lang w:eastAsia="ja-JP"/>
        </w:rPr>
        <w:t xml:space="preserve">　</w:t>
      </w:r>
      <w:r w:rsidR="00533648">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5854CB">
        <w:rPr>
          <w:rFonts w:asciiTheme="majorEastAsia" w:eastAsiaTheme="majorEastAsia" w:hAnsiTheme="majorEastAsia" w:hint="eastAsia"/>
          <w:highlight w:val="lightGray"/>
          <w:lang w:eastAsia="ja-JP"/>
        </w:rPr>
        <w:t xml:space="preserve">　　　</w:t>
      </w:r>
    </w:p>
    <w:p w14:paraId="440E02B5" w14:textId="7EC0DC4E" w:rsidR="00A22B39" w:rsidRDefault="00673220"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180235">
        <w:rPr>
          <w:rFonts w:asciiTheme="minorEastAsia" w:eastAsiaTheme="minorEastAsia" w:hAnsiTheme="minorEastAsia" w:hint="eastAsia"/>
          <w:spacing w:val="-1"/>
          <w:lang w:eastAsia="ja-JP"/>
        </w:rPr>
        <w:t>受託者は、</w:t>
      </w:r>
      <w:r>
        <w:rPr>
          <w:rFonts w:asciiTheme="minorEastAsia" w:eastAsiaTheme="minorEastAsia" w:hAnsiTheme="minorEastAsia" w:hint="eastAsia"/>
          <w:spacing w:val="-1"/>
          <w:lang w:eastAsia="ja-JP"/>
        </w:rPr>
        <w:t>次のとおりセミナーを</w:t>
      </w:r>
      <w:r w:rsidR="009A2668">
        <w:rPr>
          <w:rFonts w:asciiTheme="minorEastAsia" w:eastAsiaTheme="minorEastAsia" w:hAnsiTheme="minorEastAsia" w:hint="eastAsia"/>
          <w:spacing w:val="-1"/>
          <w:lang w:eastAsia="ja-JP"/>
        </w:rPr>
        <w:t>企画、</w:t>
      </w:r>
      <w:r>
        <w:rPr>
          <w:rFonts w:asciiTheme="minorEastAsia" w:eastAsiaTheme="minorEastAsia" w:hAnsiTheme="minorEastAsia" w:hint="eastAsia"/>
          <w:spacing w:val="-1"/>
          <w:lang w:eastAsia="ja-JP"/>
        </w:rPr>
        <w:t>実施する。</w:t>
      </w:r>
    </w:p>
    <w:p w14:paraId="688ABC95" w14:textId="5885F2BE" w:rsidR="00C01BAB" w:rsidRDefault="00C01BAB"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ア　参加者</w:t>
      </w:r>
      <w:r w:rsidR="00633409">
        <w:rPr>
          <w:rFonts w:asciiTheme="minorEastAsia" w:eastAsiaTheme="minorEastAsia" w:hAnsiTheme="minorEastAsia" w:hint="eastAsia"/>
          <w:spacing w:val="-1"/>
          <w:lang w:eastAsia="ja-JP"/>
        </w:rPr>
        <w:t>（予定）</w:t>
      </w:r>
    </w:p>
    <w:p w14:paraId="4ABEA0F6" w14:textId="3FD47145" w:rsidR="005A5CF0" w:rsidRDefault="00467A9D"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5A5CF0">
        <w:rPr>
          <w:rFonts w:asciiTheme="minorEastAsia" w:eastAsiaTheme="minorEastAsia" w:hAnsiTheme="minorEastAsia" w:hint="eastAsia"/>
          <w:spacing w:val="-1"/>
          <w:lang w:eastAsia="ja-JP"/>
        </w:rPr>
        <w:t>(ｱ)</w:t>
      </w:r>
      <w:r>
        <w:rPr>
          <w:rFonts w:asciiTheme="minorEastAsia" w:eastAsiaTheme="minorEastAsia" w:hAnsiTheme="minorEastAsia" w:hint="eastAsia"/>
          <w:spacing w:val="-1"/>
          <w:lang w:eastAsia="ja-JP"/>
        </w:rPr>
        <w:t xml:space="preserve">　</w:t>
      </w:r>
      <w:r w:rsidR="009A2668">
        <w:rPr>
          <w:rFonts w:asciiTheme="minorEastAsia" w:eastAsiaTheme="minorEastAsia" w:hAnsiTheme="minorEastAsia" w:hint="eastAsia"/>
          <w:spacing w:val="-1"/>
          <w:lang w:eastAsia="ja-JP"/>
        </w:rPr>
        <w:t>各県立高校</w:t>
      </w:r>
      <w:r w:rsidR="005A5CF0">
        <w:rPr>
          <w:rFonts w:asciiTheme="minorEastAsia" w:eastAsiaTheme="minorEastAsia" w:hAnsiTheme="minorEastAsia" w:hint="eastAsia"/>
          <w:spacing w:val="-1"/>
          <w:lang w:eastAsia="ja-JP"/>
        </w:rPr>
        <w:t>教職員</w:t>
      </w:r>
    </w:p>
    <w:p w14:paraId="447221C5" w14:textId="77777777" w:rsidR="005A5CF0" w:rsidRDefault="005A5CF0" w:rsidP="005A5CF0">
      <w:pPr>
        <w:pStyle w:val="a3"/>
        <w:ind w:leftChars="202" w:left="444"/>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(ｲ)　県内各市町村担当者</w:t>
      </w:r>
    </w:p>
    <w:p w14:paraId="747711A1" w14:textId="77777777" w:rsidR="005A5CF0" w:rsidRDefault="005A5CF0" w:rsidP="005A5CF0">
      <w:pPr>
        <w:pStyle w:val="a3"/>
        <w:ind w:leftChars="202" w:left="444"/>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(ｳ)　県立高校若しくは市町村に配置されている地域連携コーディネーター</w:t>
      </w:r>
    </w:p>
    <w:p w14:paraId="50667587" w14:textId="77777777" w:rsidR="005A5CF0" w:rsidRDefault="005A5CF0" w:rsidP="005A5CF0">
      <w:pPr>
        <w:pStyle w:val="a3"/>
        <w:ind w:leftChars="202" w:left="444"/>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(ｴ)　その他必要と認める者</w:t>
      </w:r>
    </w:p>
    <w:p w14:paraId="78BC6A18" w14:textId="18BB10C1" w:rsidR="00512812" w:rsidRDefault="00512812"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イ　</w:t>
      </w:r>
      <w:r w:rsidR="00673220">
        <w:rPr>
          <w:rFonts w:asciiTheme="minorEastAsia" w:eastAsiaTheme="minorEastAsia" w:hAnsiTheme="minorEastAsia" w:hint="eastAsia"/>
          <w:spacing w:val="-1"/>
          <w:lang w:eastAsia="ja-JP"/>
        </w:rPr>
        <w:t>セミナー</w:t>
      </w:r>
      <w:r w:rsidR="00633409">
        <w:rPr>
          <w:rFonts w:asciiTheme="minorEastAsia" w:eastAsiaTheme="minorEastAsia" w:hAnsiTheme="minorEastAsia" w:hint="eastAsia"/>
          <w:spacing w:val="-1"/>
          <w:lang w:eastAsia="ja-JP"/>
        </w:rPr>
        <w:t>の内容については、以下の点に留意すること</w:t>
      </w:r>
      <w:r w:rsidR="00673220">
        <w:rPr>
          <w:rFonts w:asciiTheme="minorEastAsia" w:eastAsiaTheme="minorEastAsia" w:hAnsiTheme="minorEastAsia" w:hint="eastAsia"/>
          <w:spacing w:val="-1"/>
          <w:lang w:eastAsia="ja-JP"/>
        </w:rPr>
        <w:t>。</w:t>
      </w:r>
    </w:p>
    <w:p w14:paraId="601B73A1" w14:textId="1FEC893D" w:rsidR="002416B4" w:rsidRDefault="002416B4" w:rsidP="001001DD">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　県立学校教職員、各市町村担当者、地域連携コーディネーター等の関係者が、</w:t>
      </w:r>
      <w:r w:rsidR="00633409">
        <w:rPr>
          <w:rFonts w:asciiTheme="minorEastAsia" w:eastAsiaTheme="minorEastAsia" w:hAnsiTheme="minorEastAsia" w:hint="eastAsia"/>
          <w:spacing w:val="-1"/>
          <w:lang w:eastAsia="ja-JP"/>
        </w:rPr>
        <w:t>「いわて留学」の促進及び</w:t>
      </w:r>
      <w:r>
        <w:rPr>
          <w:rFonts w:asciiTheme="minorEastAsia" w:eastAsiaTheme="minorEastAsia" w:hAnsiTheme="minorEastAsia" w:hint="eastAsia"/>
          <w:spacing w:val="-1"/>
          <w:lang w:eastAsia="ja-JP"/>
        </w:rPr>
        <w:t>高校の魅力化</w:t>
      </w:r>
      <w:r w:rsidR="00633409">
        <w:rPr>
          <w:rFonts w:asciiTheme="minorEastAsia" w:eastAsiaTheme="minorEastAsia" w:hAnsiTheme="minorEastAsia" w:hint="eastAsia"/>
          <w:spacing w:val="-1"/>
          <w:lang w:eastAsia="ja-JP"/>
        </w:rPr>
        <w:t>等</w:t>
      </w:r>
      <w:r>
        <w:rPr>
          <w:rFonts w:asciiTheme="minorEastAsia" w:eastAsiaTheme="minorEastAsia" w:hAnsiTheme="minorEastAsia" w:hint="eastAsia"/>
          <w:spacing w:val="-1"/>
          <w:lang w:eastAsia="ja-JP"/>
        </w:rPr>
        <w:t>について共通意識を持ち、一体感を醸成することができる内容とすること。</w:t>
      </w:r>
    </w:p>
    <w:p w14:paraId="020F00A8" w14:textId="74FA12CE" w:rsidR="002416B4" w:rsidRDefault="002416B4"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　県外募集や高校魅力化</w:t>
      </w:r>
      <w:r w:rsidR="00633409">
        <w:rPr>
          <w:rFonts w:asciiTheme="minorEastAsia" w:eastAsiaTheme="minorEastAsia" w:hAnsiTheme="minorEastAsia" w:hint="eastAsia"/>
          <w:spacing w:val="-1"/>
          <w:lang w:eastAsia="ja-JP"/>
        </w:rPr>
        <w:t>等</w:t>
      </w:r>
      <w:r>
        <w:rPr>
          <w:rFonts w:asciiTheme="minorEastAsia" w:eastAsiaTheme="minorEastAsia" w:hAnsiTheme="minorEastAsia" w:hint="eastAsia"/>
          <w:spacing w:val="-1"/>
          <w:lang w:eastAsia="ja-JP"/>
        </w:rPr>
        <w:t>に知見を有する有識者による講義を実施すること。</w:t>
      </w:r>
    </w:p>
    <w:p w14:paraId="4A59D9DC" w14:textId="4740E9A0" w:rsidR="002416B4" w:rsidRDefault="002416B4" w:rsidP="002416B4">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　県外募集や高校魅力化</w:t>
      </w:r>
      <w:r w:rsidR="00633409">
        <w:rPr>
          <w:rFonts w:asciiTheme="minorEastAsia" w:eastAsiaTheme="minorEastAsia" w:hAnsiTheme="minorEastAsia" w:hint="eastAsia"/>
          <w:spacing w:val="-1"/>
          <w:lang w:eastAsia="ja-JP"/>
        </w:rPr>
        <w:t>等</w:t>
      </w:r>
      <w:r>
        <w:rPr>
          <w:rFonts w:asciiTheme="minorEastAsia" w:eastAsiaTheme="minorEastAsia" w:hAnsiTheme="minorEastAsia" w:hint="eastAsia"/>
          <w:spacing w:val="-1"/>
          <w:lang w:eastAsia="ja-JP"/>
        </w:rPr>
        <w:t>について、先進的な取組を実施している他県等の事例を紹介するなど、参加者の今後の取組の参考となるような内容</w:t>
      </w:r>
      <w:r w:rsidR="00633409">
        <w:rPr>
          <w:rFonts w:asciiTheme="minorEastAsia" w:eastAsiaTheme="minorEastAsia" w:hAnsiTheme="minorEastAsia" w:hint="eastAsia"/>
          <w:spacing w:val="-1"/>
          <w:lang w:eastAsia="ja-JP"/>
        </w:rPr>
        <w:t>を盛り込むこ</w:t>
      </w:r>
      <w:r>
        <w:rPr>
          <w:rFonts w:asciiTheme="minorEastAsia" w:eastAsiaTheme="minorEastAsia" w:hAnsiTheme="minorEastAsia" w:hint="eastAsia"/>
          <w:spacing w:val="-1"/>
          <w:lang w:eastAsia="ja-JP"/>
        </w:rPr>
        <w:t>と。</w:t>
      </w:r>
    </w:p>
    <w:p w14:paraId="65B9B60F" w14:textId="341EE406" w:rsidR="002416B4" w:rsidRDefault="002416B4" w:rsidP="002416B4">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　参加者が主体</w:t>
      </w:r>
      <w:r w:rsidR="00955E57">
        <w:rPr>
          <w:rFonts w:asciiTheme="minorEastAsia" w:eastAsiaTheme="minorEastAsia" w:hAnsiTheme="minorEastAsia" w:hint="eastAsia"/>
          <w:spacing w:val="-1"/>
          <w:lang w:eastAsia="ja-JP"/>
        </w:rPr>
        <w:t>性をもって</w:t>
      </w:r>
      <w:r>
        <w:rPr>
          <w:rFonts w:asciiTheme="minorEastAsia" w:eastAsiaTheme="minorEastAsia" w:hAnsiTheme="minorEastAsia" w:hint="eastAsia"/>
          <w:spacing w:val="-1"/>
          <w:lang w:eastAsia="ja-JP"/>
        </w:rPr>
        <w:t>参加できるような内容を盛り込むこと。（ワークショップ形式等）</w:t>
      </w:r>
    </w:p>
    <w:p w14:paraId="1FC4B2F6" w14:textId="15933637" w:rsidR="002416B4" w:rsidRDefault="002416B4" w:rsidP="002416B4">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　</w:t>
      </w:r>
      <w:r w:rsidR="00633409">
        <w:rPr>
          <w:rFonts w:asciiTheme="minorEastAsia" w:eastAsiaTheme="minorEastAsia" w:hAnsiTheme="minorEastAsia" w:hint="eastAsia"/>
          <w:spacing w:val="-1"/>
          <w:lang w:eastAsia="ja-JP"/>
        </w:rPr>
        <w:t>事前に、</w:t>
      </w:r>
      <w:r>
        <w:rPr>
          <w:rFonts w:asciiTheme="minorEastAsia" w:eastAsiaTheme="minorEastAsia" w:hAnsiTheme="minorEastAsia" w:hint="eastAsia"/>
          <w:spacing w:val="-1"/>
          <w:lang w:eastAsia="ja-JP"/>
        </w:rPr>
        <w:t>参加者から</w:t>
      </w:r>
      <w:r w:rsidR="00633409">
        <w:rPr>
          <w:rFonts w:asciiTheme="minorEastAsia" w:eastAsiaTheme="minorEastAsia" w:hAnsiTheme="minorEastAsia" w:hint="eastAsia"/>
          <w:spacing w:val="-1"/>
          <w:lang w:eastAsia="ja-JP"/>
        </w:rPr>
        <w:t>、</w:t>
      </w:r>
      <w:r w:rsidR="00633409" w:rsidRPr="00633409">
        <w:rPr>
          <w:rFonts w:asciiTheme="minorEastAsia" w:eastAsiaTheme="minorEastAsia" w:hAnsiTheme="minorEastAsia" w:hint="eastAsia"/>
          <w:spacing w:val="-1"/>
          <w:lang w:eastAsia="ja-JP"/>
        </w:rPr>
        <w:t>県外募集</w:t>
      </w:r>
      <w:r w:rsidR="00633409">
        <w:rPr>
          <w:rFonts w:asciiTheme="minorEastAsia" w:eastAsiaTheme="minorEastAsia" w:hAnsiTheme="minorEastAsia" w:hint="eastAsia"/>
          <w:spacing w:val="-1"/>
          <w:lang w:eastAsia="ja-JP"/>
        </w:rPr>
        <w:t>や高校魅力化等に関する疑問点や相談事項を収集し、回答等の対応をすること。</w:t>
      </w:r>
    </w:p>
    <w:p w14:paraId="1AE73593" w14:textId="14B90487" w:rsidR="00817CC8" w:rsidRDefault="00633409" w:rsidP="002416B4">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　セミナーの具体的な内容については、受託者の知見を基に、委託者と協議の上、より効果的な内容となるよう努めること。</w:t>
      </w:r>
    </w:p>
    <w:p w14:paraId="32FF047F" w14:textId="77777777" w:rsidR="005253D6" w:rsidRDefault="005253D6" w:rsidP="00673220">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ウ　実施回数</w:t>
      </w:r>
    </w:p>
    <w:p w14:paraId="7C5C4989" w14:textId="77777777" w:rsidR="005253D6" w:rsidRDefault="005253D6" w:rsidP="00673220">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全１回</w:t>
      </w:r>
    </w:p>
    <w:p w14:paraId="7B7DFEF5" w14:textId="77777777" w:rsidR="005253D6" w:rsidRDefault="005253D6" w:rsidP="00673220">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エ　実施時期</w:t>
      </w:r>
      <w:r w:rsidR="0074270E">
        <w:rPr>
          <w:rFonts w:asciiTheme="minorEastAsia" w:eastAsiaTheme="minorEastAsia" w:hAnsiTheme="minorEastAsia" w:hint="eastAsia"/>
          <w:spacing w:val="-1"/>
          <w:lang w:eastAsia="ja-JP"/>
        </w:rPr>
        <w:t>（予定）</w:t>
      </w:r>
    </w:p>
    <w:p w14:paraId="2BAAF650" w14:textId="0C136C8D" w:rsidR="005253D6" w:rsidRDefault="005253D6" w:rsidP="005253D6">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9A2668">
        <w:rPr>
          <w:rFonts w:asciiTheme="minorEastAsia" w:eastAsiaTheme="minorEastAsia" w:hAnsiTheme="minorEastAsia" w:hint="eastAsia"/>
          <w:spacing w:val="-1"/>
          <w:lang w:eastAsia="ja-JP"/>
        </w:rPr>
        <w:t>令和８年７月から９月の間</w:t>
      </w:r>
    </w:p>
    <w:p w14:paraId="58B837E6" w14:textId="77777777" w:rsidR="005253D6" w:rsidRDefault="005253D6" w:rsidP="005253D6">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オ　実施場所（予定）</w:t>
      </w:r>
    </w:p>
    <w:p w14:paraId="2E454E6B" w14:textId="638EE18F" w:rsidR="005253D6" w:rsidRDefault="005253D6" w:rsidP="005253D6">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9A2668">
        <w:rPr>
          <w:rFonts w:asciiTheme="minorEastAsia" w:eastAsiaTheme="minorEastAsia" w:hAnsiTheme="minorEastAsia" w:hint="eastAsia"/>
          <w:spacing w:val="-1"/>
          <w:lang w:eastAsia="ja-JP"/>
        </w:rPr>
        <w:t>盛岡市内</w:t>
      </w:r>
    </w:p>
    <w:p w14:paraId="33DE2CDF" w14:textId="61C144E5" w:rsidR="005253D6" w:rsidRDefault="005253D6" w:rsidP="005253D6">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カ　定員</w:t>
      </w:r>
      <w:r w:rsidR="009A2668">
        <w:rPr>
          <w:rFonts w:asciiTheme="minorEastAsia" w:eastAsiaTheme="minorEastAsia" w:hAnsiTheme="minorEastAsia" w:hint="eastAsia"/>
          <w:spacing w:val="-1"/>
          <w:lang w:eastAsia="ja-JP"/>
        </w:rPr>
        <w:t>（予定）</w:t>
      </w:r>
    </w:p>
    <w:p w14:paraId="6D6C4438" w14:textId="17DC3097" w:rsidR="005253D6" w:rsidRDefault="005253D6" w:rsidP="005253D6">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lastRenderedPageBreak/>
        <w:t xml:space="preserve">　　　</w:t>
      </w:r>
      <w:r w:rsidR="009A2668">
        <w:rPr>
          <w:rFonts w:asciiTheme="minorEastAsia" w:eastAsiaTheme="minorEastAsia" w:hAnsiTheme="minorEastAsia" w:hint="eastAsia"/>
          <w:spacing w:val="-1"/>
          <w:lang w:eastAsia="ja-JP"/>
        </w:rPr>
        <w:t>100</w:t>
      </w:r>
      <w:r w:rsidR="00D26CAA">
        <w:rPr>
          <w:rFonts w:asciiTheme="minorEastAsia" w:eastAsiaTheme="minorEastAsia" w:hAnsiTheme="minorEastAsia" w:hint="eastAsia"/>
          <w:spacing w:val="-1"/>
          <w:lang w:eastAsia="ja-JP"/>
        </w:rPr>
        <w:t>人程度</w:t>
      </w:r>
    </w:p>
    <w:p w14:paraId="6D82170C" w14:textId="2A18697C" w:rsidR="00D26CAA" w:rsidRDefault="00D26CAA" w:rsidP="005253D6">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キ　時間</w:t>
      </w:r>
      <w:r w:rsidR="009A2668">
        <w:rPr>
          <w:rFonts w:asciiTheme="minorEastAsia" w:eastAsiaTheme="minorEastAsia" w:hAnsiTheme="minorEastAsia" w:hint="eastAsia"/>
          <w:spacing w:val="-1"/>
          <w:lang w:eastAsia="ja-JP"/>
        </w:rPr>
        <w:t>（予定）</w:t>
      </w:r>
    </w:p>
    <w:p w14:paraId="32BB0732" w14:textId="00603B49" w:rsidR="00D26CAA" w:rsidRDefault="00D26CAA" w:rsidP="00850EF0">
      <w:pPr>
        <w:pStyle w:val="a3"/>
        <w:ind w:leftChars="2" w:left="661" w:hangingChars="300" w:hanging="657"/>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概ね</w:t>
      </w:r>
      <w:r w:rsidR="004E55FE">
        <w:rPr>
          <w:rFonts w:asciiTheme="minorEastAsia" w:eastAsiaTheme="minorEastAsia" w:hAnsiTheme="minorEastAsia" w:hint="eastAsia"/>
          <w:spacing w:val="-1"/>
          <w:lang w:eastAsia="ja-JP"/>
        </w:rPr>
        <w:t>2</w:t>
      </w:r>
      <w:r w:rsidR="004E55FE">
        <w:rPr>
          <w:rFonts w:asciiTheme="minorEastAsia" w:eastAsiaTheme="minorEastAsia" w:hAnsiTheme="minorEastAsia"/>
          <w:spacing w:val="-1"/>
          <w:lang w:eastAsia="ja-JP"/>
        </w:rPr>
        <w:t>4</w:t>
      </w:r>
      <w:r w:rsidR="00E5396C">
        <w:rPr>
          <w:rFonts w:asciiTheme="minorEastAsia" w:eastAsiaTheme="minorEastAsia" w:hAnsiTheme="minorEastAsia"/>
          <w:spacing w:val="-1"/>
          <w:lang w:eastAsia="ja-JP"/>
        </w:rPr>
        <w:t>0</w:t>
      </w:r>
      <w:r w:rsidR="00850EF0">
        <w:rPr>
          <w:rFonts w:asciiTheme="minorEastAsia" w:eastAsiaTheme="minorEastAsia" w:hAnsiTheme="minorEastAsia" w:hint="eastAsia"/>
          <w:spacing w:val="-1"/>
          <w:lang w:eastAsia="ja-JP"/>
        </w:rPr>
        <w:t>分程度</w:t>
      </w:r>
    </w:p>
    <w:p w14:paraId="4C0FC8ED" w14:textId="77777777" w:rsidR="00E5396C" w:rsidRDefault="00673220"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E5396C">
        <w:rPr>
          <w:rFonts w:asciiTheme="minorEastAsia" w:eastAsiaTheme="minorEastAsia" w:hAnsiTheme="minorEastAsia" w:hint="eastAsia"/>
          <w:spacing w:val="-1"/>
          <w:lang w:eastAsia="ja-JP"/>
        </w:rPr>
        <w:t>ク　研修の運営管理</w:t>
      </w:r>
    </w:p>
    <w:p w14:paraId="149C1C0B" w14:textId="77777777" w:rsidR="00E5396C" w:rsidRDefault="00E5396C"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研修の実施に当たり、</w:t>
      </w:r>
      <w:r w:rsidR="00FA14AC">
        <w:rPr>
          <w:rFonts w:asciiTheme="minorEastAsia" w:eastAsiaTheme="minorEastAsia" w:hAnsiTheme="minorEastAsia" w:hint="eastAsia"/>
          <w:spacing w:val="-1"/>
          <w:lang w:eastAsia="ja-JP"/>
        </w:rPr>
        <w:t>受託者は下記事項について実施すること。</w:t>
      </w:r>
    </w:p>
    <w:p w14:paraId="43EC93B5" w14:textId="4622F3A8" w:rsidR="00FA14AC" w:rsidRDefault="00850EF0"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・セミナー</w:t>
      </w:r>
      <w:r w:rsidR="009A2668">
        <w:rPr>
          <w:rFonts w:asciiTheme="minorEastAsia" w:eastAsiaTheme="minorEastAsia" w:hAnsiTheme="minorEastAsia" w:hint="eastAsia"/>
          <w:spacing w:val="-1"/>
          <w:lang w:eastAsia="ja-JP"/>
        </w:rPr>
        <w:t>の</w:t>
      </w:r>
      <w:r w:rsidR="00633409">
        <w:rPr>
          <w:rFonts w:asciiTheme="minorEastAsia" w:eastAsiaTheme="minorEastAsia" w:hAnsiTheme="minorEastAsia" w:hint="eastAsia"/>
          <w:spacing w:val="-1"/>
          <w:lang w:eastAsia="ja-JP"/>
        </w:rPr>
        <w:t>開催内容に係る</w:t>
      </w:r>
      <w:r w:rsidR="009A2668">
        <w:rPr>
          <w:rFonts w:asciiTheme="minorEastAsia" w:eastAsiaTheme="minorEastAsia" w:hAnsiTheme="minorEastAsia" w:hint="eastAsia"/>
          <w:spacing w:val="-1"/>
          <w:lang w:eastAsia="ja-JP"/>
        </w:rPr>
        <w:t>企画</w:t>
      </w:r>
      <w:r w:rsidR="002416B4">
        <w:rPr>
          <w:rFonts w:asciiTheme="minorEastAsia" w:eastAsiaTheme="minorEastAsia" w:hAnsiTheme="minorEastAsia" w:hint="eastAsia"/>
          <w:spacing w:val="-1"/>
          <w:lang w:eastAsia="ja-JP"/>
        </w:rPr>
        <w:t>、提案</w:t>
      </w:r>
    </w:p>
    <w:p w14:paraId="139D451B" w14:textId="4780E3C8" w:rsidR="0074270E" w:rsidRDefault="00B75881" w:rsidP="0074270E">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・会場の確保</w:t>
      </w:r>
      <w:r w:rsidR="0074270E">
        <w:rPr>
          <w:rFonts w:asciiTheme="minorEastAsia" w:eastAsiaTheme="minorEastAsia" w:hAnsiTheme="minorEastAsia" w:hint="eastAsia"/>
          <w:spacing w:val="-1"/>
          <w:lang w:eastAsia="ja-JP"/>
        </w:rPr>
        <w:t xml:space="preserve">　　</w:t>
      </w:r>
    </w:p>
    <w:p w14:paraId="1370E57E" w14:textId="77777777" w:rsidR="00B75881" w:rsidRDefault="00B75881"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・参加者の募集</w:t>
      </w:r>
    </w:p>
    <w:p w14:paraId="1E7C0A40" w14:textId="617D53CD" w:rsidR="00FA14AC" w:rsidRDefault="00FA14AC" w:rsidP="00FA14AC">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・配布資料の作成・印刷</w:t>
      </w:r>
    </w:p>
    <w:p w14:paraId="17A1FE69" w14:textId="77777777" w:rsidR="00FA14AC" w:rsidRDefault="00FA14AC" w:rsidP="00FA14AC">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・講師の依頼、</w:t>
      </w:r>
      <w:r w:rsidR="00B75881">
        <w:rPr>
          <w:rFonts w:asciiTheme="minorEastAsia" w:eastAsiaTheme="minorEastAsia" w:hAnsiTheme="minorEastAsia" w:hint="eastAsia"/>
          <w:spacing w:val="-1"/>
          <w:lang w:eastAsia="ja-JP"/>
        </w:rPr>
        <w:t>謝金・</w:t>
      </w:r>
      <w:r>
        <w:rPr>
          <w:rFonts w:asciiTheme="minorEastAsia" w:eastAsiaTheme="minorEastAsia" w:hAnsiTheme="minorEastAsia" w:hint="eastAsia"/>
          <w:spacing w:val="-1"/>
          <w:lang w:eastAsia="ja-JP"/>
        </w:rPr>
        <w:t>旅費の支給</w:t>
      </w:r>
    </w:p>
    <w:p w14:paraId="3CA9CEB9" w14:textId="78E29023" w:rsidR="00B75881" w:rsidRDefault="00B75881" w:rsidP="00FA14AC">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・会場使用料の支払い</w:t>
      </w:r>
      <w:r w:rsidR="0074270E">
        <w:rPr>
          <w:rFonts w:asciiTheme="minorEastAsia" w:eastAsiaTheme="minorEastAsia" w:hAnsiTheme="minorEastAsia" w:hint="eastAsia"/>
          <w:spacing w:val="-1"/>
          <w:lang w:eastAsia="ja-JP"/>
        </w:rPr>
        <w:t>等セミナー開催に係る一切の費用の負担</w:t>
      </w:r>
    </w:p>
    <w:p w14:paraId="596C5B1C" w14:textId="77777777" w:rsidR="00FA14AC" w:rsidRDefault="00FA14AC" w:rsidP="00FA14AC">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・委託者との連絡調整</w:t>
      </w:r>
    </w:p>
    <w:p w14:paraId="2CF01B16" w14:textId="77777777" w:rsidR="00FA14AC" w:rsidRDefault="00FA14AC" w:rsidP="00FA14AC">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・アンケートの実施</w:t>
      </w:r>
    </w:p>
    <w:p w14:paraId="124BF3A3" w14:textId="2181DA3D" w:rsidR="00E6657D" w:rsidRDefault="00E6657D" w:rsidP="00E5396C">
      <w:pPr>
        <w:pStyle w:val="a3"/>
        <w:ind w:leftChars="102" w:left="443" w:hangingChars="100" w:hanging="219"/>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FA14AC">
        <w:rPr>
          <w:rFonts w:asciiTheme="minorEastAsia" w:eastAsiaTheme="minorEastAsia" w:hAnsiTheme="minorEastAsia" w:hint="eastAsia"/>
          <w:spacing w:val="-1"/>
          <w:lang w:eastAsia="ja-JP"/>
        </w:rPr>
        <w:t xml:space="preserve">　</w:t>
      </w:r>
      <w:r w:rsidR="009D018B">
        <w:rPr>
          <w:rFonts w:asciiTheme="minorEastAsia" w:eastAsiaTheme="minorEastAsia" w:hAnsiTheme="minorEastAsia" w:hint="eastAsia"/>
          <w:spacing w:val="-1"/>
          <w:lang w:eastAsia="ja-JP"/>
        </w:rPr>
        <w:t>受託者は、セミナー開催後、参加者にアンケートを実施し、セミナー実施後概ね１カ月を目途に結果を取りまとめの上、県に報告すること。</w:t>
      </w:r>
      <w:r w:rsidR="0001498D">
        <w:rPr>
          <w:rFonts w:asciiTheme="minorEastAsia" w:eastAsiaTheme="minorEastAsia" w:hAnsiTheme="minorEastAsia" w:hint="eastAsia"/>
          <w:spacing w:val="-1"/>
          <w:lang w:eastAsia="ja-JP"/>
        </w:rPr>
        <w:t>なお、アンケートの項目及び様式については県と協議の上決定する。</w:t>
      </w:r>
    </w:p>
    <w:p w14:paraId="06CE6320" w14:textId="77777777" w:rsidR="00B75881" w:rsidRDefault="00B75881" w:rsidP="00E5396C">
      <w:pPr>
        <w:pStyle w:val="a3"/>
        <w:ind w:leftChars="102" w:left="443" w:hangingChars="100" w:hanging="219"/>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・報告書の作成</w:t>
      </w:r>
    </w:p>
    <w:p w14:paraId="36BD6ADD" w14:textId="77777777" w:rsidR="0001498D" w:rsidRDefault="00673220"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B75881">
        <w:rPr>
          <w:rFonts w:asciiTheme="minorEastAsia" w:eastAsiaTheme="minorEastAsia" w:hAnsiTheme="minorEastAsia" w:hint="eastAsia"/>
          <w:spacing w:val="-1"/>
          <w:lang w:eastAsia="ja-JP"/>
        </w:rPr>
        <w:t xml:space="preserve">　　</w:t>
      </w:r>
      <w:r w:rsidR="0001498D">
        <w:rPr>
          <w:rFonts w:asciiTheme="minorEastAsia" w:eastAsiaTheme="minorEastAsia" w:hAnsiTheme="minorEastAsia" w:hint="eastAsia"/>
          <w:spacing w:val="-1"/>
          <w:lang w:eastAsia="ja-JP"/>
        </w:rPr>
        <w:t>受託</w:t>
      </w:r>
      <w:r w:rsidR="004E55FE">
        <w:rPr>
          <w:rFonts w:asciiTheme="minorEastAsia" w:eastAsiaTheme="minorEastAsia" w:hAnsiTheme="minorEastAsia" w:hint="eastAsia"/>
          <w:spacing w:val="-1"/>
          <w:lang w:eastAsia="ja-JP"/>
        </w:rPr>
        <w:t>者は、アンケート結果を含む実施結果を記載した報告書等を作成し、委託者</w:t>
      </w:r>
      <w:r w:rsidR="0001498D">
        <w:rPr>
          <w:rFonts w:asciiTheme="minorEastAsia" w:eastAsiaTheme="minorEastAsia" w:hAnsiTheme="minorEastAsia" w:hint="eastAsia"/>
          <w:spacing w:val="-1"/>
          <w:lang w:eastAsia="ja-JP"/>
        </w:rPr>
        <w:t>に提出するこ</w:t>
      </w:r>
      <w:r w:rsidR="004E55FE">
        <w:rPr>
          <w:rFonts w:asciiTheme="minorEastAsia" w:eastAsiaTheme="minorEastAsia" w:hAnsiTheme="minorEastAsia" w:hint="eastAsia"/>
          <w:spacing w:val="-1"/>
          <w:lang w:eastAsia="ja-JP"/>
        </w:rPr>
        <w:t>と。なお、記載する項目は下記を参考とし、その他の項目については委託者</w:t>
      </w:r>
      <w:r w:rsidR="0001498D">
        <w:rPr>
          <w:rFonts w:asciiTheme="minorEastAsia" w:eastAsiaTheme="minorEastAsia" w:hAnsiTheme="minorEastAsia" w:hint="eastAsia"/>
          <w:spacing w:val="-1"/>
          <w:lang w:eastAsia="ja-JP"/>
        </w:rPr>
        <w:t>と協議の上、決定すること。</w:t>
      </w:r>
    </w:p>
    <w:p w14:paraId="1BB96885" w14:textId="66BBF6AC" w:rsidR="0001498D" w:rsidRDefault="00CF563B"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B75881">
        <w:rPr>
          <w:rFonts w:asciiTheme="minorEastAsia" w:eastAsiaTheme="minorEastAsia" w:hAnsiTheme="minorEastAsia" w:hint="eastAsia"/>
          <w:spacing w:val="-1"/>
          <w:lang w:eastAsia="ja-JP"/>
        </w:rPr>
        <w:t xml:space="preserve">　</w:t>
      </w:r>
      <w:r>
        <w:rPr>
          <w:rFonts w:asciiTheme="minorEastAsia" w:eastAsiaTheme="minorEastAsia" w:hAnsiTheme="minorEastAsia" w:hint="eastAsia"/>
          <w:spacing w:val="-1"/>
          <w:lang w:eastAsia="ja-JP"/>
        </w:rPr>
        <w:t>ａ　セミナー</w:t>
      </w:r>
      <w:r w:rsidR="0001498D">
        <w:rPr>
          <w:rFonts w:asciiTheme="minorEastAsia" w:eastAsiaTheme="minorEastAsia" w:hAnsiTheme="minorEastAsia" w:hint="eastAsia"/>
          <w:spacing w:val="-1"/>
          <w:lang w:eastAsia="ja-JP"/>
        </w:rPr>
        <w:t>の概要（タイトル、開催日時、開催場所、開催方法、講師及びゲスト）</w:t>
      </w:r>
    </w:p>
    <w:p w14:paraId="32EB6DB1" w14:textId="77777777" w:rsidR="0001498D" w:rsidRDefault="0001498D"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B75881">
        <w:rPr>
          <w:rFonts w:asciiTheme="minorEastAsia" w:eastAsiaTheme="minorEastAsia" w:hAnsiTheme="minorEastAsia" w:hint="eastAsia"/>
          <w:spacing w:val="-1"/>
          <w:lang w:eastAsia="ja-JP"/>
        </w:rPr>
        <w:t xml:space="preserve">　</w:t>
      </w:r>
      <w:r>
        <w:rPr>
          <w:rFonts w:asciiTheme="minorEastAsia" w:eastAsiaTheme="minorEastAsia" w:hAnsiTheme="minorEastAsia" w:hint="eastAsia"/>
          <w:spacing w:val="-1"/>
          <w:lang w:eastAsia="ja-JP"/>
        </w:rPr>
        <w:t>ｂ　参加者</w:t>
      </w:r>
    </w:p>
    <w:p w14:paraId="0CDBDBB2" w14:textId="77777777" w:rsidR="0001498D" w:rsidRDefault="0001498D"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B75881">
        <w:rPr>
          <w:rFonts w:asciiTheme="minorEastAsia" w:eastAsiaTheme="minorEastAsia" w:hAnsiTheme="minorEastAsia" w:hint="eastAsia"/>
          <w:spacing w:val="-1"/>
          <w:lang w:eastAsia="ja-JP"/>
        </w:rPr>
        <w:t xml:space="preserve">　</w:t>
      </w:r>
      <w:r>
        <w:rPr>
          <w:rFonts w:asciiTheme="minorEastAsia" w:eastAsiaTheme="minorEastAsia" w:hAnsiTheme="minorEastAsia" w:hint="eastAsia"/>
          <w:spacing w:val="-1"/>
          <w:lang w:eastAsia="ja-JP"/>
        </w:rPr>
        <w:t>ｃ　開催した内容</w:t>
      </w:r>
    </w:p>
    <w:p w14:paraId="6987FE93" w14:textId="4795DD20" w:rsidR="0001498D" w:rsidRDefault="00CF563B"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w:t>
      </w:r>
      <w:r w:rsidR="00B75881">
        <w:rPr>
          <w:rFonts w:asciiTheme="minorEastAsia" w:eastAsiaTheme="minorEastAsia" w:hAnsiTheme="minorEastAsia" w:hint="eastAsia"/>
          <w:spacing w:val="-1"/>
          <w:lang w:eastAsia="ja-JP"/>
        </w:rPr>
        <w:t xml:space="preserve">　</w:t>
      </w:r>
      <w:r>
        <w:rPr>
          <w:rFonts w:asciiTheme="minorEastAsia" w:eastAsiaTheme="minorEastAsia" w:hAnsiTheme="minorEastAsia" w:hint="eastAsia"/>
          <w:spacing w:val="-1"/>
          <w:lang w:eastAsia="ja-JP"/>
        </w:rPr>
        <w:t>ｄ　セミナー</w:t>
      </w:r>
      <w:r w:rsidR="0001498D">
        <w:rPr>
          <w:rFonts w:asciiTheme="minorEastAsia" w:eastAsiaTheme="minorEastAsia" w:hAnsiTheme="minorEastAsia" w:hint="eastAsia"/>
          <w:spacing w:val="-1"/>
          <w:lang w:eastAsia="ja-JP"/>
        </w:rPr>
        <w:t>の振り返り結果（改善点など）</w:t>
      </w:r>
    </w:p>
    <w:p w14:paraId="28FAE92F" w14:textId="77777777" w:rsidR="00633409" w:rsidRDefault="002416B4" w:rsidP="007849AA">
      <w:pPr>
        <w:pStyle w:val="a3"/>
        <w:ind w:leftChars="2" w:left="442" w:hangingChars="200" w:hanging="438"/>
        <w:rPr>
          <w:rFonts w:asciiTheme="minorEastAsia" w:eastAsiaTheme="minorEastAsia" w:hAnsiTheme="minorEastAsia"/>
          <w:spacing w:val="-1"/>
          <w:lang w:eastAsia="ja-JP"/>
        </w:rPr>
      </w:pPr>
      <w:r>
        <w:rPr>
          <w:rFonts w:asciiTheme="minorEastAsia" w:eastAsiaTheme="minorEastAsia" w:hAnsiTheme="minorEastAsia" w:hint="eastAsia"/>
          <w:spacing w:val="-1"/>
          <w:lang w:eastAsia="ja-JP"/>
        </w:rPr>
        <w:t xml:space="preserve">　ケ　</w:t>
      </w:r>
      <w:r w:rsidR="00633409">
        <w:rPr>
          <w:rFonts w:asciiTheme="minorEastAsia" w:eastAsiaTheme="minorEastAsia" w:hAnsiTheme="minorEastAsia" w:hint="eastAsia"/>
          <w:spacing w:val="-1"/>
          <w:lang w:eastAsia="ja-JP"/>
        </w:rPr>
        <w:t>その他</w:t>
      </w:r>
    </w:p>
    <w:p w14:paraId="64CD4294" w14:textId="37935336" w:rsidR="00921E8C" w:rsidRDefault="002416B4" w:rsidP="001001DD">
      <w:pPr>
        <w:pStyle w:val="a3"/>
        <w:ind w:leftChars="200" w:left="440" w:firstLineChars="100" w:firstLine="219"/>
        <w:rPr>
          <w:rFonts w:asciiTheme="minorEastAsia" w:eastAsiaTheme="minorEastAsia" w:hAnsiTheme="minorEastAsia"/>
          <w:lang w:eastAsia="ja-JP"/>
        </w:rPr>
      </w:pPr>
      <w:r>
        <w:rPr>
          <w:rFonts w:asciiTheme="minorEastAsia" w:eastAsiaTheme="minorEastAsia" w:hAnsiTheme="minorEastAsia" w:hint="eastAsia"/>
          <w:spacing w:val="-1"/>
          <w:lang w:eastAsia="ja-JP"/>
        </w:rPr>
        <w:t>セミナーの内容及び本仕様書において（予定）と記載している事項については、契約後に委託者と協議の上、セミナーの効果が最大限発揮されるよう、委託者の意向を踏まえて決定すること。</w:t>
      </w:r>
    </w:p>
    <w:p w14:paraId="31800D85" w14:textId="77777777" w:rsidR="00F3750C" w:rsidRDefault="00F3750C" w:rsidP="000D5CAC">
      <w:pPr>
        <w:pStyle w:val="a3"/>
        <w:ind w:left="440" w:hangingChars="200" w:hanging="440"/>
        <w:rPr>
          <w:rFonts w:asciiTheme="minorEastAsia" w:eastAsiaTheme="minorEastAsia" w:hAnsiTheme="minorEastAsia"/>
          <w:lang w:eastAsia="ja-JP"/>
        </w:rPr>
      </w:pPr>
    </w:p>
    <w:p w14:paraId="1893746C" w14:textId="7857EFD9" w:rsidR="000D5CAC" w:rsidRDefault="000D5CAC" w:rsidP="000D5CAC">
      <w:pPr>
        <w:pStyle w:val="a3"/>
        <w:rPr>
          <w:rFonts w:asciiTheme="majorEastAsia" w:eastAsiaTheme="majorEastAsia" w:hAnsiTheme="majorEastAsia"/>
          <w:lang w:eastAsia="ja-JP"/>
        </w:rPr>
      </w:pPr>
      <w:r w:rsidRPr="000D5CAC">
        <w:rPr>
          <w:rFonts w:asciiTheme="majorEastAsia" w:eastAsiaTheme="majorEastAsia" w:hAnsiTheme="majorEastAsia" w:hint="eastAsia"/>
          <w:highlight w:val="lightGray"/>
          <w:lang w:eastAsia="ja-JP"/>
        </w:rPr>
        <w:t>(</w:t>
      </w:r>
      <w:r w:rsidR="003A3ADB">
        <w:rPr>
          <w:rFonts w:asciiTheme="majorEastAsia" w:eastAsiaTheme="majorEastAsia" w:hAnsiTheme="majorEastAsia" w:hint="eastAsia"/>
          <w:highlight w:val="lightGray"/>
          <w:lang w:eastAsia="ja-JP"/>
        </w:rPr>
        <w:t>６</w:t>
      </w:r>
      <w:r w:rsidRPr="000D5CAC">
        <w:rPr>
          <w:rFonts w:asciiTheme="majorEastAsia" w:eastAsiaTheme="majorEastAsia" w:hAnsiTheme="majorEastAsia" w:hint="eastAsia"/>
          <w:highlight w:val="lightGray"/>
          <w:lang w:eastAsia="ja-JP"/>
        </w:rPr>
        <w:t xml:space="preserve">)　</w:t>
      </w:r>
      <w:r w:rsidR="006E3C3D">
        <w:rPr>
          <w:rFonts w:asciiTheme="majorEastAsia" w:eastAsiaTheme="majorEastAsia" w:hAnsiTheme="majorEastAsia" w:hint="eastAsia"/>
          <w:highlight w:val="lightGray"/>
          <w:lang w:eastAsia="ja-JP"/>
        </w:rPr>
        <w:t>「いわて留学」</w:t>
      </w:r>
      <w:r w:rsidR="00F650F6">
        <w:rPr>
          <w:rFonts w:asciiTheme="majorEastAsia" w:eastAsiaTheme="majorEastAsia" w:hAnsiTheme="majorEastAsia" w:hint="eastAsia"/>
          <w:highlight w:val="lightGray"/>
          <w:lang w:eastAsia="ja-JP"/>
        </w:rPr>
        <w:t>に</w:t>
      </w:r>
      <w:r w:rsidR="00162ABA">
        <w:rPr>
          <w:rFonts w:asciiTheme="majorEastAsia" w:eastAsiaTheme="majorEastAsia" w:hAnsiTheme="majorEastAsia" w:hint="eastAsia"/>
          <w:highlight w:val="lightGray"/>
          <w:lang w:eastAsia="ja-JP"/>
        </w:rPr>
        <w:t>係る</w:t>
      </w:r>
      <w:r w:rsidR="00060343">
        <w:rPr>
          <w:rFonts w:asciiTheme="majorEastAsia" w:eastAsiaTheme="majorEastAsia" w:hAnsiTheme="majorEastAsia" w:hint="eastAsia"/>
          <w:highlight w:val="lightGray"/>
          <w:lang w:eastAsia="ja-JP"/>
        </w:rPr>
        <w:t>中学生・保護者向け</w:t>
      </w:r>
      <w:r w:rsidR="00F650F6">
        <w:rPr>
          <w:rFonts w:asciiTheme="majorEastAsia" w:eastAsiaTheme="majorEastAsia" w:hAnsiTheme="majorEastAsia" w:hint="eastAsia"/>
          <w:highlight w:val="lightGray"/>
          <w:lang w:eastAsia="ja-JP"/>
        </w:rPr>
        <w:t xml:space="preserve">オンライン説明会の開催　</w:t>
      </w:r>
      <w:r w:rsidRPr="000D5CAC">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0D5CAC">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p>
    <w:p w14:paraId="6BE60330" w14:textId="721E8DB1" w:rsidR="00976EF8" w:rsidRPr="00955E57" w:rsidRDefault="000D5CAC" w:rsidP="00162ABA">
      <w:pPr>
        <w:pStyle w:val="a3"/>
        <w:ind w:left="440" w:hangingChars="200" w:hanging="440"/>
        <w:rPr>
          <w:rFonts w:asciiTheme="minorEastAsia" w:eastAsiaTheme="minorEastAsia" w:hAnsiTheme="minorEastAsia"/>
          <w:lang w:eastAsia="ja-JP"/>
        </w:rPr>
      </w:pPr>
      <w:r w:rsidRPr="00435494">
        <w:rPr>
          <w:rFonts w:asciiTheme="majorEastAsia" w:eastAsiaTheme="majorEastAsia" w:hAnsiTheme="majorEastAsia" w:hint="eastAsia"/>
          <w:lang w:eastAsia="ja-JP"/>
        </w:rPr>
        <w:t xml:space="preserve">　　　</w:t>
      </w:r>
      <w:r w:rsidR="00162ABA" w:rsidRPr="001001DD">
        <w:rPr>
          <w:rFonts w:asciiTheme="minorEastAsia" w:eastAsiaTheme="minorEastAsia" w:hAnsiTheme="minorEastAsia" w:hint="eastAsia"/>
          <w:lang w:eastAsia="ja-JP"/>
        </w:rPr>
        <w:t>全国の中学生・保護者を対象に、「いわて留学」実施校（地域みらい留学参画校に限る。）への留学希望者増加を目的として、委託者が主催するオンライン説明会実施のため、</w:t>
      </w:r>
      <w:r w:rsidR="00180235" w:rsidRPr="001001DD">
        <w:rPr>
          <w:rFonts w:asciiTheme="minorEastAsia" w:eastAsiaTheme="minorEastAsia" w:hAnsiTheme="minorEastAsia" w:hint="eastAsia"/>
          <w:lang w:eastAsia="ja-JP"/>
        </w:rPr>
        <w:t>受託者は、</w:t>
      </w:r>
      <w:r w:rsidR="00976EF8" w:rsidRPr="00955E57">
        <w:rPr>
          <w:rFonts w:asciiTheme="minorEastAsia" w:eastAsiaTheme="minorEastAsia" w:hAnsiTheme="minorEastAsia" w:hint="eastAsia"/>
          <w:lang w:eastAsia="ja-JP"/>
        </w:rPr>
        <w:t>次のア～ウに掲げる</w:t>
      </w:r>
      <w:r w:rsidR="00162ABA" w:rsidRPr="00955E57">
        <w:rPr>
          <w:rFonts w:asciiTheme="minorEastAsia" w:eastAsiaTheme="minorEastAsia" w:hAnsiTheme="minorEastAsia" w:hint="eastAsia"/>
          <w:lang w:eastAsia="ja-JP"/>
        </w:rPr>
        <w:t>業務</w:t>
      </w:r>
      <w:r w:rsidR="00976EF8" w:rsidRPr="00955E57">
        <w:rPr>
          <w:rFonts w:asciiTheme="minorEastAsia" w:eastAsiaTheme="minorEastAsia" w:hAnsiTheme="minorEastAsia" w:hint="eastAsia"/>
          <w:lang w:eastAsia="ja-JP"/>
        </w:rPr>
        <w:t>を</w:t>
      </w:r>
      <w:r w:rsidR="00162ABA" w:rsidRPr="00955E57">
        <w:rPr>
          <w:rFonts w:asciiTheme="minorEastAsia" w:eastAsiaTheme="minorEastAsia" w:hAnsiTheme="minorEastAsia" w:hint="eastAsia"/>
          <w:lang w:eastAsia="ja-JP"/>
        </w:rPr>
        <w:t>実施する</w:t>
      </w:r>
      <w:r w:rsidR="00976EF8" w:rsidRPr="00955E57">
        <w:rPr>
          <w:rFonts w:asciiTheme="minorEastAsia" w:eastAsiaTheme="minorEastAsia" w:hAnsiTheme="minorEastAsia" w:hint="eastAsia"/>
          <w:lang w:eastAsia="ja-JP"/>
        </w:rPr>
        <w:t>こと。</w:t>
      </w:r>
    </w:p>
    <w:p w14:paraId="518277D6" w14:textId="77777777" w:rsidR="00162ABA" w:rsidRPr="001001DD" w:rsidRDefault="00162ABA" w:rsidP="00162ABA">
      <w:pPr>
        <w:pStyle w:val="a3"/>
        <w:ind w:left="440" w:hangingChars="200" w:hanging="440"/>
        <w:rPr>
          <w:rFonts w:asciiTheme="minorEastAsia" w:eastAsiaTheme="minorEastAsia" w:hAnsiTheme="minorEastAsia"/>
          <w:lang w:eastAsia="ja-JP"/>
        </w:rPr>
      </w:pPr>
      <w:r w:rsidRPr="001001DD">
        <w:rPr>
          <w:rFonts w:asciiTheme="minorEastAsia" w:eastAsiaTheme="minorEastAsia" w:hAnsiTheme="minorEastAsia" w:hint="eastAsia"/>
          <w:lang w:eastAsia="ja-JP"/>
        </w:rPr>
        <w:t xml:space="preserve">　ア　オンライン説明会の開催</w:t>
      </w:r>
    </w:p>
    <w:p w14:paraId="3140BEFD" w14:textId="00675348" w:rsidR="00A158C5" w:rsidRDefault="00162ABA" w:rsidP="00162ABA">
      <w:pPr>
        <w:pStyle w:val="a3"/>
        <w:ind w:leftChars="200" w:left="440" w:firstLineChars="100" w:firstLine="220"/>
        <w:rPr>
          <w:rFonts w:asciiTheme="minorEastAsia" w:eastAsiaTheme="minorEastAsia" w:hAnsiTheme="minorEastAsia"/>
          <w:lang w:eastAsia="ja-JP"/>
        </w:rPr>
      </w:pPr>
      <w:r w:rsidRPr="001001DD">
        <w:rPr>
          <w:rFonts w:asciiTheme="minorEastAsia" w:eastAsiaTheme="minorEastAsia" w:hAnsiTheme="minorEastAsia" w:hint="eastAsia"/>
          <w:lang w:eastAsia="ja-JP"/>
        </w:rPr>
        <w:t>委託者が主催するオンライン説明会開催のため、ＷＥＢ上で説明会用のページを開設すること。（４回以上）</w:t>
      </w:r>
    </w:p>
    <w:p w14:paraId="1BEBB393" w14:textId="763545ED" w:rsidR="00A158C5" w:rsidRDefault="00A158C5" w:rsidP="00A158C5">
      <w:pPr>
        <w:pStyle w:val="a3"/>
        <w:ind w:left="440" w:hangingChars="200" w:hanging="440"/>
        <w:rPr>
          <w:rFonts w:asciiTheme="minorEastAsia" w:eastAsiaTheme="minorEastAsia" w:hAnsiTheme="minorEastAsia"/>
          <w:lang w:eastAsia="ja-JP"/>
        </w:rPr>
      </w:pPr>
      <w:r>
        <w:rPr>
          <w:rFonts w:asciiTheme="minorEastAsia" w:eastAsiaTheme="minorEastAsia" w:hAnsiTheme="minorEastAsia" w:hint="eastAsia"/>
          <w:lang w:eastAsia="ja-JP"/>
        </w:rPr>
        <w:t xml:space="preserve">　イ　オンライン説明会の</w:t>
      </w:r>
      <w:r w:rsidR="00162ABA">
        <w:rPr>
          <w:rFonts w:asciiTheme="minorEastAsia" w:eastAsiaTheme="minorEastAsia" w:hAnsiTheme="minorEastAsia" w:hint="eastAsia"/>
          <w:lang w:eastAsia="ja-JP"/>
        </w:rPr>
        <w:t>広報</w:t>
      </w:r>
    </w:p>
    <w:p w14:paraId="3C54C2B4" w14:textId="4D6A2C66" w:rsidR="00A158C5" w:rsidRDefault="00A158C5" w:rsidP="00A158C5">
      <w:pPr>
        <w:pStyle w:val="a3"/>
        <w:ind w:leftChars="200" w:left="440"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「いわて留学」に興味がある中学生・保護者のオンライン説明会</w:t>
      </w:r>
      <w:r w:rsidR="00162ABA">
        <w:rPr>
          <w:rFonts w:asciiTheme="minorEastAsia" w:eastAsiaTheme="minorEastAsia" w:hAnsiTheme="minorEastAsia" w:hint="eastAsia"/>
          <w:lang w:eastAsia="ja-JP"/>
        </w:rPr>
        <w:t>への参加を促進するため、受託者が開設するＨＰ等を活用し、オンライン説明会開催に係る事前周知を行うこと。</w:t>
      </w:r>
    </w:p>
    <w:p w14:paraId="0DE47008" w14:textId="0A372120" w:rsidR="00162ABA" w:rsidRDefault="00162ABA" w:rsidP="00162ABA">
      <w:pPr>
        <w:pStyle w:val="a3"/>
        <w:rPr>
          <w:rFonts w:asciiTheme="minorEastAsia" w:eastAsiaTheme="minorEastAsia" w:hAnsiTheme="minorEastAsia"/>
          <w:lang w:eastAsia="ja-JP"/>
        </w:rPr>
      </w:pPr>
      <w:r>
        <w:rPr>
          <w:rFonts w:asciiTheme="minorEastAsia" w:eastAsiaTheme="minorEastAsia" w:hAnsiTheme="minorEastAsia" w:hint="eastAsia"/>
          <w:lang w:eastAsia="ja-JP"/>
        </w:rPr>
        <w:t xml:space="preserve">　ウ　オンライン説明会開催に係る企画等の支援</w:t>
      </w:r>
    </w:p>
    <w:p w14:paraId="38073F3A" w14:textId="2B4D5353" w:rsidR="00E86CB5" w:rsidRDefault="00162ABA" w:rsidP="001001DD">
      <w:pPr>
        <w:pStyle w:val="a3"/>
        <w:ind w:leftChars="100" w:left="440" w:hangingChars="100" w:hanging="220"/>
        <w:rPr>
          <w:rFonts w:asciiTheme="minorEastAsia" w:eastAsiaTheme="minorEastAsia" w:hAnsiTheme="minorEastAsia"/>
          <w:lang w:eastAsia="ja-JP"/>
        </w:rPr>
      </w:pPr>
      <w:r>
        <w:rPr>
          <w:rFonts w:asciiTheme="minorEastAsia" w:eastAsiaTheme="minorEastAsia" w:hAnsiTheme="minorEastAsia" w:hint="eastAsia"/>
          <w:lang w:eastAsia="ja-JP"/>
        </w:rPr>
        <w:t xml:space="preserve">　　オンライン説明会の効果が最大となるよう、</w:t>
      </w:r>
      <w:r w:rsidR="006B76E0">
        <w:rPr>
          <w:rFonts w:asciiTheme="minorEastAsia" w:eastAsiaTheme="minorEastAsia" w:hAnsiTheme="minorEastAsia" w:hint="eastAsia"/>
          <w:lang w:eastAsia="ja-JP"/>
        </w:rPr>
        <w:t>委託者に対し、受託者が有する知見等に基づく必要な支援を行うこと。また、開催時期についても、委託者の意向に基づき適切な時期に開催できるよう調整すること。</w:t>
      </w:r>
    </w:p>
    <w:p w14:paraId="7A878E46" w14:textId="77777777" w:rsidR="0025063F" w:rsidRPr="00F650F6" w:rsidRDefault="0025063F" w:rsidP="001001DD">
      <w:pPr>
        <w:pStyle w:val="a3"/>
        <w:rPr>
          <w:rFonts w:asciiTheme="majorEastAsia" w:eastAsiaTheme="majorEastAsia" w:hAnsiTheme="majorEastAsia"/>
          <w:lang w:eastAsia="ja-JP"/>
        </w:rPr>
      </w:pPr>
    </w:p>
    <w:p w14:paraId="3D6A08EB" w14:textId="0057A989" w:rsidR="00244C54" w:rsidRPr="00236BDA" w:rsidRDefault="001E4D8A" w:rsidP="005C233D">
      <w:pPr>
        <w:pStyle w:val="a3"/>
        <w:spacing w:before="45"/>
        <w:ind w:leftChars="-3" w:hangingChars="3" w:hanging="7"/>
        <w:rPr>
          <w:rFonts w:asciiTheme="majorEastAsia" w:eastAsiaTheme="majorEastAsia" w:hAnsiTheme="majorEastAsia"/>
          <w:color w:val="FFFFFF" w:themeColor="background1"/>
          <w:lang w:eastAsia="ja-JP"/>
        </w:rPr>
      </w:pPr>
      <w:r w:rsidRPr="00236BDA">
        <w:rPr>
          <w:rFonts w:asciiTheme="majorEastAsia" w:eastAsiaTheme="majorEastAsia" w:hAnsiTheme="majorEastAsia"/>
          <w:color w:val="FFFFFF" w:themeColor="background1"/>
          <w:highlight w:val="black"/>
          <w:lang w:eastAsia="ja-JP"/>
        </w:rPr>
        <w:t>７</w:t>
      </w:r>
      <w:r w:rsidR="00353023" w:rsidRPr="00236BDA">
        <w:rPr>
          <w:rFonts w:asciiTheme="majorEastAsia" w:eastAsiaTheme="majorEastAsia" w:hAnsiTheme="majorEastAsia" w:hint="eastAsia"/>
          <w:color w:val="FFFFFF" w:themeColor="background1"/>
          <w:highlight w:val="black"/>
          <w:lang w:eastAsia="ja-JP"/>
        </w:rPr>
        <w:t xml:space="preserve">　</w:t>
      </w:r>
      <w:r w:rsidR="00A675C4" w:rsidRPr="00236BDA">
        <w:rPr>
          <w:rFonts w:asciiTheme="majorEastAsia" w:eastAsiaTheme="majorEastAsia" w:hAnsiTheme="majorEastAsia" w:hint="eastAsia"/>
          <w:color w:val="FFFFFF" w:themeColor="background1"/>
          <w:highlight w:val="black"/>
          <w:lang w:eastAsia="ja-JP"/>
        </w:rPr>
        <w:t>業務の確認</w:t>
      </w:r>
      <w:r w:rsidR="00236BDA">
        <w:rPr>
          <w:rFonts w:asciiTheme="majorEastAsia" w:eastAsiaTheme="majorEastAsia" w:hAnsiTheme="majorEastAsia" w:hint="eastAsia"/>
          <w:color w:val="FFFFFF" w:themeColor="background1"/>
          <w:highlight w:val="black"/>
          <w:lang w:eastAsia="ja-JP"/>
        </w:rPr>
        <w:t xml:space="preserve">　　　　　　　　　　　　　　　　　　　　　　　　　　　　</w:t>
      </w:r>
      <w:r w:rsidR="00955E57">
        <w:rPr>
          <w:rFonts w:asciiTheme="majorEastAsia" w:eastAsiaTheme="majorEastAsia" w:hAnsiTheme="majorEastAsia" w:hint="eastAsia"/>
          <w:color w:val="FFFFFF" w:themeColor="background1"/>
          <w:highlight w:val="black"/>
          <w:lang w:eastAsia="ja-JP"/>
        </w:rPr>
        <w:t xml:space="preserve">　</w:t>
      </w:r>
      <w:r w:rsidR="00236BDA">
        <w:rPr>
          <w:rFonts w:asciiTheme="majorEastAsia" w:eastAsiaTheme="majorEastAsia" w:hAnsiTheme="majorEastAsia" w:hint="eastAsia"/>
          <w:color w:val="FFFFFF" w:themeColor="background1"/>
          <w:highlight w:val="black"/>
          <w:lang w:eastAsia="ja-JP"/>
        </w:rPr>
        <w:t xml:space="preserve">　　　　　　　　</w:t>
      </w:r>
    </w:p>
    <w:p w14:paraId="27E4F205" w14:textId="76E4F412" w:rsidR="005D32D3" w:rsidRDefault="00D04604" w:rsidP="00D04604">
      <w:pPr>
        <w:pStyle w:val="a3"/>
        <w:spacing w:before="45"/>
        <w:rPr>
          <w:rFonts w:asciiTheme="minorEastAsia" w:eastAsiaTheme="minorEastAsia" w:hAnsiTheme="minorEastAsia"/>
          <w:spacing w:val="-8"/>
          <w:lang w:eastAsia="ja-JP"/>
        </w:rPr>
      </w:pPr>
      <w:r w:rsidRPr="00D04604">
        <w:rPr>
          <w:rFonts w:asciiTheme="majorEastAsia" w:eastAsiaTheme="majorEastAsia" w:hAnsiTheme="majorEastAsia" w:hint="eastAsia"/>
          <w:highlight w:val="lightGray"/>
          <w:lang w:eastAsia="ja-JP"/>
        </w:rPr>
        <w:t>(</w:t>
      </w:r>
      <w:r>
        <w:rPr>
          <w:rFonts w:asciiTheme="majorEastAsia" w:eastAsiaTheme="majorEastAsia" w:hAnsiTheme="majorEastAsia" w:hint="eastAsia"/>
          <w:highlight w:val="lightGray"/>
          <w:lang w:eastAsia="ja-JP"/>
        </w:rPr>
        <w:t>１</w:t>
      </w:r>
      <w:r w:rsidRPr="00D04604">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定例打合せ</w:t>
      </w:r>
      <w:r w:rsidRPr="00D04604">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D04604">
        <w:rPr>
          <w:rFonts w:asciiTheme="majorEastAsia" w:eastAsiaTheme="majorEastAsia" w:hAnsiTheme="majorEastAsia" w:hint="eastAsia"/>
          <w:highlight w:val="lightGray"/>
          <w:lang w:eastAsia="ja-JP"/>
        </w:rPr>
        <w:t xml:space="preserve">　　　　　</w:t>
      </w:r>
      <w:r w:rsidR="005D32D3">
        <w:rPr>
          <w:rFonts w:asciiTheme="majorEastAsia" w:eastAsiaTheme="majorEastAsia" w:hAnsiTheme="majorEastAsia" w:hint="eastAsia"/>
          <w:highlight w:val="lightGray"/>
          <w:lang w:eastAsia="ja-JP"/>
        </w:rPr>
        <w:t xml:space="preserve">　　</w:t>
      </w:r>
      <w:r w:rsidRPr="00D04604">
        <w:rPr>
          <w:rFonts w:asciiTheme="majorEastAsia" w:eastAsiaTheme="majorEastAsia" w:hAnsiTheme="majorEastAsia" w:hint="eastAsia"/>
          <w:highlight w:val="lightGray"/>
          <w:lang w:eastAsia="ja-JP"/>
        </w:rPr>
        <w:t xml:space="preserve">　</w:t>
      </w:r>
    </w:p>
    <w:p w14:paraId="15256AB5" w14:textId="77777777" w:rsidR="00114645" w:rsidRDefault="00996E58" w:rsidP="00114645">
      <w:pPr>
        <w:pStyle w:val="a3"/>
        <w:spacing w:before="45"/>
        <w:ind w:left="424" w:hangingChars="200" w:hanging="424"/>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受託者は、委託者</w:t>
      </w:r>
      <w:r w:rsidR="005D32D3">
        <w:rPr>
          <w:rFonts w:asciiTheme="minorEastAsia" w:eastAsiaTheme="minorEastAsia" w:hAnsiTheme="minorEastAsia" w:hint="eastAsia"/>
          <w:spacing w:val="-8"/>
          <w:lang w:eastAsia="ja-JP"/>
        </w:rPr>
        <w:t>との緊密な連携の下、本業務</w:t>
      </w:r>
      <w:r w:rsidR="00125334">
        <w:rPr>
          <w:rFonts w:asciiTheme="minorEastAsia" w:eastAsiaTheme="minorEastAsia" w:hAnsiTheme="minorEastAsia" w:hint="eastAsia"/>
          <w:spacing w:val="-8"/>
          <w:lang w:eastAsia="ja-JP"/>
        </w:rPr>
        <w:t>に係る情報共有を図るため、進捗状況や企画内容等について、毎月</w:t>
      </w:r>
      <w:r>
        <w:rPr>
          <w:rFonts w:asciiTheme="minorEastAsia" w:eastAsiaTheme="minorEastAsia" w:hAnsiTheme="minorEastAsia" w:hint="eastAsia"/>
          <w:spacing w:val="-8"/>
          <w:lang w:eastAsia="ja-JP"/>
        </w:rPr>
        <w:t>委託者</w:t>
      </w:r>
      <w:r w:rsidR="005D32D3">
        <w:rPr>
          <w:rFonts w:asciiTheme="minorEastAsia" w:eastAsiaTheme="minorEastAsia" w:hAnsiTheme="minorEastAsia" w:hint="eastAsia"/>
          <w:spacing w:val="-8"/>
          <w:lang w:eastAsia="ja-JP"/>
        </w:rPr>
        <w:t>との打合せ</w:t>
      </w:r>
      <w:r w:rsidR="00A55061">
        <w:rPr>
          <w:rFonts w:asciiTheme="minorEastAsia" w:eastAsiaTheme="minorEastAsia" w:hAnsiTheme="minorEastAsia" w:hint="eastAsia"/>
          <w:spacing w:val="-8"/>
          <w:lang w:eastAsia="ja-JP"/>
        </w:rPr>
        <w:t>（オンラインでの実施を含む）</w:t>
      </w:r>
      <w:r w:rsidR="005D32D3">
        <w:rPr>
          <w:rFonts w:asciiTheme="minorEastAsia" w:eastAsiaTheme="minorEastAsia" w:hAnsiTheme="minorEastAsia" w:hint="eastAsia"/>
          <w:spacing w:val="-8"/>
          <w:lang w:eastAsia="ja-JP"/>
        </w:rPr>
        <w:t>の機会を設けること。</w:t>
      </w:r>
    </w:p>
    <w:p w14:paraId="333C3631" w14:textId="1AE4FC9B" w:rsidR="0007356F" w:rsidRDefault="00996E58" w:rsidP="00114645">
      <w:pPr>
        <w:pStyle w:val="a3"/>
        <w:spacing w:before="45"/>
        <w:ind w:left="424" w:hangingChars="200" w:hanging="424"/>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　受託者は、打合せ日時、場所等について、委託者</w:t>
      </w:r>
      <w:r w:rsidR="00114645">
        <w:rPr>
          <w:rFonts w:asciiTheme="minorEastAsia" w:eastAsiaTheme="minorEastAsia" w:hAnsiTheme="minorEastAsia" w:hint="eastAsia"/>
          <w:spacing w:val="-8"/>
          <w:lang w:eastAsia="ja-JP"/>
        </w:rPr>
        <w:t>と調整すること。</w:t>
      </w:r>
    </w:p>
    <w:p w14:paraId="24C0D371" w14:textId="77777777" w:rsidR="00955E57" w:rsidRPr="00114645" w:rsidRDefault="00955E57" w:rsidP="00114645">
      <w:pPr>
        <w:pStyle w:val="a3"/>
        <w:spacing w:before="45"/>
        <w:ind w:left="424" w:hangingChars="200" w:hanging="424"/>
        <w:rPr>
          <w:rFonts w:asciiTheme="minorEastAsia" w:eastAsiaTheme="minorEastAsia" w:hAnsiTheme="minorEastAsia"/>
          <w:spacing w:val="-8"/>
          <w:lang w:eastAsia="ja-JP"/>
        </w:rPr>
      </w:pPr>
    </w:p>
    <w:p w14:paraId="27F7BA5D" w14:textId="333930D4" w:rsidR="00A55061" w:rsidRDefault="00A55061" w:rsidP="005D32D3">
      <w:pPr>
        <w:pStyle w:val="a3"/>
        <w:spacing w:before="45"/>
        <w:ind w:left="440" w:hangingChars="200" w:hanging="440"/>
        <w:rPr>
          <w:rFonts w:asciiTheme="minorEastAsia" w:eastAsiaTheme="minorEastAsia" w:hAnsiTheme="minorEastAsia"/>
          <w:spacing w:val="-8"/>
          <w:lang w:eastAsia="ja-JP"/>
        </w:rPr>
      </w:pPr>
      <w:r w:rsidRPr="00D04604">
        <w:rPr>
          <w:rFonts w:asciiTheme="majorEastAsia" w:eastAsiaTheme="majorEastAsia" w:hAnsiTheme="majorEastAsia" w:hint="eastAsia"/>
          <w:highlight w:val="lightGray"/>
          <w:lang w:eastAsia="ja-JP"/>
        </w:rPr>
        <w:t>(</w:t>
      </w:r>
      <w:r w:rsidR="00114645">
        <w:rPr>
          <w:rFonts w:asciiTheme="majorEastAsia" w:eastAsiaTheme="majorEastAsia" w:hAnsiTheme="majorEastAsia" w:hint="eastAsia"/>
          <w:highlight w:val="lightGray"/>
          <w:lang w:eastAsia="ja-JP"/>
        </w:rPr>
        <w:t>２</w:t>
      </w:r>
      <w:r w:rsidRPr="00D04604">
        <w:rPr>
          <w:rFonts w:asciiTheme="majorEastAsia" w:eastAsiaTheme="majorEastAsia" w:hAnsiTheme="majorEastAsia" w:hint="eastAsia"/>
          <w:highlight w:val="lightGray"/>
          <w:lang w:eastAsia="ja-JP"/>
        </w:rPr>
        <w:t xml:space="preserve">)　</w:t>
      </w:r>
      <w:r w:rsidR="00114645">
        <w:rPr>
          <w:rFonts w:asciiTheme="majorEastAsia" w:eastAsiaTheme="majorEastAsia" w:hAnsiTheme="majorEastAsia" w:hint="eastAsia"/>
          <w:highlight w:val="lightGray"/>
          <w:lang w:eastAsia="ja-JP"/>
        </w:rPr>
        <w:t xml:space="preserve">定例報告　</w:t>
      </w:r>
      <w:r w:rsidRPr="00D04604">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D04604">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　　</w:t>
      </w:r>
      <w:r w:rsidRPr="00D04604">
        <w:rPr>
          <w:rFonts w:asciiTheme="majorEastAsia" w:eastAsiaTheme="majorEastAsia" w:hAnsiTheme="majorEastAsia" w:hint="eastAsia"/>
          <w:highlight w:val="lightGray"/>
          <w:lang w:eastAsia="ja-JP"/>
        </w:rPr>
        <w:t xml:space="preserve">　</w:t>
      </w:r>
    </w:p>
    <w:p w14:paraId="65B53CFA" w14:textId="77777777" w:rsidR="0007356F" w:rsidRDefault="0007356F" w:rsidP="0007356F">
      <w:pPr>
        <w:ind w:leftChars="200" w:left="440"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lastRenderedPageBreak/>
        <w:t>定例報告(取組の進捗状況及び今後の行動計画等</w:t>
      </w:r>
      <w:r>
        <w:rPr>
          <w:rFonts w:asciiTheme="minorEastAsia" w:eastAsiaTheme="minorEastAsia" w:hAnsiTheme="minorEastAsia"/>
          <w:lang w:eastAsia="ja-JP"/>
        </w:rPr>
        <w:t>)</w:t>
      </w:r>
      <w:r>
        <w:rPr>
          <w:rFonts w:asciiTheme="minorEastAsia" w:eastAsiaTheme="minorEastAsia" w:hAnsiTheme="minorEastAsia" w:hint="eastAsia"/>
          <w:lang w:eastAsia="ja-JP"/>
        </w:rPr>
        <w:t>を四半期毎に委託者に提出すること。</w:t>
      </w:r>
      <w:r w:rsidR="00996E58">
        <w:rPr>
          <w:rFonts w:asciiTheme="minorEastAsia" w:eastAsiaTheme="minorEastAsia" w:hAnsiTheme="minorEastAsia" w:hint="eastAsia"/>
          <w:lang w:eastAsia="ja-JP"/>
        </w:rPr>
        <w:t>なお、様式は委託者が別に定める。また、提出期限等については委託者</w:t>
      </w:r>
      <w:r w:rsidR="000C5175">
        <w:rPr>
          <w:rFonts w:asciiTheme="minorEastAsia" w:eastAsiaTheme="minorEastAsia" w:hAnsiTheme="minorEastAsia" w:hint="eastAsia"/>
          <w:lang w:eastAsia="ja-JP"/>
        </w:rPr>
        <w:t>と協議の上、定めるものとする。</w:t>
      </w:r>
    </w:p>
    <w:p w14:paraId="74F12FB0" w14:textId="77777777" w:rsidR="0007356F" w:rsidRDefault="0007356F" w:rsidP="0007356F">
      <w:pPr>
        <w:ind w:leftChars="200" w:left="440" w:firstLineChars="100" w:firstLine="220"/>
        <w:rPr>
          <w:rFonts w:asciiTheme="minorEastAsia" w:eastAsiaTheme="minorEastAsia" w:hAnsiTheme="minorEastAsia"/>
          <w:lang w:eastAsia="ja-JP"/>
        </w:rPr>
      </w:pPr>
    </w:p>
    <w:p w14:paraId="63BF7037" w14:textId="65BEA29F" w:rsidR="0007356F" w:rsidRPr="0007356F" w:rsidRDefault="0007356F" w:rsidP="00D04604">
      <w:pPr>
        <w:pStyle w:val="a3"/>
        <w:spacing w:before="45"/>
        <w:rPr>
          <w:rFonts w:asciiTheme="minorEastAsia" w:eastAsiaTheme="minorEastAsia" w:hAnsiTheme="minorEastAsia"/>
          <w:spacing w:val="-8"/>
          <w:lang w:eastAsia="ja-JP"/>
        </w:rPr>
      </w:pPr>
      <w:r w:rsidRPr="00D04604">
        <w:rPr>
          <w:rFonts w:asciiTheme="majorEastAsia" w:eastAsiaTheme="majorEastAsia" w:hAnsiTheme="majorEastAsia" w:hint="eastAsia"/>
          <w:highlight w:val="lightGray"/>
          <w:lang w:eastAsia="ja-JP"/>
        </w:rPr>
        <w:t>(</w:t>
      </w:r>
      <w:r>
        <w:rPr>
          <w:rFonts w:asciiTheme="majorEastAsia" w:eastAsiaTheme="majorEastAsia" w:hAnsiTheme="majorEastAsia" w:hint="eastAsia"/>
          <w:highlight w:val="lightGray"/>
          <w:lang w:eastAsia="ja-JP"/>
        </w:rPr>
        <w:t>３</w:t>
      </w:r>
      <w:r w:rsidRPr="00D04604">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成果品　　</w:t>
      </w:r>
      <w:r w:rsidRPr="00D04604">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D04604">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　　</w:t>
      </w:r>
      <w:r w:rsidRPr="00D04604">
        <w:rPr>
          <w:rFonts w:asciiTheme="majorEastAsia" w:eastAsiaTheme="majorEastAsia" w:hAnsiTheme="majorEastAsia" w:hint="eastAsia"/>
          <w:highlight w:val="lightGray"/>
          <w:lang w:eastAsia="ja-JP"/>
        </w:rPr>
        <w:t xml:space="preserve">　</w:t>
      </w:r>
    </w:p>
    <w:p w14:paraId="4240E2CB" w14:textId="77777777" w:rsidR="005B0105" w:rsidRDefault="005B0105" w:rsidP="005B0105">
      <w:pPr>
        <w:pStyle w:val="a3"/>
        <w:spacing w:before="45"/>
        <w:ind w:left="424" w:hangingChars="200" w:hanging="424"/>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本仕様書の内容に従い、全ての業務の完了後は、</w:t>
      </w:r>
      <w:r w:rsidR="00631401">
        <w:rPr>
          <w:rFonts w:asciiTheme="minorEastAsia" w:eastAsiaTheme="minorEastAsia" w:hAnsiTheme="minorEastAsia" w:hint="eastAsia"/>
          <w:spacing w:val="-8"/>
          <w:lang w:eastAsia="ja-JP"/>
        </w:rPr>
        <w:t>事業の実施経緯、結果及び以下の事項をまとめた</w:t>
      </w:r>
      <w:r>
        <w:rPr>
          <w:rFonts w:asciiTheme="minorEastAsia" w:eastAsiaTheme="minorEastAsia" w:hAnsiTheme="minorEastAsia" w:hint="eastAsia"/>
          <w:spacing w:val="-8"/>
          <w:lang w:eastAsia="ja-JP"/>
        </w:rPr>
        <w:t>実施報告書</w:t>
      </w:r>
      <w:r w:rsidR="002768BC">
        <w:rPr>
          <w:rFonts w:asciiTheme="minorEastAsia" w:eastAsiaTheme="minorEastAsia" w:hAnsiTheme="minorEastAsia" w:hint="eastAsia"/>
          <w:spacing w:val="-8"/>
          <w:lang w:eastAsia="ja-JP"/>
        </w:rPr>
        <w:t>（セミナー報告書、アンケート集計、記録写真等）を作成し、紙媒体１部</w:t>
      </w:r>
      <w:r w:rsidR="00631401">
        <w:rPr>
          <w:rFonts w:asciiTheme="minorEastAsia" w:eastAsiaTheme="minorEastAsia" w:hAnsiTheme="minorEastAsia" w:hint="eastAsia"/>
          <w:spacing w:val="-8"/>
          <w:lang w:eastAsia="ja-JP"/>
        </w:rPr>
        <w:t>及び電子データ</w:t>
      </w:r>
      <w:r w:rsidR="002768BC">
        <w:rPr>
          <w:rFonts w:asciiTheme="minorEastAsia" w:eastAsiaTheme="minorEastAsia" w:hAnsiTheme="minorEastAsia" w:hint="eastAsia"/>
          <w:spacing w:val="-8"/>
          <w:lang w:eastAsia="ja-JP"/>
        </w:rPr>
        <w:t>（ＰＤＦ形式及びＷｏｒｄ等の編集可能な形式）</w:t>
      </w:r>
      <w:r w:rsidR="00631401">
        <w:rPr>
          <w:rFonts w:asciiTheme="minorEastAsia" w:eastAsiaTheme="minorEastAsia" w:hAnsiTheme="minorEastAsia" w:hint="eastAsia"/>
          <w:spacing w:val="-8"/>
          <w:lang w:eastAsia="ja-JP"/>
        </w:rPr>
        <w:t>で提出すること。</w:t>
      </w:r>
    </w:p>
    <w:p w14:paraId="4E496667" w14:textId="77777777" w:rsidR="005B0105" w:rsidRDefault="005B0105" w:rsidP="005B0105">
      <w:pPr>
        <w:pStyle w:val="a3"/>
        <w:spacing w:before="45"/>
        <w:ind w:left="424" w:hangingChars="200" w:hanging="424"/>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w:t>
      </w:r>
      <w:r w:rsidR="00996E58">
        <w:rPr>
          <w:rFonts w:asciiTheme="minorEastAsia" w:eastAsiaTheme="minorEastAsia" w:hAnsiTheme="minorEastAsia" w:hint="eastAsia"/>
          <w:spacing w:val="-8"/>
          <w:lang w:eastAsia="ja-JP"/>
        </w:rPr>
        <w:t>なお、上記内容の一部について、事前に提出の求めがあった場合は、委託者</w:t>
      </w:r>
      <w:r>
        <w:rPr>
          <w:rFonts w:asciiTheme="minorEastAsia" w:eastAsiaTheme="minorEastAsia" w:hAnsiTheme="minorEastAsia" w:hint="eastAsia"/>
          <w:spacing w:val="-8"/>
          <w:lang w:eastAsia="ja-JP"/>
        </w:rPr>
        <w:t>と調整の上、提出するものとする。</w:t>
      </w:r>
    </w:p>
    <w:p w14:paraId="70EA6365" w14:textId="77777777" w:rsidR="00631401" w:rsidRDefault="00787475" w:rsidP="005B0105">
      <w:pPr>
        <w:pStyle w:val="a3"/>
        <w:spacing w:before="45"/>
        <w:ind w:left="424" w:hangingChars="200" w:hanging="424"/>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ア　</w:t>
      </w:r>
      <w:r w:rsidR="006F043E">
        <w:rPr>
          <w:rFonts w:asciiTheme="minorEastAsia" w:eastAsiaTheme="minorEastAsia" w:hAnsiTheme="minorEastAsia" w:hint="eastAsia"/>
          <w:spacing w:val="-8"/>
          <w:lang w:eastAsia="ja-JP"/>
        </w:rPr>
        <w:t>本事業によって得られた岩手県独自の地域連携コーディネーターの活用モデルやノウハウ等</w:t>
      </w:r>
    </w:p>
    <w:p w14:paraId="6AF3FBB2" w14:textId="77777777" w:rsidR="00631401" w:rsidRPr="00E357BB" w:rsidRDefault="00631401" w:rsidP="005B0105">
      <w:pPr>
        <w:pStyle w:val="a3"/>
        <w:spacing w:before="45"/>
        <w:ind w:left="424" w:hangingChars="200" w:hanging="424"/>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イ　</w:t>
      </w:r>
      <w:r w:rsidR="00E357BB" w:rsidRPr="00E357BB">
        <w:rPr>
          <w:rFonts w:asciiTheme="minorEastAsia" w:eastAsiaTheme="minorEastAsia" w:hAnsiTheme="minorEastAsia" w:hint="eastAsia"/>
          <w:lang w:eastAsia="ja-JP"/>
        </w:rPr>
        <w:t>魅力化アドバイザーによる</w:t>
      </w:r>
      <w:r w:rsidR="00E357BB">
        <w:rPr>
          <w:rFonts w:asciiTheme="minorEastAsia" w:eastAsiaTheme="minorEastAsia" w:hAnsiTheme="minorEastAsia" w:hint="eastAsia"/>
          <w:lang w:eastAsia="ja-JP"/>
        </w:rPr>
        <w:t>探究的な学びに係る</w:t>
      </w:r>
      <w:r w:rsidR="00E357BB" w:rsidRPr="00E357BB">
        <w:rPr>
          <w:rFonts w:asciiTheme="minorEastAsia" w:eastAsiaTheme="minorEastAsia" w:hAnsiTheme="minorEastAsia" w:hint="eastAsia"/>
          <w:lang w:eastAsia="ja-JP"/>
        </w:rPr>
        <w:t>伴走支援</w:t>
      </w:r>
      <w:r w:rsidR="00E357BB">
        <w:rPr>
          <w:rFonts w:asciiTheme="minorEastAsia" w:eastAsiaTheme="minorEastAsia" w:hAnsiTheme="minorEastAsia" w:hint="eastAsia"/>
          <w:lang w:eastAsia="ja-JP"/>
        </w:rPr>
        <w:t>の内容</w:t>
      </w:r>
    </w:p>
    <w:p w14:paraId="2D0BCBFC" w14:textId="5DBB8313" w:rsidR="00631401" w:rsidRPr="00631401" w:rsidRDefault="00631401" w:rsidP="005B0105">
      <w:pPr>
        <w:pStyle w:val="a3"/>
        <w:spacing w:before="45"/>
        <w:ind w:left="424" w:hangingChars="200" w:hanging="424"/>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ウ　</w:t>
      </w:r>
      <w:r w:rsidR="00E357BB">
        <w:rPr>
          <w:rFonts w:asciiTheme="minorEastAsia" w:eastAsiaTheme="minorEastAsia" w:hAnsiTheme="minorEastAsia" w:hint="eastAsia"/>
          <w:spacing w:val="-8"/>
          <w:lang w:eastAsia="ja-JP"/>
        </w:rPr>
        <w:t>「いわて留学」に係る学校や自治体への支援の内容</w:t>
      </w:r>
    </w:p>
    <w:p w14:paraId="389D40D0" w14:textId="77777777" w:rsidR="005B0105" w:rsidRDefault="005B0105" w:rsidP="00D04604">
      <w:pPr>
        <w:pStyle w:val="a3"/>
        <w:spacing w:before="45"/>
        <w:rPr>
          <w:rFonts w:asciiTheme="minorEastAsia" w:eastAsiaTheme="minorEastAsia" w:hAnsiTheme="minorEastAsia"/>
          <w:spacing w:val="-8"/>
          <w:lang w:eastAsia="ja-JP"/>
        </w:rPr>
      </w:pPr>
    </w:p>
    <w:p w14:paraId="03CC433C" w14:textId="1B051406" w:rsidR="00631401" w:rsidRDefault="00631401" w:rsidP="00D04604">
      <w:pPr>
        <w:pStyle w:val="a3"/>
        <w:spacing w:before="45"/>
        <w:rPr>
          <w:rFonts w:asciiTheme="minorEastAsia" w:eastAsiaTheme="minorEastAsia" w:hAnsiTheme="minorEastAsia"/>
          <w:spacing w:val="-8"/>
          <w:lang w:eastAsia="ja-JP"/>
        </w:rPr>
      </w:pPr>
      <w:r w:rsidRPr="00631401">
        <w:rPr>
          <w:rFonts w:asciiTheme="majorEastAsia" w:eastAsiaTheme="majorEastAsia" w:hAnsiTheme="majorEastAsia" w:hint="eastAsia"/>
          <w:highlight w:val="lightGray"/>
          <w:lang w:eastAsia="ja-JP"/>
        </w:rPr>
        <w:t>(</w:t>
      </w:r>
      <w:r w:rsidR="00B403FA">
        <w:rPr>
          <w:rFonts w:asciiTheme="majorEastAsia" w:eastAsiaTheme="majorEastAsia" w:hAnsiTheme="majorEastAsia" w:hint="eastAsia"/>
          <w:highlight w:val="lightGray"/>
          <w:lang w:eastAsia="ja-JP"/>
        </w:rPr>
        <w:t>４</w:t>
      </w:r>
      <w:r w:rsidRPr="00631401">
        <w:rPr>
          <w:rFonts w:asciiTheme="majorEastAsia" w:eastAsiaTheme="majorEastAsia" w:hAnsiTheme="majorEastAsia" w:hint="eastAsia"/>
          <w:highlight w:val="lightGray"/>
          <w:lang w:eastAsia="ja-JP"/>
        </w:rPr>
        <w:t xml:space="preserve">)　</w:t>
      </w:r>
      <w:r w:rsidR="00B403FA">
        <w:rPr>
          <w:rFonts w:asciiTheme="majorEastAsia" w:eastAsiaTheme="majorEastAsia" w:hAnsiTheme="majorEastAsia" w:hint="eastAsia"/>
          <w:highlight w:val="lightGray"/>
          <w:lang w:eastAsia="ja-JP"/>
        </w:rPr>
        <w:t>費用</w:t>
      </w:r>
      <w:r w:rsidRPr="00631401">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631401">
        <w:rPr>
          <w:rFonts w:asciiTheme="majorEastAsia" w:eastAsiaTheme="majorEastAsia" w:hAnsiTheme="majorEastAsia" w:hint="eastAsia"/>
          <w:highlight w:val="lightGray"/>
          <w:lang w:eastAsia="ja-JP"/>
        </w:rPr>
        <w:t xml:space="preserve">　　　　　　　</w:t>
      </w:r>
      <w:r w:rsidR="00B403FA">
        <w:rPr>
          <w:rFonts w:asciiTheme="majorEastAsia" w:eastAsiaTheme="majorEastAsia" w:hAnsiTheme="majorEastAsia" w:hint="eastAsia"/>
          <w:highlight w:val="lightGray"/>
          <w:lang w:eastAsia="ja-JP"/>
        </w:rPr>
        <w:t xml:space="preserve">　</w:t>
      </w:r>
    </w:p>
    <w:p w14:paraId="4E3BF5D7" w14:textId="77777777" w:rsidR="00631401" w:rsidRDefault="00631401" w:rsidP="00D04604">
      <w:pPr>
        <w:pStyle w:val="a3"/>
        <w:spacing w:before="45"/>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w:t>
      </w:r>
      <w:r w:rsidR="00B403FA">
        <w:rPr>
          <w:rFonts w:asciiTheme="minorEastAsia" w:eastAsiaTheme="minorEastAsia" w:hAnsiTheme="minorEastAsia" w:hint="eastAsia"/>
          <w:spacing w:val="-8"/>
          <w:lang w:eastAsia="ja-JP"/>
        </w:rPr>
        <w:t>本業務の実施に要する費用については、すべて受託者が負担するものとする。</w:t>
      </w:r>
    </w:p>
    <w:p w14:paraId="6D5316EA" w14:textId="77777777" w:rsidR="00B403FA" w:rsidRDefault="00B403FA" w:rsidP="00D04604">
      <w:pPr>
        <w:pStyle w:val="a3"/>
        <w:spacing w:before="45"/>
        <w:rPr>
          <w:rFonts w:asciiTheme="minorEastAsia" w:eastAsiaTheme="minorEastAsia" w:hAnsiTheme="minorEastAsia"/>
          <w:spacing w:val="-8"/>
          <w:lang w:eastAsia="ja-JP"/>
        </w:rPr>
      </w:pPr>
    </w:p>
    <w:p w14:paraId="27A2F8BC" w14:textId="22E61BB4" w:rsidR="00B403FA" w:rsidRDefault="00B403FA" w:rsidP="00B403FA">
      <w:pPr>
        <w:pStyle w:val="a3"/>
        <w:spacing w:before="45"/>
        <w:rPr>
          <w:rFonts w:asciiTheme="minorEastAsia" w:eastAsiaTheme="minorEastAsia" w:hAnsiTheme="minorEastAsia"/>
          <w:spacing w:val="-8"/>
          <w:lang w:eastAsia="ja-JP"/>
        </w:rPr>
      </w:pPr>
      <w:r w:rsidRPr="00631401">
        <w:rPr>
          <w:rFonts w:asciiTheme="majorEastAsia" w:eastAsiaTheme="majorEastAsia" w:hAnsiTheme="majorEastAsia" w:hint="eastAsia"/>
          <w:highlight w:val="lightGray"/>
          <w:lang w:eastAsia="ja-JP"/>
        </w:rPr>
        <w:t>(</w:t>
      </w:r>
      <w:r>
        <w:rPr>
          <w:rFonts w:asciiTheme="majorEastAsia" w:eastAsiaTheme="majorEastAsia" w:hAnsiTheme="majorEastAsia" w:hint="eastAsia"/>
          <w:highlight w:val="lightGray"/>
          <w:lang w:eastAsia="ja-JP"/>
        </w:rPr>
        <w:t>５</w:t>
      </w:r>
      <w:r w:rsidRPr="00631401">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その他　</w:t>
      </w:r>
      <w:r w:rsidRPr="00631401">
        <w:rPr>
          <w:rFonts w:asciiTheme="majorEastAsia" w:eastAsiaTheme="majorEastAsia" w:hAnsiTheme="majorEastAsia" w:hint="eastAsia"/>
          <w:highlight w:val="lightGray"/>
          <w:lang w:eastAsia="ja-JP"/>
        </w:rPr>
        <w:t xml:space="preserve">　　　　　　　　　　　　　　　　　　　　　　　　　　　</w:t>
      </w:r>
      <w:r w:rsidR="00955E57">
        <w:rPr>
          <w:rFonts w:asciiTheme="majorEastAsia" w:eastAsiaTheme="majorEastAsia" w:hAnsiTheme="majorEastAsia" w:hint="eastAsia"/>
          <w:highlight w:val="lightGray"/>
          <w:lang w:eastAsia="ja-JP"/>
        </w:rPr>
        <w:t xml:space="preserve">　　</w:t>
      </w:r>
      <w:r w:rsidRPr="00631401">
        <w:rPr>
          <w:rFonts w:asciiTheme="majorEastAsia" w:eastAsiaTheme="majorEastAsia" w:hAnsiTheme="majorEastAsia" w:hint="eastAsia"/>
          <w:highlight w:val="lightGray"/>
          <w:lang w:eastAsia="ja-JP"/>
        </w:rPr>
        <w:t xml:space="preserve">　　　　　　　</w:t>
      </w:r>
      <w:r>
        <w:rPr>
          <w:rFonts w:asciiTheme="majorEastAsia" w:eastAsiaTheme="majorEastAsia" w:hAnsiTheme="majorEastAsia" w:hint="eastAsia"/>
          <w:highlight w:val="lightGray"/>
          <w:lang w:eastAsia="ja-JP"/>
        </w:rPr>
        <w:t xml:space="preserve">　</w:t>
      </w:r>
      <w:r w:rsidRPr="00631401">
        <w:rPr>
          <w:rFonts w:asciiTheme="majorEastAsia" w:eastAsiaTheme="majorEastAsia" w:hAnsiTheme="majorEastAsia" w:hint="eastAsia"/>
          <w:highlight w:val="lightGray"/>
          <w:lang w:eastAsia="ja-JP"/>
        </w:rPr>
        <w:t xml:space="preserve">　</w:t>
      </w:r>
    </w:p>
    <w:p w14:paraId="322D032A" w14:textId="77777777" w:rsidR="00B403FA" w:rsidRDefault="00B403FA" w:rsidP="001001DD">
      <w:pPr>
        <w:pStyle w:val="a3"/>
        <w:spacing w:before="45"/>
        <w:ind w:left="424" w:hangingChars="200" w:hanging="424"/>
        <w:jc w:val="both"/>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ア　</w:t>
      </w:r>
      <w:r w:rsidR="00814042">
        <w:rPr>
          <w:rFonts w:asciiTheme="minorEastAsia" w:eastAsiaTheme="minorEastAsia" w:hAnsiTheme="minorEastAsia" w:hint="eastAsia"/>
          <w:spacing w:val="-8"/>
          <w:lang w:eastAsia="ja-JP"/>
        </w:rPr>
        <w:t>本仕様書に</w:t>
      </w:r>
      <w:r w:rsidR="00996E58">
        <w:rPr>
          <w:rFonts w:asciiTheme="minorEastAsia" w:eastAsiaTheme="minorEastAsia" w:hAnsiTheme="minorEastAsia" w:hint="eastAsia"/>
          <w:spacing w:val="-8"/>
          <w:lang w:eastAsia="ja-JP"/>
        </w:rPr>
        <w:t>記載のない事項や、業務の実施に関して疑義が生じたときは、直ちに委託者に相談し、委託者</w:t>
      </w:r>
      <w:r w:rsidR="00814042">
        <w:rPr>
          <w:rFonts w:asciiTheme="minorEastAsia" w:eastAsiaTheme="minorEastAsia" w:hAnsiTheme="minorEastAsia" w:hint="eastAsia"/>
          <w:spacing w:val="-8"/>
          <w:lang w:eastAsia="ja-JP"/>
        </w:rPr>
        <w:t>と受託者との協議の上で、対応するものとする。</w:t>
      </w:r>
    </w:p>
    <w:p w14:paraId="03DF24F3" w14:textId="77777777" w:rsidR="00814042" w:rsidRDefault="00996E58" w:rsidP="001001DD">
      <w:pPr>
        <w:pStyle w:val="a3"/>
        <w:spacing w:before="45"/>
        <w:ind w:left="424" w:hangingChars="200" w:hanging="424"/>
        <w:jc w:val="both"/>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なお、業務遂行に支障を生じる事態等が生じた場合は、直ちに委託者</w:t>
      </w:r>
      <w:r w:rsidR="00814042">
        <w:rPr>
          <w:rFonts w:asciiTheme="minorEastAsia" w:eastAsiaTheme="minorEastAsia" w:hAnsiTheme="minorEastAsia" w:hint="eastAsia"/>
          <w:spacing w:val="-8"/>
          <w:lang w:eastAsia="ja-JP"/>
        </w:rPr>
        <w:t>に連絡するとともに、必要な措置を講ずること。</w:t>
      </w:r>
    </w:p>
    <w:p w14:paraId="229924B8" w14:textId="77777777" w:rsidR="00814042" w:rsidRDefault="00814042" w:rsidP="001001DD">
      <w:pPr>
        <w:pStyle w:val="a3"/>
        <w:spacing w:before="45"/>
        <w:ind w:left="424" w:hangingChars="200" w:hanging="424"/>
        <w:jc w:val="both"/>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イ　各イベント等の開催に当たっては、テーマ、内容、運営のいずれにおいても公序良俗に反することが無いよう留意し、事前に運営マニュアル（シナリオ）を作成して、運営に要する人員を会場に適切に配置するなど、円滑な開催に万全を期すること。</w:t>
      </w:r>
    </w:p>
    <w:p w14:paraId="68226149" w14:textId="7DA055A7" w:rsidR="00814042" w:rsidRDefault="00814042" w:rsidP="001001DD">
      <w:pPr>
        <w:pStyle w:val="a3"/>
        <w:spacing w:before="45"/>
        <w:ind w:left="424" w:hangingChars="200" w:hanging="424"/>
        <w:jc w:val="both"/>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ウ　イベント等の開催に当たり必要な事務手続き（法的手続を含む）については受託者が把握し、</w:t>
      </w:r>
      <w:r w:rsidR="003A3ADB">
        <w:rPr>
          <w:rFonts w:asciiTheme="minorEastAsia" w:eastAsiaTheme="minorEastAsia" w:hAnsiTheme="minorEastAsia" w:hint="eastAsia"/>
          <w:spacing w:val="-8"/>
          <w:lang w:eastAsia="ja-JP"/>
        </w:rPr>
        <w:t>委託者</w:t>
      </w:r>
      <w:r>
        <w:rPr>
          <w:rFonts w:asciiTheme="minorEastAsia" w:eastAsiaTheme="minorEastAsia" w:hAnsiTheme="minorEastAsia" w:hint="eastAsia"/>
          <w:spacing w:val="-8"/>
          <w:lang w:eastAsia="ja-JP"/>
        </w:rPr>
        <w:t>と協議の上、行うこと。</w:t>
      </w:r>
    </w:p>
    <w:p w14:paraId="09FB2170" w14:textId="77777777" w:rsidR="00814042" w:rsidRDefault="00814042" w:rsidP="001001DD">
      <w:pPr>
        <w:pStyle w:val="a3"/>
        <w:spacing w:before="45"/>
        <w:ind w:left="424" w:hangingChars="200" w:hanging="424"/>
        <w:jc w:val="both"/>
        <w:rPr>
          <w:rFonts w:asciiTheme="minorEastAsia" w:eastAsiaTheme="minorEastAsia" w:hAnsiTheme="minorEastAsia"/>
          <w:spacing w:val="-8"/>
          <w:lang w:eastAsia="ja-JP"/>
        </w:rPr>
      </w:pPr>
      <w:r>
        <w:rPr>
          <w:rFonts w:asciiTheme="minorEastAsia" w:eastAsiaTheme="minorEastAsia" w:hAnsiTheme="minorEastAsia" w:hint="eastAsia"/>
          <w:spacing w:val="-8"/>
          <w:lang w:eastAsia="ja-JP"/>
        </w:rPr>
        <w:t xml:space="preserve">　エ　費用の積算に当たっては、本業務の実施に必要な費用一切を見込むとともに、積算の内訳を明確に記載した費用積算内訳書を提出すること。</w:t>
      </w:r>
    </w:p>
    <w:p w14:paraId="023E7918" w14:textId="77777777" w:rsidR="00244C54" w:rsidRDefault="00244C54">
      <w:pPr>
        <w:pStyle w:val="a3"/>
        <w:ind w:left="118"/>
        <w:jc w:val="both"/>
        <w:rPr>
          <w:lang w:eastAsia="ja-JP"/>
        </w:rPr>
      </w:pPr>
    </w:p>
    <w:p w14:paraId="31B8320F" w14:textId="5432427A" w:rsidR="00DA0CF7" w:rsidRPr="001E5438" w:rsidRDefault="001E4D8A" w:rsidP="00D8498F">
      <w:pPr>
        <w:pStyle w:val="a3"/>
        <w:ind w:leftChars="-3" w:hangingChars="3" w:hanging="7"/>
        <w:jc w:val="both"/>
        <w:rPr>
          <w:color w:val="FFFFFF" w:themeColor="background1"/>
          <w:lang w:eastAsia="ja-JP"/>
        </w:rPr>
      </w:pPr>
      <w:r w:rsidRPr="001E5438">
        <w:rPr>
          <w:color w:val="FFFFFF" w:themeColor="background1"/>
          <w:highlight w:val="black"/>
          <w:lang w:eastAsia="ja-JP"/>
        </w:rPr>
        <w:t>８</w:t>
      </w:r>
      <w:r w:rsidR="005A1B3E" w:rsidRPr="001E5438">
        <w:rPr>
          <w:rFonts w:hint="eastAsia"/>
          <w:color w:val="FFFFFF" w:themeColor="background1"/>
          <w:highlight w:val="black"/>
          <w:lang w:eastAsia="ja-JP"/>
        </w:rPr>
        <w:t xml:space="preserve">　</w:t>
      </w:r>
      <w:r w:rsidRPr="001E5438">
        <w:rPr>
          <w:color w:val="FFFFFF" w:themeColor="background1"/>
          <w:highlight w:val="black"/>
          <w:lang w:eastAsia="ja-JP"/>
        </w:rPr>
        <w:t>著作権に関する事項</w:t>
      </w:r>
      <w:r w:rsidR="001E5438">
        <w:rPr>
          <w:rFonts w:hint="eastAsia"/>
          <w:color w:val="FFFFFF" w:themeColor="background1"/>
          <w:highlight w:val="black"/>
          <w:lang w:eastAsia="ja-JP"/>
        </w:rPr>
        <w:t xml:space="preserve">　　　　　　　　　　　　　　　　　　　　　　　　　</w:t>
      </w:r>
      <w:r w:rsidR="00955E57">
        <w:rPr>
          <w:rFonts w:hint="eastAsia"/>
          <w:color w:val="FFFFFF" w:themeColor="background1"/>
          <w:highlight w:val="black"/>
          <w:lang w:eastAsia="ja-JP"/>
        </w:rPr>
        <w:t xml:space="preserve">　</w:t>
      </w:r>
      <w:r w:rsidR="001E5438">
        <w:rPr>
          <w:rFonts w:hint="eastAsia"/>
          <w:color w:val="FFFFFF" w:themeColor="background1"/>
          <w:highlight w:val="black"/>
          <w:lang w:eastAsia="ja-JP"/>
        </w:rPr>
        <w:t xml:space="preserve">　　　　　　　</w:t>
      </w:r>
    </w:p>
    <w:p w14:paraId="026546F7" w14:textId="77777777" w:rsidR="00DA0CF7" w:rsidRPr="00236682" w:rsidRDefault="005A1B3E" w:rsidP="001001DD">
      <w:pPr>
        <w:tabs>
          <w:tab w:val="left" w:pos="779"/>
        </w:tabs>
        <w:spacing w:before="54" w:line="286" w:lineRule="auto"/>
        <w:ind w:leftChars="33" w:left="513" w:hangingChars="200" w:hanging="440"/>
        <w:jc w:val="both"/>
        <w:rPr>
          <w:rFonts w:asciiTheme="minorEastAsia" w:eastAsiaTheme="minorEastAsia" w:hAnsiTheme="minorEastAsia"/>
          <w:sz w:val="26"/>
          <w:lang w:eastAsia="ja-JP"/>
        </w:rPr>
      </w:pPr>
      <w:r>
        <w:rPr>
          <w:rFonts w:asciiTheme="minorEastAsia" w:eastAsiaTheme="minorEastAsia" w:hAnsiTheme="minorEastAsia" w:hint="eastAsia"/>
          <w:lang w:eastAsia="ja-JP"/>
        </w:rPr>
        <w:t xml:space="preserve">(１)　</w:t>
      </w:r>
      <w:r w:rsidR="001E4D8A" w:rsidRPr="005A1B3E">
        <w:rPr>
          <w:rFonts w:asciiTheme="minorEastAsia" w:eastAsiaTheme="minorEastAsia" w:hAnsiTheme="minorEastAsia"/>
          <w:lang w:eastAsia="ja-JP"/>
        </w:rPr>
        <w:t>本業務による成果物に関する全ての著作権（</w:t>
      </w:r>
      <w:r w:rsidR="002920D8">
        <w:rPr>
          <w:rFonts w:asciiTheme="minorEastAsia" w:eastAsiaTheme="minorEastAsia" w:hAnsiTheme="minorEastAsia" w:hint="eastAsia"/>
          <w:spacing w:val="1"/>
          <w:lang w:eastAsia="ja-JP"/>
        </w:rPr>
        <w:t>著作権法第2</w:t>
      </w:r>
      <w:r w:rsidR="002920D8">
        <w:rPr>
          <w:rFonts w:asciiTheme="minorEastAsia" w:eastAsiaTheme="minorEastAsia" w:hAnsiTheme="minorEastAsia"/>
          <w:spacing w:val="1"/>
          <w:lang w:eastAsia="ja-JP"/>
        </w:rPr>
        <w:t>1</w:t>
      </w:r>
      <w:r w:rsidR="002920D8">
        <w:rPr>
          <w:rFonts w:asciiTheme="minorEastAsia" w:eastAsiaTheme="minorEastAsia" w:hAnsiTheme="minorEastAsia" w:hint="eastAsia"/>
          <w:spacing w:val="1"/>
          <w:lang w:eastAsia="ja-JP"/>
        </w:rPr>
        <w:t>条から第2</w:t>
      </w:r>
      <w:r w:rsidR="002920D8">
        <w:rPr>
          <w:rFonts w:asciiTheme="minorEastAsia" w:eastAsiaTheme="minorEastAsia" w:hAnsiTheme="minorEastAsia"/>
          <w:spacing w:val="1"/>
          <w:lang w:eastAsia="ja-JP"/>
        </w:rPr>
        <w:t>8</w:t>
      </w:r>
      <w:r w:rsidR="002920D8">
        <w:rPr>
          <w:rFonts w:asciiTheme="minorEastAsia" w:eastAsiaTheme="minorEastAsia" w:hAnsiTheme="minorEastAsia" w:hint="eastAsia"/>
          <w:spacing w:val="1"/>
          <w:lang w:eastAsia="ja-JP"/>
        </w:rPr>
        <w:t>条に定めるすべての権利を含む。</w:t>
      </w:r>
      <w:r w:rsidR="001E4D8A" w:rsidRPr="005A1B3E">
        <w:rPr>
          <w:rFonts w:asciiTheme="minorEastAsia" w:eastAsiaTheme="minorEastAsia" w:hAnsiTheme="minorEastAsia"/>
          <w:spacing w:val="-15"/>
          <w:lang w:eastAsia="ja-JP"/>
        </w:rPr>
        <w:t>）</w:t>
      </w:r>
      <w:r w:rsidR="00A003DE">
        <w:rPr>
          <w:rFonts w:asciiTheme="minorEastAsia" w:eastAsiaTheme="minorEastAsia" w:hAnsiTheme="minorEastAsia"/>
          <w:spacing w:val="-8"/>
          <w:lang w:eastAsia="ja-JP"/>
        </w:rPr>
        <w:t>は、納品日以降、</w:t>
      </w:r>
      <w:r w:rsidR="00A003DE">
        <w:rPr>
          <w:rFonts w:asciiTheme="minorEastAsia" w:eastAsiaTheme="minorEastAsia" w:hAnsiTheme="minorEastAsia" w:hint="eastAsia"/>
          <w:spacing w:val="-8"/>
          <w:lang w:eastAsia="ja-JP"/>
        </w:rPr>
        <w:t>委託者</w:t>
      </w:r>
      <w:r w:rsidR="00A003DE">
        <w:rPr>
          <w:rFonts w:asciiTheme="minorEastAsia" w:eastAsiaTheme="minorEastAsia" w:hAnsiTheme="minorEastAsia"/>
          <w:spacing w:val="-8"/>
          <w:lang w:eastAsia="ja-JP"/>
        </w:rPr>
        <w:t>に帰属し、</w:t>
      </w:r>
      <w:r w:rsidR="00A003DE">
        <w:rPr>
          <w:rFonts w:asciiTheme="minorEastAsia" w:eastAsiaTheme="minorEastAsia" w:hAnsiTheme="minorEastAsia" w:hint="eastAsia"/>
          <w:spacing w:val="-8"/>
          <w:lang w:eastAsia="ja-JP"/>
        </w:rPr>
        <w:t>委託</w:t>
      </w:r>
      <w:r w:rsidR="001E4D8A" w:rsidRPr="005A1B3E">
        <w:rPr>
          <w:rFonts w:asciiTheme="minorEastAsia" w:eastAsiaTheme="minorEastAsia" w:hAnsiTheme="minorEastAsia"/>
          <w:spacing w:val="-8"/>
          <w:lang w:eastAsia="ja-JP"/>
        </w:rPr>
        <w:t>者は本業務による成果物を自ら使</w:t>
      </w:r>
      <w:r w:rsidR="002920D8">
        <w:rPr>
          <w:rFonts w:asciiTheme="minorEastAsia" w:eastAsiaTheme="minorEastAsia" w:hAnsiTheme="minorEastAsia"/>
          <w:spacing w:val="-5"/>
          <w:lang w:eastAsia="ja-JP"/>
        </w:rPr>
        <w:t>用する他、第三者に使用を許諾できるものとする</w:t>
      </w:r>
      <w:r w:rsidR="002920D8">
        <w:rPr>
          <w:rFonts w:asciiTheme="minorEastAsia" w:eastAsiaTheme="minorEastAsia" w:hAnsiTheme="minorEastAsia" w:hint="eastAsia"/>
          <w:spacing w:val="-5"/>
          <w:lang w:eastAsia="ja-JP"/>
        </w:rPr>
        <w:t>。また、受託者が複写、複製、抜粋、その他の形式によりほかの用に供する場合は、委託者の承諾を受けなければならない。</w:t>
      </w:r>
    </w:p>
    <w:p w14:paraId="0260303A" w14:textId="77777777" w:rsidR="00DA0CF7" w:rsidRPr="00236682" w:rsidRDefault="005A1B3E" w:rsidP="001001DD">
      <w:pPr>
        <w:tabs>
          <w:tab w:val="left" w:pos="779"/>
        </w:tabs>
        <w:spacing w:line="286" w:lineRule="auto"/>
        <w:ind w:leftChars="34" w:left="497" w:hangingChars="200" w:hanging="422"/>
        <w:jc w:val="both"/>
        <w:rPr>
          <w:rFonts w:asciiTheme="minorEastAsia" w:eastAsiaTheme="minorEastAsia" w:hAnsiTheme="minorEastAsia"/>
          <w:sz w:val="26"/>
          <w:lang w:eastAsia="ja-JP"/>
        </w:rPr>
      </w:pPr>
      <w:r>
        <w:rPr>
          <w:rFonts w:asciiTheme="minorEastAsia" w:eastAsiaTheme="minorEastAsia" w:hAnsiTheme="minorEastAsia"/>
          <w:spacing w:val="-9"/>
          <w:lang w:eastAsia="ja-JP"/>
        </w:rPr>
        <w:t>(</w:t>
      </w:r>
      <w:r>
        <w:rPr>
          <w:rFonts w:asciiTheme="minorEastAsia" w:eastAsiaTheme="minorEastAsia" w:hAnsiTheme="minorEastAsia" w:hint="eastAsia"/>
          <w:spacing w:val="-9"/>
          <w:lang w:eastAsia="ja-JP"/>
        </w:rPr>
        <w:t xml:space="preserve">２)　</w:t>
      </w:r>
      <w:r w:rsidR="001E4D8A" w:rsidRPr="005A1B3E">
        <w:rPr>
          <w:rFonts w:asciiTheme="minorEastAsia" w:eastAsiaTheme="minorEastAsia" w:hAnsiTheme="minorEastAsia"/>
          <w:spacing w:val="-9"/>
          <w:lang w:eastAsia="ja-JP"/>
        </w:rPr>
        <w:t>受託者は、業務の実施に当たり第三者が権利を有する著作物</w:t>
      </w:r>
      <w:r w:rsidR="001E4D8A" w:rsidRPr="005A1B3E">
        <w:rPr>
          <w:rFonts w:asciiTheme="minorEastAsia" w:eastAsiaTheme="minorEastAsia" w:hAnsiTheme="minorEastAsia"/>
          <w:lang w:eastAsia="ja-JP"/>
        </w:rPr>
        <w:t>（</w:t>
      </w:r>
      <w:r w:rsidR="002920D8">
        <w:rPr>
          <w:rFonts w:asciiTheme="minorEastAsia" w:eastAsiaTheme="minorEastAsia" w:hAnsiTheme="minorEastAsia" w:hint="eastAsia"/>
          <w:spacing w:val="-10"/>
          <w:lang w:eastAsia="ja-JP"/>
        </w:rPr>
        <w:t>映像・写真・</w:t>
      </w:r>
      <w:r w:rsidR="001E4D8A" w:rsidRPr="005A1B3E">
        <w:rPr>
          <w:rFonts w:asciiTheme="minorEastAsia" w:eastAsiaTheme="minorEastAsia" w:hAnsiTheme="minorEastAsia"/>
          <w:spacing w:val="-16"/>
          <w:lang w:eastAsia="ja-JP"/>
        </w:rPr>
        <w:t>音楽等</w:t>
      </w:r>
      <w:r w:rsidR="001E4D8A" w:rsidRPr="005A1B3E">
        <w:rPr>
          <w:rFonts w:asciiTheme="minorEastAsia" w:eastAsiaTheme="minorEastAsia" w:hAnsiTheme="minorEastAsia"/>
          <w:spacing w:val="-201"/>
          <w:lang w:eastAsia="ja-JP"/>
        </w:rPr>
        <w:t>）</w:t>
      </w:r>
      <w:r w:rsidR="001E4D8A" w:rsidRPr="005A1B3E">
        <w:rPr>
          <w:rFonts w:asciiTheme="minorEastAsia" w:eastAsiaTheme="minorEastAsia" w:hAnsiTheme="minorEastAsia"/>
          <w:spacing w:val="-108"/>
          <w:lang w:eastAsia="ja-JP"/>
        </w:rPr>
        <w:t xml:space="preserve"> </w:t>
      </w:r>
      <w:r w:rsidR="001E4D8A" w:rsidRPr="005A1B3E">
        <w:rPr>
          <w:rFonts w:asciiTheme="minorEastAsia" w:eastAsiaTheme="minorEastAsia" w:hAnsiTheme="minorEastAsia"/>
          <w:lang w:eastAsia="ja-JP"/>
        </w:rPr>
        <w:t>を使用する場合、著作権、肖像権等に厳重な注意を払い、当該著作物の使用に関して費</w:t>
      </w:r>
      <w:r w:rsidR="001E4D8A" w:rsidRPr="005A1B3E">
        <w:rPr>
          <w:rFonts w:asciiTheme="minorEastAsia" w:eastAsiaTheme="minorEastAsia" w:hAnsiTheme="minorEastAsia"/>
          <w:spacing w:val="-3"/>
          <w:lang w:eastAsia="ja-JP"/>
        </w:rPr>
        <w:t>用の負担を含む一切の手続きを行うものとする。</w:t>
      </w:r>
    </w:p>
    <w:p w14:paraId="3F26C0EB" w14:textId="77777777" w:rsidR="00DA0CF7" w:rsidRPr="005A1B3E" w:rsidRDefault="005A1B3E" w:rsidP="001001DD">
      <w:pPr>
        <w:tabs>
          <w:tab w:val="left" w:pos="779"/>
        </w:tabs>
        <w:spacing w:line="286" w:lineRule="auto"/>
        <w:ind w:leftChars="33" w:left="511" w:hangingChars="200" w:hanging="438"/>
        <w:jc w:val="both"/>
        <w:rPr>
          <w:rFonts w:asciiTheme="minorEastAsia" w:eastAsiaTheme="minorEastAsia" w:hAnsiTheme="minorEastAsia"/>
          <w:lang w:eastAsia="ja-JP"/>
        </w:rPr>
      </w:pPr>
      <w:r>
        <w:rPr>
          <w:rFonts w:asciiTheme="minorEastAsia" w:eastAsiaTheme="minorEastAsia" w:hAnsiTheme="minorEastAsia" w:hint="eastAsia"/>
          <w:spacing w:val="-1"/>
          <w:lang w:eastAsia="ja-JP"/>
        </w:rPr>
        <w:t xml:space="preserve">(３)　</w:t>
      </w:r>
      <w:r w:rsidR="001E4D8A" w:rsidRPr="005A1B3E">
        <w:rPr>
          <w:rFonts w:asciiTheme="minorEastAsia" w:eastAsiaTheme="minorEastAsia" w:hAnsiTheme="minorEastAsia"/>
          <w:spacing w:val="-1"/>
          <w:lang w:eastAsia="ja-JP"/>
        </w:rPr>
        <w:t>受託者は、本業務に関し、第三者との間で著作権に係る権利侵害の紛争等が生じた場</w:t>
      </w:r>
      <w:r w:rsidR="001E4D8A" w:rsidRPr="005A1B3E">
        <w:rPr>
          <w:rFonts w:asciiTheme="minorEastAsia" w:eastAsiaTheme="minorEastAsia" w:hAnsiTheme="minorEastAsia"/>
          <w:spacing w:val="-3"/>
          <w:lang w:eastAsia="ja-JP"/>
        </w:rPr>
        <w:t>合には、自らの責任と負担において一切の処理を行うものとする。</w:t>
      </w:r>
    </w:p>
    <w:p w14:paraId="4CC3C96A" w14:textId="77777777" w:rsidR="00DA0CF7" w:rsidRPr="00236682" w:rsidRDefault="00DA0CF7">
      <w:pPr>
        <w:pStyle w:val="a3"/>
        <w:spacing w:before="4"/>
        <w:rPr>
          <w:rFonts w:asciiTheme="minorEastAsia" w:eastAsiaTheme="minorEastAsia" w:hAnsiTheme="minorEastAsia"/>
          <w:sz w:val="26"/>
          <w:lang w:eastAsia="ja-JP"/>
        </w:rPr>
      </w:pPr>
    </w:p>
    <w:p w14:paraId="0E12B5BC" w14:textId="069187B7" w:rsidR="00DA0CF7" w:rsidRPr="001E5438" w:rsidRDefault="00D8498F" w:rsidP="00D8498F">
      <w:pPr>
        <w:pStyle w:val="a3"/>
        <w:spacing w:before="45"/>
        <w:ind w:leftChars="-3" w:hangingChars="3" w:hanging="7"/>
        <w:rPr>
          <w:rFonts w:asciiTheme="majorEastAsia" w:eastAsiaTheme="majorEastAsia" w:hAnsiTheme="majorEastAsia"/>
          <w:color w:val="FFFFFF" w:themeColor="background1"/>
          <w:lang w:eastAsia="ja-JP"/>
        </w:rPr>
      </w:pPr>
      <w:r w:rsidRPr="001E5438">
        <w:rPr>
          <w:rFonts w:asciiTheme="majorEastAsia" w:eastAsiaTheme="majorEastAsia" w:hAnsiTheme="majorEastAsia" w:hint="eastAsia"/>
          <w:color w:val="FFFFFF" w:themeColor="background1"/>
          <w:highlight w:val="black"/>
          <w:lang w:eastAsia="ja-JP"/>
        </w:rPr>
        <w:t>９</w:t>
      </w:r>
      <w:r w:rsidR="00270A94" w:rsidRPr="001E5438">
        <w:rPr>
          <w:rFonts w:asciiTheme="majorEastAsia" w:eastAsiaTheme="majorEastAsia" w:hAnsiTheme="majorEastAsia" w:hint="eastAsia"/>
          <w:color w:val="FFFFFF" w:themeColor="background1"/>
          <w:highlight w:val="black"/>
          <w:lang w:eastAsia="ja-JP"/>
        </w:rPr>
        <w:t xml:space="preserve">　</w:t>
      </w:r>
      <w:r w:rsidR="001E4D8A" w:rsidRPr="001E5438">
        <w:rPr>
          <w:rFonts w:asciiTheme="majorEastAsia" w:eastAsiaTheme="majorEastAsia" w:hAnsiTheme="majorEastAsia"/>
          <w:color w:val="FFFFFF" w:themeColor="background1"/>
          <w:spacing w:val="-1"/>
          <w:highlight w:val="black"/>
          <w:lang w:eastAsia="ja-JP"/>
        </w:rPr>
        <w:t>留意事項</w:t>
      </w:r>
      <w:r w:rsidR="001E5438">
        <w:rPr>
          <w:rFonts w:asciiTheme="majorEastAsia" w:eastAsiaTheme="majorEastAsia" w:hAnsiTheme="majorEastAsia" w:hint="eastAsia"/>
          <w:color w:val="FFFFFF" w:themeColor="background1"/>
          <w:spacing w:val="-1"/>
          <w:highlight w:val="black"/>
          <w:lang w:eastAsia="ja-JP"/>
        </w:rPr>
        <w:t xml:space="preserve">　　　　　　　　　　　　　　　　　　　　　　　　　　　　　　　　</w:t>
      </w:r>
      <w:r w:rsidR="00955E57">
        <w:rPr>
          <w:rFonts w:asciiTheme="majorEastAsia" w:eastAsiaTheme="majorEastAsia" w:hAnsiTheme="majorEastAsia" w:hint="eastAsia"/>
          <w:color w:val="FFFFFF" w:themeColor="background1"/>
          <w:spacing w:val="-1"/>
          <w:highlight w:val="black"/>
          <w:lang w:eastAsia="ja-JP"/>
        </w:rPr>
        <w:t xml:space="preserve">　　</w:t>
      </w:r>
      <w:r w:rsidR="001E5438">
        <w:rPr>
          <w:rFonts w:asciiTheme="majorEastAsia" w:eastAsiaTheme="majorEastAsia" w:hAnsiTheme="majorEastAsia" w:hint="eastAsia"/>
          <w:color w:val="FFFFFF" w:themeColor="background1"/>
          <w:spacing w:val="-1"/>
          <w:highlight w:val="black"/>
          <w:lang w:eastAsia="ja-JP"/>
        </w:rPr>
        <w:t xml:space="preserve">　　　　　</w:t>
      </w:r>
    </w:p>
    <w:p w14:paraId="7ED2B90C" w14:textId="234454CE" w:rsidR="00DA0CF7" w:rsidRDefault="00270A94" w:rsidP="001001DD">
      <w:pPr>
        <w:tabs>
          <w:tab w:val="left" w:pos="779"/>
        </w:tabs>
        <w:spacing w:before="54" w:line="285" w:lineRule="auto"/>
        <w:ind w:leftChars="33" w:left="511" w:hangingChars="200" w:hanging="438"/>
        <w:jc w:val="both"/>
        <w:rPr>
          <w:rFonts w:asciiTheme="minorEastAsia" w:eastAsiaTheme="minorEastAsia" w:hAnsiTheme="minorEastAsia"/>
          <w:spacing w:val="-3"/>
          <w:lang w:eastAsia="ja-JP"/>
        </w:rPr>
      </w:pPr>
      <w:r>
        <w:rPr>
          <w:rFonts w:asciiTheme="minorEastAsia" w:eastAsiaTheme="minorEastAsia" w:hAnsiTheme="minorEastAsia" w:hint="eastAsia"/>
          <w:spacing w:val="-1"/>
          <w:lang w:eastAsia="ja-JP"/>
        </w:rPr>
        <w:t xml:space="preserve">(１)　</w:t>
      </w:r>
      <w:r w:rsidR="00D8498F">
        <w:rPr>
          <w:rFonts w:asciiTheme="minorEastAsia" w:eastAsiaTheme="minorEastAsia" w:hAnsiTheme="minorEastAsia" w:hint="eastAsia"/>
          <w:spacing w:val="-1"/>
          <w:lang w:eastAsia="ja-JP"/>
        </w:rPr>
        <w:t>本</w:t>
      </w:r>
      <w:r w:rsidR="00A003DE">
        <w:rPr>
          <w:rFonts w:asciiTheme="minorEastAsia" w:eastAsiaTheme="minorEastAsia" w:hAnsiTheme="minorEastAsia"/>
          <w:spacing w:val="-1"/>
          <w:lang w:eastAsia="ja-JP"/>
        </w:rPr>
        <w:t>業務の実施に関して、</w:t>
      </w:r>
      <w:r w:rsidR="003A3ADB">
        <w:rPr>
          <w:rFonts w:asciiTheme="minorEastAsia" w:eastAsiaTheme="minorEastAsia" w:hAnsiTheme="minorEastAsia" w:hint="eastAsia"/>
          <w:spacing w:val="-1"/>
          <w:lang w:eastAsia="ja-JP"/>
        </w:rPr>
        <w:t>受託者は、</w:t>
      </w:r>
      <w:r w:rsidR="00A003DE">
        <w:rPr>
          <w:rFonts w:asciiTheme="minorEastAsia" w:eastAsiaTheme="minorEastAsia" w:hAnsiTheme="minorEastAsia"/>
          <w:spacing w:val="-1"/>
          <w:lang w:eastAsia="ja-JP"/>
        </w:rPr>
        <w:t>常に</w:t>
      </w:r>
      <w:r w:rsidR="00A003DE">
        <w:rPr>
          <w:rFonts w:asciiTheme="minorEastAsia" w:eastAsiaTheme="minorEastAsia" w:hAnsiTheme="minorEastAsia" w:hint="eastAsia"/>
          <w:spacing w:val="-1"/>
          <w:lang w:eastAsia="ja-JP"/>
        </w:rPr>
        <w:t>委託</w:t>
      </w:r>
      <w:r w:rsidR="00A003DE">
        <w:rPr>
          <w:rFonts w:asciiTheme="minorEastAsia" w:eastAsiaTheme="minorEastAsia" w:hAnsiTheme="minorEastAsia"/>
          <w:spacing w:val="-1"/>
          <w:lang w:eastAsia="ja-JP"/>
        </w:rPr>
        <w:t>者と密接な連携を図り、</w:t>
      </w:r>
      <w:r w:rsidR="00A003DE">
        <w:rPr>
          <w:rFonts w:asciiTheme="minorEastAsia" w:eastAsiaTheme="minorEastAsia" w:hAnsiTheme="minorEastAsia" w:hint="eastAsia"/>
          <w:spacing w:val="-1"/>
          <w:lang w:eastAsia="ja-JP"/>
        </w:rPr>
        <w:t>委託</w:t>
      </w:r>
      <w:r w:rsidR="001E4D8A" w:rsidRPr="00270A94">
        <w:rPr>
          <w:rFonts w:asciiTheme="minorEastAsia" w:eastAsiaTheme="minorEastAsia" w:hAnsiTheme="minorEastAsia"/>
          <w:spacing w:val="-1"/>
          <w:lang w:eastAsia="ja-JP"/>
        </w:rPr>
        <w:t>者の意図を熟知の上、効</w:t>
      </w:r>
      <w:r w:rsidR="001E4D8A" w:rsidRPr="00270A94">
        <w:rPr>
          <w:rFonts w:asciiTheme="minorEastAsia" w:eastAsiaTheme="minorEastAsia" w:hAnsiTheme="minorEastAsia"/>
          <w:spacing w:val="-3"/>
          <w:lang w:eastAsia="ja-JP"/>
        </w:rPr>
        <w:t>率的な進行に努めること。</w:t>
      </w:r>
    </w:p>
    <w:p w14:paraId="7511F3B2" w14:textId="77777777" w:rsidR="00D8498F" w:rsidRPr="00236682" w:rsidRDefault="00D8498F" w:rsidP="001001DD">
      <w:pPr>
        <w:tabs>
          <w:tab w:val="left" w:pos="779"/>
        </w:tabs>
        <w:spacing w:before="54" w:line="285" w:lineRule="auto"/>
        <w:ind w:leftChars="33" w:left="507" w:hangingChars="200" w:hanging="434"/>
        <w:jc w:val="both"/>
        <w:rPr>
          <w:rFonts w:asciiTheme="minorEastAsia" w:eastAsiaTheme="minorEastAsia" w:hAnsiTheme="minorEastAsia"/>
          <w:sz w:val="26"/>
          <w:lang w:eastAsia="ja-JP"/>
        </w:rPr>
      </w:pPr>
      <w:r>
        <w:rPr>
          <w:rFonts w:asciiTheme="minorEastAsia" w:eastAsiaTheme="minorEastAsia" w:hAnsiTheme="minorEastAsia" w:hint="eastAsia"/>
          <w:spacing w:val="-3"/>
          <w:lang w:eastAsia="ja-JP"/>
        </w:rPr>
        <w:t>(２)　本業務の実施に係る関係機関との調整や近隣対策等が必要な場合(申請・届出等含む)は、受託者がこれを行うこと。</w:t>
      </w:r>
    </w:p>
    <w:p w14:paraId="4CBEFB0F" w14:textId="77777777" w:rsidR="00DA0CF7" w:rsidRDefault="00270A94" w:rsidP="001001DD">
      <w:pPr>
        <w:tabs>
          <w:tab w:val="left" w:pos="779"/>
        </w:tabs>
        <w:spacing w:line="285" w:lineRule="auto"/>
        <w:ind w:leftChars="33" w:left="511" w:hangingChars="200" w:hanging="438"/>
        <w:jc w:val="both"/>
        <w:rPr>
          <w:rFonts w:asciiTheme="minorEastAsia" w:eastAsiaTheme="minorEastAsia" w:hAnsiTheme="minorEastAsia"/>
          <w:spacing w:val="-2"/>
          <w:lang w:eastAsia="ja-JP"/>
        </w:rPr>
      </w:pPr>
      <w:r>
        <w:rPr>
          <w:rFonts w:asciiTheme="minorEastAsia" w:eastAsiaTheme="minorEastAsia" w:hAnsiTheme="minorEastAsia" w:hint="eastAsia"/>
          <w:spacing w:val="-1"/>
          <w:lang w:eastAsia="ja-JP"/>
        </w:rPr>
        <w:lastRenderedPageBreak/>
        <w:t>(</w:t>
      </w:r>
      <w:r w:rsidR="00D8498F">
        <w:rPr>
          <w:rFonts w:asciiTheme="minorEastAsia" w:eastAsiaTheme="minorEastAsia" w:hAnsiTheme="minorEastAsia" w:hint="eastAsia"/>
          <w:spacing w:val="-1"/>
          <w:lang w:eastAsia="ja-JP"/>
        </w:rPr>
        <w:t>３</w:t>
      </w:r>
      <w:r>
        <w:rPr>
          <w:rFonts w:asciiTheme="minorEastAsia" w:eastAsiaTheme="minorEastAsia" w:hAnsiTheme="minorEastAsia" w:hint="eastAsia"/>
          <w:spacing w:val="-1"/>
          <w:lang w:eastAsia="ja-JP"/>
        </w:rPr>
        <w:t xml:space="preserve">)　</w:t>
      </w:r>
      <w:r w:rsidR="00A003DE">
        <w:rPr>
          <w:rFonts w:asciiTheme="minorEastAsia" w:eastAsiaTheme="minorEastAsia" w:hAnsiTheme="minorEastAsia" w:hint="eastAsia"/>
          <w:spacing w:val="-1"/>
          <w:lang w:eastAsia="ja-JP"/>
        </w:rPr>
        <w:t>受託</w:t>
      </w:r>
      <w:r w:rsidR="001E4D8A" w:rsidRPr="00270A94">
        <w:rPr>
          <w:rFonts w:asciiTheme="minorEastAsia" w:eastAsiaTheme="minorEastAsia" w:hAnsiTheme="minorEastAsia"/>
          <w:spacing w:val="-1"/>
          <w:lang w:eastAsia="ja-JP"/>
        </w:rPr>
        <w:t>者は、本業務により知り得た個人情報等を適切に管理するとともに、業務上の秘</w:t>
      </w:r>
      <w:r w:rsidR="001E4D8A" w:rsidRPr="00270A94">
        <w:rPr>
          <w:rFonts w:asciiTheme="minorEastAsia" w:eastAsiaTheme="minorEastAsia" w:hAnsiTheme="minorEastAsia"/>
          <w:spacing w:val="-2"/>
          <w:lang w:eastAsia="ja-JP"/>
        </w:rPr>
        <w:t>密を保持すること。</w:t>
      </w:r>
      <w:r w:rsidR="00C0353B">
        <w:rPr>
          <w:rFonts w:asciiTheme="minorEastAsia" w:eastAsiaTheme="minorEastAsia" w:hAnsiTheme="minorEastAsia" w:hint="eastAsia"/>
          <w:spacing w:val="-2"/>
          <w:lang w:eastAsia="ja-JP"/>
        </w:rPr>
        <w:t>また、契約期間終了後においても同様の扱いとする。</w:t>
      </w:r>
    </w:p>
    <w:p w14:paraId="55B250FB" w14:textId="77777777" w:rsidR="00F43BD6" w:rsidRPr="00270A94" w:rsidRDefault="00F43BD6" w:rsidP="001001DD">
      <w:pPr>
        <w:tabs>
          <w:tab w:val="left" w:pos="779"/>
        </w:tabs>
        <w:spacing w:line="285" w:lineRule="auto"/>
        <w:ind w:leftChars="33" w:left="509" w:hangingChars="200" w:hanging="436"/>
        <w:jc w:val="both"/>
        <w:rPr>
          <w:rFonts w:asciiTheme="minorEastAsia" w:eastAsiaTheme="minorEastAsia" w:hAnsiTheme="minorEastAsia"/>
          <w:lang w:eastAsia="ja-JP"/>
        </w:rPr>
      </w:pPr>
      <w:r>
        <w:rPr>
          <w:rFonts w:asciiTheme="minorEastAsia" w:eastAsiaTheme="minorEastAsia" w:hAnsiTheme="minorEastAsia"/>
          <w:spacing w:val="-2"/>
          <w:lang w:eastAsia="ja-JP"/>
        </w:rPr>
        <w:t>(</w:t>
      </w:r>
      <w:r w:rsidR="00D8498F">
        <w:rPr>
          <w:rFonts w:asciiTheme="minorEastAsia" w:eastAsiaTheme="minorEastAsia" w:hAnsiTheme="minorEastAsia" w:hint="eastAsia"/>
          <w:spacing w:val="-2"/>
          <w:lang w:eastAsia="ja-JP"/>
        </w:rPr>
        <w:t>４</w:t>
      </w:r>
      <w:r>
        <w:rPr>
          <w:rFonts w:asciiTheme="minorEastAsia" w:eastAsiaTheme="minorEastAsia" w:hAnsiTheme="minorEastAsia" w:hint="eastAsia"/>
          <w:spacing w:val="-2"/>
          <w:lang w:eastAsia="ja-JP"/>
        </w:rPr>
        <w:t>)　受託者は、本委託業務を履行する上で個人情報を取り扱う場合は、個人情報保護法(平成1</w:t>
      </w:r>
      <w:r>
        <w:rPr>
          <w:rFonts w:asciiTheme="minorEastAsia" w:eastAsiaTheme="minorEastAsia" w:hAnsiTheme="minorEastAsia"/>
          <w:spacing w:val="-2"/>
          <w:lang w:eastAsia="ja-JP"/>
        </w:rPr>
        <w:t>5</w:t>
      </w:r>
      <w:r>
        <w:rPr>
          <w:rFonts w:asciiTheme="minorEastAsia" w:eastAsiaTheme="minorEastAsia" w:hAnsiTheme="minorEastAsia" w:hint="eastAsia"/>
          <w:spacing w:val="-2"/>
          <w:lang w:eastAsia="ja-JP"/>
        </w:rPr>
        <w:t>年法律第5</w:t>
      </w:r>
      <w:r>
        <w:rPr>
          <w:rFonts w:asciiTheme="minorEastAsia" w:eastAsiaTheme="minorEastAsia" w:hAnsiTheme="minorEastAsia"/>
          <w:spacing w:val="-2"/>
          <w:lang w:eastAsia="ja-JP"/>
        </w:rPr>
        <w:t>7</w:t>
      </w:r>
      <w:r>
        <w:rPr>
          <w:rFonts w:asciiTheme="minorEastAsia" w:eastAsiaTheme="minorEastAsia" w:hAnsiTheme="minorEastAsia" w:hint="eastAsia"/>
          <w:spacing w:val="-2"/>
          <w:lang w:eastAsia="ja-JP"/>
        </w:rPr>
        <w:t>号)を遵守しなければならない。また、個人情報の取扱いについては、県が定める個人情報</w:t>
      </w:r>
      <w:r w:rsidR="008B7E1D">
        <w:rPr>
          <w:rFonts w:asciiTheme="minorEastAsia" w:eastAsiaTheme="minorEastAsia" w:hAnsiTheme="minorEastAsia" w:hint="eastAsia"/>
          <w:spacing w:val="-2"/>
          <w:lang w:eastAsia="ja-JP"/>
        </w:rPr>
        <w:t>保護等に関する条例(令和４年岩手県条例第4</w:t>
      </w:r>
      <w:r w:rsidR="008B7E1D">
        <w:rPr>
          <w:rFonts w:asciiTheme="minorEastAsia" w:eastAsiaTheme="minorEastAsia" w:hAnsiTheme="minorEastAsia"/>
          <w:spacing w:val="-2"/>
          <w:lang w:eastAsia="ja-JP"/>
        </w:rPr>
        <w:t>9</w:t>
      </w:r>
      <w:r w:rsidR="008B7E1D">
        <w:rPr>
          <w:rFonts w:asciiTheme="minorEastAsia" w:eastAsiaTheme="minorEastAsia" w:hAnsiTheme="minorEastAsia" w:hint="eastAsia"/>
          <w:spacing w:val="-2"/>
          <w:lang w:eastAsia="ja-JP"/>
        </w:rPr>
        <w:t>号)を遵守すること。</w:t>
      </w:r>
    </w:p>
    <w:p w14:paraId="34D9818E" w14:textId="77777777" w:rsidR="00DA0CF7" w:rsidRPr="00270A94" w:rsidRDefault="00270A94" w:rsidP="001001DD">
      <w:pPr>
        <w:tabs>
          <w:tab w:val="left" w:pos="779"/>
        </w:tabs>
        <w:spacing w:before="1" w:line="285" w:lineRule="auto"/>
        <w:ind w:leftChars="33" w:left="511" w:hangingChars="200" w:hanging="438"/>
        <w:jc w:val="both"/>
        <w:rPr>
          <w:rFonts w:asciiTheme="minorEastAsia" w:eastAsiaTheme="minorEastAsia" w:hAnsiTheme="minorEastAsia"/>
          <w:lang w:eastAsia="ja-JP"/>
        </w:rPr>
      </w:pPr>
      <w:r>
        <w:rPr>
          <w:rFonts w:asciiTheme="minorEastAsia" w:eastAsiaTheme="minorEastAsia" w:hAnsiTheme="minorEastAsia" w:hint="eastAsia"/>
          <w:spacing w:val="-1"/>
          <w:lang w:eastAsia="ja-JP"/>
        </w:rPr>
        <w:t>(</w:t>
      </w:r>
      <w:r w:rsidR="00D8498F">
        <w:rPr>
          <w:rFonts w:asciiTheme="minorEastAsia" w:eastAsiaTheme="minorEastAsia" w:hAnsiTheme="minorEastAsia" w:hint="eastAsia"/>
          <w:spacing w:val="-1"/>
          <w:lang w:eastAsia="ja-JP"/>
        </w:rPr>
        <w:t>５</w:t>
      </w:r>
      <w:r>
        <w:rPr>
          <w:rFonts w:asciiTheme="minorEastAsia" w:eastAsiaTheme="minorEastAsia" w:hAnsiTheme="minorEastAsia" w:hint="eastAsia"/>
          <w:spacing w:val="-1"/>
          <w:lang w:eastAsia="ja-JP"/>
        </w:rPr>
        <w:t xml:space="preserve">)　</w:t>
      </w:r>
      <w:r w:rsidR="00A003DE">
        <w:rPr>
          <w:rFonts w:asciiTheme="minorEastAsia" w:eastAsiaTheme="minorEastAsia" w:hAnsiTheme="minorEastAsia" w:hint="eastAsia"/>
          <w:spacing w:val="-1"/>
          <w:lang w:eastAsia="ja-JP"/>
        </w:rPr>
        <w:t>委託</w:t>
      </w:r>
      <w:r w:rsidR="001E4D8A" w:rsidRPr="00270A94">
        <w:rPr>
          <w:rFonts w:asciiTheme="minorEastAsia" w:eastAsiaTheme="minorEastAsia" w:hAnsiTheme="minorEastAsia"/>
          <w:spacing w:val="-1"/>
          <w:lang w:eastAsia="ja-JP"/>
        </w:rPr>
        <w:t>者は、本業務の実</w:t>
      </w:r>
      <w:r w:rsidR="00A003DE">
        <w:rPr>
          <w:rFonts w:asciiTheme="minorEastAsia" w:eastAsiaTheme="minorEastAsia" w:hAnsiTheme="minorEastAsia"/>
          <w:spacing w:val="-1"/>
          <w:lang w:eastAsia="ja-JP"/>
        </w:rPr>
        <w:t>施過程において、本仕様書記載の内容に変更の必要が生じた場合、</w:t>
      </w:r>
      <w:r w:rsidR="00A003DE">
        <w:rPr>
          <w:rFonts w:asciiTheme="minorEastAsia" w:eastAsiaTheme="minorEastAsia" w:hAnsiTheme="minorEastAsia" w:hint="eastAsia"/>
          <w:spacing w:val="-1"/>
          <w:lang w:eastAsia="ja-JP"/>
        </w:rPr>
        <w:t>受託</w:t>
      </w:r>
      <w:r w:rsidR="004557EC">
        <w:rPr>
          <w:rFonts w:asciiTheme="minorEastAsia" w:eastAsiaTheme="minorEastAsia" w:hAnsiTheme="minorEastAsia"/>
          <w:spacing w:val="-1"/>
          <w:lang w:eastAsia="ja-JP"/>
        </w:rPr>
        <w:t>者に仕様変更の協議を申し出る場合がある。この場合、</w:t>
      </w:r>
      <w:r w:rsidR="004557EC">
        <w:rPr>
          <w:rFonts w:asciiTheme="minorEastAsia" w:eastAsiaTheme="minorEastAsia" w:hAnsiTheme="minorEastAsia" w:hint="eastAsia"/>
          <w:spacing w:val="-1"/>
          <w:lang w:eastAsia="ja-JP"/>
        </w:rPr>
        <w:t>受託</w:t>
      </w:r>
      <w:r w:rsidR="001E4D8A" w:rsidRPr="00270A94">
        <w:rPr>
          <w:rFonts w:asciiTheme="minorEastAsia" w:eastAsiaTheme="minorEastAsia" w:hAnsiTheme="minorEastAsia"/>
          <w:spacing w:val="-1"/>
          <w:lang w:eastAsia="ja-JP"/>
        </w:rPr>
        <w:t>者は委託料の範囲</w:t>
      </w:r>
      <w:r w:rsidR="001E4D8A" w:rsidRPr="00270A94">
        <w:rPr>
          <w:rFonts w:asciiTheme="minorEastAsia" w:eastAsiaTheme="minorEastAsia" w:hAnsiTheme="minorEastAsia"/>
          <w:spacing w:val="-3"/>
          <w:lang w:eastAsia="ja-JP"/>
        </w:rPr>
        <w:t>内において、仕様の変更に可能な限り応じること。</w:t>
      </w:r>
    </w:p>
    <w:p w14:paraId="174BEC4C" w14:textId="77777777" w:rsidR="00DA0CF7" w:rsidRPr="00270A94" w:rsidRDefault="00270A94" w:rsidP="001001DD">
      <w:pPr>
        <w:tabs>
          <w:tab w:val="left" w:pos="779"/>
        </w:tabs>
        <w:spacing w:line="285" w:lineRule="auto"/>
        <w:ind w:leftChars="33" w:left="513" w:hangingChars="200" w:hanging="440"/>
        <w:jc w:val="both"/>
        <w:rPr>
          <w:rFonts w:asciiTheme="minorEastAsia" w:eastAsiaTheme="minorEastAsia" w:hAnsiTheme="minorEastAsia"/>
          <w:sz w:val="26"/>
          <w:lang w:eastAsia="ja-JP"/>
        </w:rPr>
      </w:pPr>
      <w:r>
        <w:rPr>
          <w:rFonts w:asciiTheme="minorEastAsia" w:eastAsiaTheme="minorEastAsia" w:hAnsiTheme="minorEastAsia" w:hint="eastAsia"/>
          <w:lang w:eastAsia="ja-JP"/>
        </w:rPr>
        <w:t>(</w:t>
      </w:r>
      <w:r w:rsidR="00D8498F">
        <w:rPr>
          <w:rFonts w:asciiTheme="minorEastAsia" w:eastAsiaTheme="minorEastAsia" w:hAnsiTheme="minorEastAsia" w:hint="eastAsia"/>
          <w:lang w:eastAsia="ja-JP"/>
        </w:rPr>
        <w:t>６</w:t>
      </w:r>
      <w:r>
        <w:rPr>
          <w:rFonts w:asciiTheme="minorEastAsia" w:eastAsiaTheme="minorEastAsia" w:hAnsiTheme="minorEastAsia" w:hint="eastAsia"/>
          <w:lang w:eastAsia="ja-JP"/>
        </w:rPr>
        <w:t xml:space="preserve">)　</w:t>
      </w:r>
      <w:r w:rsidR="004557EC">
        <w:rPr>
          <w:rFonts w:asciiTheme="minorEastAsia" w:eastAsiaTheme="minorEastAsia" w:hAnsiTheme="minorEastAsia" w:hint="eastAsia"/>
          <w:lang w:eastAsia="ja-JP"/>
        </w:rPr>
        <w:t>受託</w:t>
      </w:r>
      <w:r w:rsidR="004557EC">
        <w:rPr>
          <w:rFonts w:asciiTheme="minorEastAsia" w:eastAsiaTheme="minorEastAsia" w:hAnsiTheme="minorEastAsia"/>
          <w:lang w:eastAsia="ja-JP"/>
        </w:rPr>
        <w:t>者は、本業務の実施過程で疑義が生じた場合は、速やかに</w:t>
      </w:r>
      <w:r w:rsidR="004557EC">
        <w:rPr>
          <w:rFonts w:asciiTheme="minorEastAsia" w:eastAsiaTheme="minorEastAsia" w:hAnsiTheme="minorEastAsia" w:hint="eastAsia"/>
          <w:lang w:eastAsia="ja-JP"/>
        </w:rPr>
        <w:t>委託</w:t>
      </w:r>
      <w:r w:rsidR="00F43BD6">
        <w:rPr>
          <w:rFonts w:asciiTheme="minorEastAsia" w:eastAsiaTheme="minorEastAsia" w:hAnsiTheme="minorEastAsia"/>
          <w:lang w:eastAsia="ja-JP"/>
        </w:rPr>
        <w:t>者に</w:t>
      </w:r>
      <w:r w:rsidR="00F43BD6">
        <w:rPr>
          <w:rFonts w:asciiTheme="minorEastAsia" w:eastAsiaTheme="minorEastAsia" w:hAnsiTheme="minorEastAsia" w:hint="eastAsia"/>
          <w:lang w:eastAsia="ja-JP"/>
        </w:rPr>
        <w:t>報告・協議を行い</w:t>
      </w:r>
      <w:r w:rsidR="001E4D8A" w:rsidRPr="00270A94">
        <w:rPr>
          <w:rFonts w:asciiTheme="minorEastAsia" w:eastAsiaTheme="minorEastAsia" w:hAnsiTheme="minorEastAsia"/>
          <w:spacing w:val="-3"/>
          <w:lang w:eastAsia="ja-JP"/>
        </w:rPr>
        <w:t>その指示を受けること。</w:t>
      </w:r>
    </w:p>
    <w:p w14:paraId="56B4CC91" w14:textId="77777777" w:rsidR="00DA0CF7" w:rsidRPr="00270A94" w:rsidRDefault="00270A94" w:rsidP="001001DD">
      <w:pPr>
        <w:tabs>
          <w:tab w:val="left" w:pos="778"/>
          <w:tab w:val="left" w:pos="779"/>
        </w:tabs>
        <w:spacing w:line="288" w:lineRule="auto"/>
        <w:ind w:leftChars="33" w:left="513" w:hangingChars="200" w:hanging="440"/>
        <w:jc w:val="both"/>
        <w:rPr>
          <w:rFonts w:asciiTheme="minorEastAsia" w:eastAsiaTheme="minorEastAsia" w:hAnsiTheme="minorEastAsia"/>
          <w:lang w:eastAsia="ja-JP"/>
        </w:rPr>
      </w:pPr>
      <w:r>
        <w:rPr>
          <w:rFonts w:asciiTheme="minorEastAsia" w:eastAsiaTheme="minorEastAsia" w:hAnsiTheme="minorEastAsia" w:hint="eastAsia"/>
          <w:lang w:eastAsia="ja-JP"/>
        </w:rPr>
        <w:t>(</w:t>
      </w:r>
      <w:r w:rsidR="00D8498F">
        <w:rPr>
          <w:rFonts w:asciiTheme="minorEastAsia" w:eastAsiaTheme="minorEastAsia" w:hAnsiTheme="minorEastAsia" w:hint="eastAsia"/>
          <w:lang w:eastAsia="ja-JP"/>
        </w:rPr>
        <w:t>７</w:t>
      </w:r>
      <w:r>
        <w:rPr>
          <w:rFonts w:asciiTheme="minorEastAsia" w:eastAsiaTheme="minorEastAsia" w:hAnsiTheme="minorEastAsia" w:hint="eastAsia"/>
          <w:lang w:eastAsia="ja-JP"/>
        </w:rPr>
        <w:t xml:space="preserve">)　</w:t>
      </w:r>
      <w:r w:rsidR="00C0353B">
        <w:rPr>
          <w:rFonts w:asciiTheme="minorEastAsia" w:eastAsiaTheme="minorEastAsia" w:hAnsiTheme="minorEastAsia" w:hint="eastAsia"/>
          <w:lang w:eastAsia="ja-JP"/>
        </w:rPr>
        <w:t>受託者は、</w:t>
      </w:r>
      <w:r w:rsidR="001E4D8A" w:rsidRPr="00270A94">
        <w:rPr>
          <w:rFonts w:asciiTheme="minorEastAsia" w:eastAsiaTheme="minorEastAsia" w:hAnsiTheme="minorEastAsia"/>
          <w:lang w:eastAsia="ja-JP"/>
        </w:rPr>
        <w:t>本業務</w:t>
      </w:r>
      <w:r w:rsidR="004557EC">
        <w:rPr>
          <w:rFonts w:asciiTheme="minorEastAsia" w:eastAsiaTheme="minorEastAsia" w:hAnsiTheme="minorEastAsia"/>
          <w:lang w:eastAsia="ja-JP"/>
        </w:rPr>
        <w:t>の一部を再委託しようとする場合は、以下の点を明確にして、予め</w:t>
      </w:r>
      <w:r w:rsidR="004557EC">
        <w:rPr>
          <w:rFonts w:asciiTheme="minorEastAsia" w:eastAsiaTheme="minorEastAsia" w:hAnsiTheme="minorEastAsia" w:hint="eastAsia"/>
          <w:lang w:eastAsia="ja-JP"/>
        </w:rPr>
        <w:t>委託</w:t>
      </w:r>
      <w:r w:rsidR="001E4D8A" w:rsidRPr="00270A94">
        <w:rPr>
          <w:rFonts w:asciiTheme="minorEastAsia" w:eastAsiaTheme="minorEastAsia" w:hAnsiTheme="minorEastAsia"/>
          <w:lang w:eastAsia="ja-JP"/>
        </w:rPr>
        <w:t>者の承</w:t>
      </w:r>
      <w:r w:rsidR="001E4D8A" w:rsidRPr="00270A94">
        <w:rPr>
          <w:rFonts w:asciiTheme="minorEastAsia" w:eastAsiaTheme="minorEastAsia" w:hAnsiTheme="minorEastAsia"/>
          <w:spacing w:val="-2"/>
          <w:lang w:eastAsia="ja-JP"/>
        </w:rPr>
        <w:t>諾を得ること。</w:t>
      </w:r>
    </w:p>
    <w:p w14:paraId="7118AFEA" w14:textId="77777777" w:rsidR="00DA0CF7" w:rsidRPr="00236682" w:rsidRDefault="001E4D8A" w:rsidP="001001DD">
      <w:pPr>
        <w:pStyle w:val="a3"/>
        <w:spacing w:line="280" w:lineRule="exact"/>
        <w:ind w:firstLineChars="300" w:firstLine="660"/>
        <w:jc w:val="both"/>
        <w:rPr>
          <w:rFonts w:asciiTheme="minorEastAsia" w:eastAsiaTheme="minorEastAsia" w:hAnsiTheme="minorEastAsia"/>
          <w:lang w:eastAsia="ja-JP"/>
        </w:rPr>
      </w:pPr>
      <w:r w:rsidRPr="00236682">
        <w:rPr>
          <w:rFonts w:asciiTheme="minorEastAsia" w:eastAsiaTheme="minorEastAsia" w:hAnsiTheme="minorEastAsia"/>
          <w:lang w:eastAsia="ja-JP"/>
        </w:rPr>
        <w:t>ア</w:t>
      </w:r>
      <w:r w:rsidR="00270A94">
        <w:rPr>
          <w:rFonts w:asciiTheme="minorEastAsia" w:eastAsiaTheme="minorEastAsia" w:hAnsiTheme="minorEastAsia" w:hint="eastAsia"/>
          <w:lang w:eastAsia="ja-JP"/>
        </w:rPr>
        <w:t xml:space="preserve">　</w:t>
      </w:r>
      <w:r w:rsidRPr="00236682">
        <w:rPr>
          <w:rFonts w:asciiTheme="minorEastAsia" w:eastAsiaTheme="minorEastAsia" w:hAnsiTheme="minorEastAsia"/>
          <w:spacing w:val="-3"/>
          <w:lang w:eastAsia="ja-JP"/>
        </w:rPr>
        <w:t>再</w:t>
      </w:r>
      <w:r w:rsidRPr="00236682">
        <w:rPr>
          <w:rFonts w:asciiTheme="minorEastAsia" w:eastAsiaTheme="minorEastAsia" w:hAnsiTheme="minorEastAsia"/>
          <w:lang w:eastAsia="ja-JP"/>
        </w:rPr>
        <w:t>委託</w:t>
      </w:r>
      <w:r w:rsidRPr="00236682">
        <w:rPr>
          <w:rFonts w:asciiTheme="minorEastAsia" w:eastAsiaTheme="minorEastAsia" w:hAnsiTheme="minorEastAsia"/>
          <w:spacing w:val="-3"/>
          <w:lang w:eastAsia="ja-JP"/>
        </w:rPr>
        <w:t>す</w:t>
      </w:r>
      <w:r w:rsidRPr="00236682">
        <w:rPr>
          <w:rFonts w:asciiTheme="minorEastAsia" w:eastAsiaTheme="minorEastAsia" w:hAnsiTheme="minorEastAsia"/>
          <w:lang w:eastAsia="ja-JP"/>
        </w:rPr>
        <w:t>る業</w:t>
      </w:r>
      <w:r w:rsidRPr="00236682">
        <w:rPr>
          <w:rFonts w:asciiTheme="minorEastAsia" w:eastAsiaTheme="minorEastAsia" w:hAnsiTheme="minorEastAsia"/>
          <w:spacing w:val="-3"/>
          <w:lang w:eastAsia="ja-JP"/>
        </w:rPr>
        <w:t>務</w:t>
      </w:r>
      <w:r w:rsidRPr="00236682">
        <w:rPr>
          <w:rFonts w:asciiTheme="minorEastAsia" w:eastAsiaTheme="minorEastAsia" w:hAnsiTheme="minorEastAsia"/>
          <w:lang w:eastAsia="ja-JP"/>
        </w:rPr>
        <w:t>の範囲</w:t>
      </w:r>
    </w:p>
    <w:p w14:paraId="0A8EBFE2" w14:textId="3FEDCC6C" w:rsidR="00955E57" w:rsidRDefault="001E4D8A" w:rsidP="001001DD">
      <w:pPr>
        <w:pStyle w:val="a3"/>
        <w:spacing w:before="54" w:line="285" w:lineRule="auto"/>
        <w:ind w:leftChars="300" w:left="660" w:right="-251"/>
        <w:jc w:val="both"/>
        <w:rPr>
          <w:rFonts w:asciiTheme="minorEastAsia" w:eastAsiaTheme="minorEastAsia" w:hAnsiTheme="minorEastAsia"/>
          <w:spacing w:val="-15"/>
          <w:lang w:eastAsia="ja-JP"/>
        </w:rPr>
      </w:pPr>
      <w:r w:rsidRPr="00236682">
        <w:rPr>
          <w:rFonts w:asciiTheme="minorEastAsia" w:eastAsiaTheme="minorEastAsia" w:hAnsiTheme="minorEastAsia"/>
          <w:lang w:eastAsia="ja-JP"/>
        </w:rPr>
        <w:t>イ</w:t>
      </w:r>
      <w:r w:rsidR="00270A94">
        <w:rPr>
          <w:rFonts w:asciiTheme="minorEastAsia" w:eastAsiaTheme="minorEastAsia" w:hAnsiTheme="minorEastAsia" w:hint="eastAsia"/>
          <w:lang w:eastAsia="ja-JP"/>
        </w:rPr>
        <w:t xml:space="preserve">　</w:t>
      </w:r>
      <w:r w:rsidRPr="00236682">
        <w:rPr>
          <w:rFonts w:asciiTheme="minorEastAsia" w:eastAsiaTheme="minorEastAsia" w:hAnsiTheme="minorEastAsia"/>
          <w:spacing w:val="-3"/>
          <w:lang w:eastAsia="ja-JP"/>
        </w:rPr>
        <w:t>再</w:t>
      </w:r>
      <w:r w:rsidRPr="00236682">
        <w:rPr>
          <w:rFonts w:asciiTheme="minorEastAsia" w:eastAsiaTheme="minorEastAsia" w:hAnsiTheme="minorEastAsia"/>
          <w:lang w:eastAsia="ja-JP"/>
        </w:rPr>
        <w:t>委託</w:t>
      </w:r>
      <w:r w:rsidRPr="00236682">
        <w:rPr>
          <w:rFonts w:asciiTheme="minorEastAsia" w:eastAsiaTheme="minorEastAsia" w:hAnsiTheme="minorEastAsia"/>
          <w:spacing w:val="-3"/>
          <w:lang w:eastAsia="ja-JP"/>
        </w:rPr>
        <w:t>す</w:t>
      </w:r>
      <w:r w:rsidRPr="00236682">
        <w:rPr>
          <w:rFonts w:asciiTheme="minorEastAsia" w:eastAsiaTheme="minorEastAsia" w:hAnsiTheme="minorEastAsia"/>
          <w:lang w:eastAsia="ja-JP"/>
        </w:rPr>
        <w:t>る合</w:t>
      </w:r>
      <w:r w:rsidRPr="00236682">
        <w:rPr>
          <w:rFonts w:asciiTheme="minorEastAsia" w:eastAsiaTheme="minorEastAsia" w:hAnsiTheme="minorEastAsia"/>
          <w:spacing w:val="-3"/>
          <w:lang w:eastAsia="ja-JP"/>
        </w:rPr>
        <w:t>理</w:t>
      </w:r>
      <w:r w:rsidRPr="00236682">
        <w:rPr>
          <w:rFonts w:asciiTheme="minorEastAsia" w:eastAsiaTheme="minorEastAsia" w:hAnsiTheme="minorEastAsia"/>
          <w:lang w:eastAsia="ja-JP"/>
        </w:rPr>
        <w:t>性及</w:t>
      </w:r>
      <w:r w:rsidRPr="00236682">
        <w:rPr>
          <w:rFonts w:asciiTheme="minorEastAsia" w:eastAsiaTheme="minorEastAsia" w:hAnsiTheme="minorEastAsia"/>
          <w:spacing w:val="-3"/>
          <w:lang w:eastAsia="ja-JP"/>
        </w:rPr>
        <w:t>び</w:t>
      </w:r>
      <w:r w:rsidR="00955E57">
        <w:rPr>
          <w:rFonts w:asciiTheme="minorEastAsia" w:eastAsiaTheme="minorEastAsia" w:hAnsiTheme="minorEastAsia" w:hint="eastAsia"/>
          <w:spacing w:val="-15"/>
          <w:lang w:eastAsia="ja-JP"/>
        </w:rPr>
        <w:t>必要性</w:t>
      </w:r>
    </w:p>
    <w:p w14:paraId="5B218AA9" w14:textId="4D928F42" w:rsidR="00DA0CF7" w:rsidRPr="00236682" w:rsidRDefault="001E4D8A" w:rsidP="001001DD">
      <w:pPr>
        <w:pStyle w:val="a3"/>
        <w:spacing w:line="286" w:lineRule="auto"/>
        <w:ind w:leftChars="300" w:left="660" w:right="5664"/>
        <w:jc w:val="both"/>
        <w:rPr>
          <w:rFonts w:asciiTheme="minorEastAsia" w:eastAsiaTheme="minorEastAsia" w:hAnsiTheme="minorEastAsia"/>
          <w:lang w:eastAsia="ja-JP"/>
        </w:rPr>
      </w:pPr>
      <w:r w:rsidRPr="00236682">
        <w:rPr>
          <w:rFonts w:asciiTheme="minorEastAsia" w:eastAsiaTheme="minorEastAsia" w:hAnsiTheme="minorEastAsia"/>
          <w:lang w:eastAsia="ja-JP"/>
        </w:rPr>
        <w:t>ウ</w:t>
      </w:r>
      <w:r w:rsidR="00270A94">
        <w:rPr>
          <w:rFonts w:asciiTheme="minorEastAsia" w:eastAsiaTheme="minorEastAsia" w:hAnsiTheme="minorEastAsia" w:hint="eastAsia"/>
          <w:lang w:eastAsia="ja-JP"/>
        </w:rPr>
        <w:t xml:space="preserve">　</w:t>
      </w:r>
      <w:r w:rsidRPr="00236682">
        <w:rPr>
          <w:rFonts w:asciiTheme="minorEastAsia" w:eastAsiaTheme="minorEastAsia" w:hAnsiTheme="minorEastAsia"/>
          <w:spacing w:val="-3"/>
          <w:lang w:eastAsia="ja-JP"/>
        </w:rPr>
        <w:t>再</w:t>
      </w:r>
      <w:r w:rsidRPr="00236682">
        <w:rPr>
          <w:rFonts w:asciiTheme="minorEastAsia" w:eastAsiaTheme="minorEastAsia" w:hAnsiTheme="minorEastAsia"/>
          <w:lang w:eastAsia="ja-JP"/>
        </w:rPr>
        <w:t>委託</w:t>
      </w:r>
      <w:r w:rsidRPr="00236682">
        <w:rPr>
          <w:rFonts w:asciiTheme="minorEastAsia" w:eastAsiaTheme="minorEastAsia" w:hAnsiTheme="minorEastAsia"/>
          <w:spacing w:val="-3"/>
          <w:lang w:eastAsia="ja-JP"/>
        </w:rPr>
        <w:t>先</w:t>
      </w:r>
      <w:r w:rsidRPr="00236682">
        <w:rPr>
          <w:rFonts w:asciiTheme="minorEastAsia" w:eastAsiaTheme="minorEastAsia" w:hAnsiTheme="minorEastAsia"/>
          <w:lang w:eastAsia="ja-JP"/>
        </w:rPr>
        <w:t>の業</w:t>
      </w:r>
      <w:r w:rsidRPr="00236682">
        <w:rPr>
          <w:rFonts w:asciiTheme="minorEastAsia" w:eastAsiaTheme="minorEastAsia" w:hAnsiTheme="minorEastAsia"/>
          <w:spacing w:val="-3"/>
          <w:lang w:eastAsia="ja-JP"/>
        </w:rPr>
        <w:t>務</w:t>
      </w:r>
      <w:r w:rsidRPr="00236682">
        <w:rPr>
          <w:rFonts w:asciiTheme="minorEastAsia" w:eastAsiaTheme="minorEastAsia" w:hAnsiTheme="minorEastAsia"/>
          <w:lang w:eastAsia="ja-JP"/>
        </w:rPr>
        <w:t>履行</w:t>
      </w:r>
      <w:r w:rsidRPr="00236682">
        <w:rPr>
          <w:rFonts w:asciiTheme="minorEastAsia" w:eastAsiaTheme="minorEastAsia" w:hAnsiTheme="minorEastAsia"/>
          <w:spacing w:val="-3"/>
          <w:lang w:eastAsia="ja-JP"/>
        </w:rPr>
        <w:t>能</w:t>
      </w:r>
      <w:r w:rsidRPr="00236682">
        <w:rPr>
          <w:rFonts w:asciiTheme="minorEastAsia" w:eastAsiaTheme="minorEastAsia" w:hAnsiTheme="minorEastAsia"/>
          <w:lang w:eastAsia="ja-JP"/>
        </w:rPr>
        <w:t>力</w:t>
      </w:r>
    </w:p>
    <w:p w14:paraId="30D1498A" w14:textId="77777777" w:rsidR="00DA0CF7" w:rsidRPr="00236682" w:rsidRDefault="00270A94" w:rsidP="001001DD">
      <w:pPr>
        <w:pStyle w:val="a3"/>
        <w:spacing w:before="1"/>
        <w:ind w:firstLineChars="300" w:firstLine="660"/>
        <w:jc w:val="both"/>
        <w:rPr>
          <w:rFonts w:asciiTheme="minorEastAsia" w:eastAsiaTheme="minorEastAsia" w:hAnsiTheme="minorEastAsia"/>
          <w:lang w:eastAsia="ja-JP"/>
        </w:rPr>
      </w:pPr>
      <w:r>
        <w:rPr>
          <w:rFonts w:asciiTheme="minorEastAsia" w:eastAsiaTheme="minorEastAsia" w:hAnsiTheme="minorEastAsia" w:hint="eastAsia"/>
          <w:lang w:eastAsia="ja-JP"/>
        </w:rPr>
        <w:t xml:space="preserve">エ　</w:t>
      </w:r>
      <w:r w:rsidR="001E4D8A" w:rsidRPr="00236682">
        <w:rPr>
          <w:rFonts w:asciiTheme="minorEastAsia" w:eastAsiaTheme="minorEastAsia" w:hAnsiTheme="minorEastAsia"/>
          <w:spacing w:val="-3"/>
          <w:lang w:eastAsia="ja-JP"/>
        </w:rPr>
        <w:t>再</w:t>
      </w:r>
      <w:r w:rsidR="001E4D8A" w:rsidRPr="00236682">
        <w:rPr>
          <w:rFonts w:asciiTheme="minorEastAsia" w:eastAsiaTheme="minorEastAsia" w:hAnsiTheme="minorEastAsia"/>
          <w:lang w:eastAsia="ja-JP"/>
        </w:rPr>
        <w:t>委託</w:t>
      </w:r>
      <w:r w:rsidR="001E4D8A" w:rsidRPr="00236682">
        <w:rPr>
          <w:rFonts w:asciiTheme="minorEastAsia" w:eastAsiaTheme="minorEastAsia" w:hAnsiTheme="minorEastAsia"/>
          <w:spacing w:val="-3"/>
          <w:lang w:eastAsia="ja-JP"/>
        </w:rPr>
        <w:t>業</w:t>
      </w:r>
      <w:r w:rsidR="001E4D8A" w:rsidRPr="00236682">
        <w:rPr>
          <w:rFonts w:asciiTheme="minorEastAsia" w:eastAsiaTheme="minorEastAsia" w:hAnsiTheme="minorEastAsia"/>
          <w:lang w:eastAsia="ja-JP"/>
        </w:rPr>
        <w:t>務の</w:t>
      </w:r>
      <w:r w:rsidR="001E4D8A" w:rsidRPr="00236682">
        <w:rPr>
          <w:rFonts w:asciiTheme="minorEastAsia" w:eastAsiaTheme="minorEastAsia" w:hAnsiTheme="minorEastAsia"/>
          <w:spacing w:val="-3"/>
          <w:lang w:eastAsia="ja-JP"/>
        </w:rPr>
        <w:t>運</w:t>
      </w:r>
      <w:r w:rsidR="001E4D8A" w:rsidRPr="00236682">
        <w:rPr>
          <w:rFonts w:asciiTheme="minorEastAsia" w:eastAsiaTheme="minorEastAsia" w:hAnsiTheme="minorEastAsia"/>
          <w:lang w:eastAsia="ja-JP"/>
        </w:rPr>
        <w:t>営管</w:t>
      </w:r>
      <w:r w:rsidR="001E4D8A" w:rsidRPr="00236682">
        <w:rPr>
          <w:rFonts w:asciiTheme="minorEastAsia" w:eastAsiaTheme="minorEastAsia" w:hAnsiTheme="minorEastAsia"/>
          <w:spacing w:val="-3"/>
          <w:lang w:eastAsia="ja-JP"/>
        </w:rPr>
        <w:t>理</w:t>
      </w:r>
      <w:r w:rsidR="001E4D8A" w:rsidRPr="00236682">
        <w:rPr>
          <w:rFonts w:asciiTheme="minorEastAsia" w:eastAsiaTheme="minorEastAsia" w:hAnsiTheme="minorEastAsia"/>
          <w:lang w:eastAsia="ja-JP"/>
        </w:rPr>
        <w:t>方法</w:t>
      </w:r>
    </w:p>
    <w:p w14:paraId="67FF0C4C" w14:textId="77777777" w:rsidR="00DA0CF7" w:rsidRDefault="00270A94" w:rsidP="001001DD">
      <w:pPr>
        <w:tabs>
          <w:tab w:val="left" w:pos="778"/>
          <w:tab w:val="left" w:pos="779"/>
        </w:tabs>
        <w:spacing w:line="285" w:lineRule="auto"/>
        <w:ind w:leftChars="33" w:left="513" w:hangingChars="200" w:hanging="440"/>
        <w:jc w:val="both"/>
        <w:rPr>
          <w:rFonts w:asciiTheme="minorEastAsia" w:eastAsiaTheme="minorEastAsia" w:hAnsiTheme="minorEastAsia"/>
          <w:spacing w:val="-1"/>
          <w:lang w:eastAsia="ja-JP"/>
        </w:rPr>
      </w:pPr>
      <w:r>
        <w:rPr>
          <w:rFonts w:asciiTheme="minorEastAsia" w:eastAsiaTheme="minorEastAsia" w:hAnsiTheme="minorEastAsia" w:hint="eastAsia"/>
          <w:lang w:eastAsia="ja-JP"/>
        </w:rPr>
        <w:t>(</w:t>
      </w:r>
      <w:r w:rsidR="00D8498F">
        <w:rPr>
          <w:rFonts w:asciiTheme="minorEastAsia" w:eastAsiaTheme="minorEastAsia" w:hAnsiTheme="minorEastAsia" w:hint="eastAsia"/>
          <w:lang w:eastAsia="ja-JP"/>
        </w:rPr>
        <w:t>８</w:t>
      </w:r>
      <w:r>
        <w:rPr>
          <w:rFonts w:asciiTheme="minorEastAsia" w:eastAsiaTheme="minorEastAsia" w:hAnsiTheme="minorEastAsia" w:hint="eastAsia"/>
          <w:lang w:eastAsia="ja-JP"/>
        </w:rPr>
        <w:t xml:space="preserve">)　</w:t>
      </w:r>
      <w:r w:rsidR="004557EC">
        <w:rPr>
          <w:rFonts w:asciiTheme="minorEastAsia" w:eastAsiaTheme="minorEastAsia" w:hAnsiTheme="minorEastAsia"/>
          <w:lang w:eastAsia="ja-JP"/>
        </w:rPr>
        <w:t>その他、本仕様書に定めのない事項については、</w:t>
      </w:r>
      <w:r w:rsidR="004557EC">
        <w:rPr>
          <w:rFonts w:asciiTheme="minorEastAsia" w:eastAsiaTheme="minorEastAsia" w:hAnsiTheme="minorEastAsia" w:hint="eastAsia"/>
          <w:lang w:eastAsia="ja-JP"/>
        </w:rPr>
        <w:t>委託</w:t>
      </w:r>
      <w:r w:rsidR="004557EC">
        <w:rPr>
          <w:rFonts w:asciiTheme="minorEastAsia" w:eastAsiaTheme="minorEastAsia" w:hAnsiTheme="minorEastAsia"/>
          <w:lang w:eastAsia="ja-JP"/>
        </w:rPr>
        <w:t>者と</w:t>
      </w:r>
      <w:r w:rsidR="004557EC">
        <w:rPr>
          <w:rFonts w:asciiTheme="minorEastAsia" w:eastAsiaTheme="minorEastAsia" w:hAnsiTheme="minorEastAsia" w:hint="eastAsia"/>
          <w:lang w:eastAsia="ja-JP"/>
        </w:rPr>
        <w:t>受託</w:t>
      </w:r>
      <w:r w:rsidR="001E4D8A" w:rsidRPr="00270A94">
        <w:rPr>
          <w:rFonts w:asciiTheme="minorEastAsia" w:eastAsiaTheme="minorEastAsia" w:hAnsiTheme="minorEastAsia"/>
          <w:lang w:eastAsia="ja-JP"/>
        </w:rPr>
        <w:t>者の協議により定める</w:t>
      </w:r>
      <w:r w:rsidR="001E4D8A" w:rsidRPr="00270A94">
        <w:rPr>
          <w:rFonts w:asciiTheme="minorEastAsia" w:eastAsiaTheme="minorEastAsia" w:hAnsiTheme="minorEastAsia"/>
          <w:spacing w:val="-1"/>
          <w:lang w:eastAsia="ja-JP"/>
        </w:rPr>
        <w:t>ものとする。</w:t>
      </w:r>
    </w:p>
    <w:p w14:paraId="3E879F4B" w14:textId="38DBA03B" w:rsidR="00787475" w:rsidRPr="00270A94" w:rsidRDefault="00787475" w:rsidP="001001DD">
      <w:pPr>
        <w:tabs>
          <w:tab w:val="left" w:pos="778"/>
          <w:tab w:val="left" w:pos="779"/>
        </w:tabs>
        <w:spacing w:line="285" w:lineRule="auto"/>
        <w:ind w:leftChars="33" w:left="511" w:hangingChars="200" w:hanging="438"/>
        <w:jc w:val="both"/>
        <w:rPr>
          <w:rFonts w:asciiTheme="minorEastAsia" w:eastAsiaTheme="minorEastAsia" w:hAnsiTheme="minorEastAsia"/>
          <w:lang w:eastAsia="ja-JP"/>
        </w:rPr>
      </w:pPr>
      <w:r>
        <w:rPr>
          <w:rFonts w:asciiTheme="minorEastAsia" w:eastAsiaTheme="minorEastAsia" w:hAnsiTheme="minorEastAsia" w:hint="eastAsia"/>
          <w:spacing w:val="-1"/>
          <w:lang w:eastAsia="ja-JP"/>
        </w:rPr>
        <w:t>(９)</w:t>
      </w:r>
      <w:r w:rsidR="00753E1A">
        <w:rPr>
          <w:rFonts w:asciiTheme="minorEastAsia" w:eastAsiaTheme="minorEastAsia" w:hAnsiTheme="minorEastAsia" w:hint="eastAsia"/>
          <w:spacing w:val="-1"/>
          <w:lang w:eastAsia="ja-JP"/>
        </w:rPr>
        <w:t xml:space="preserve">　本事業は、国の交付金を活用しており</w:t>
      </w:r>
      <w:r w:rsidR="008E430F">
        <w:rPr>
          <w:rFonts w:asciiTheme="minorEastAsia" w:eastAsiaTheme="minorEastAsia" w:hAnsiTheme="minorEastAsia" w:hint="eastAsia"/>
          <w:spacing w:val="-1"/>
          <w:lang w:eastAsia="ja-JP"/>
        </w:rPr>
        <w:t>会計検査院による実地検査の対象となることから、委託業務に係る関係書類を整備し、令和</w:t>
      </w:r>
      <w:r w:rsidR="003A3ADB">
        <w:rPr>
          <w:rFonts w:asciiTheme="minorEastAsia" w:eastAsiaTheme="minorEastAsia" w:hAnsiTheme="minorEastAsia" w:hint="eastAsia"/>
          <w:spacing w:val="-1"/>
          <w:lang w:eastAsia="ja-JP"/>
        </w:rPr>
        <w:t>14</w:t>
      </w:r>
      <w:r w:rsidR="008E430F">
        <w:rPr>
          <w:rFonts w:asciiTheme="minorEastAsia" w:eastAsiaTheme="minorEastAsia" w:hAnsiTheme="minorEastAsia" w:hint="eastAsia"/>
          <w:spacing w:val="-1"/>
          <w:lang w:eastAsia="ja-JP"/>
        </w:rPr>
        <w:t>年３月3</w:t>
      </w:r>
      <w:r w:rsidR="008E430F">
        <w:rPr>
          <w:rFonts w:asciiTheme="minorEastAsia" w:eastAsiaTheme="minorEastAsia" w:hAnsiTheme="minorEastAsia"/>
          <w:spacing w:val="-1"/>
          <w:lang w:eastAsia="ja-JP"/>
        </w:rPr>
        <w:t>1</w:t>
      </w:r>
      <w:r w:rsidR="00753E1A">
        <w:rPr>
          <w:rFonts w:asciiTheme="minorEastAsia" w:eastAsiaTheme="minorEastAsia" w:hAnsiTheme="minorEastAsia" w:hint="eastAsia"/>
          <w:spacing w:val="-1"/>
          <w:lang w:eastAsia="ja-JP"/>
        </w:rPr>
        <w:t>日</w:t>
      </w:r>
      <w:r w:rsidR="008E430F">
        <w:rPr>
          <w:rFonts w:asciiTheme="minorEastAsia" w:eastAsiaTheme="minorEastAsia" w:hAnsiTheme="minorEastAsia" w:hint="eastAsia"/>
          <w:spacing w:val="-1"/>
          <w:lang w:eastAsia="ja-JP"/>
        </w:rPr>
        <w:t>まで保存するものとする。</w:t>
      </w:r>
    </w:p>
    <w:sectPr w:rsidR="00787475" w:rsidRPr="00270A94" w:rsidSect="000451D6">
      <w:footerReference w:type="default" r:id="rId8"/>
      <w:footerReference w:type="first" r:id="rId9"/>
      <w:pgSz w:w="11910" w:h="16840"/>
      <w:pgMar w:top="1380" w:right="1080" w:bottom="440" w:left="1300" w:header="0" w:footer="2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50CD" w14:textId="77777777" w:rsidR="001E4D8A" w:rsidRDefault="001E4D8A">
      <w:r>
        <w:separator/>
      </w:r>
    </w:p>
  </w:endnote>
  <w:endnote w:type="continuationSeparator" w:id="0">
    <w:p w14:paraId="13C0FEC7" w14:textId="77777777" w:rsidR="001E4D8A" w:rsidRDefault="001E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06C6" w14:textId="77777777" w:rsidR="001E4D8A" w:rsidRDefault="00BD43E6">
    <w:pPr>
      <w:pStyle w:val="a3"/>
      <w:spacing w:line="14" w:lineRule="auto"/>
      <w:rPr>
        <w:sz w:val="20"/>
      </w:rPr>
    </w:pPr>
    <w:r>
      <w:pict w14:anchorId="019A4E8B">
        <v:shapetype id="_x0000_t202" coordsize="21600,21600" o:spt="202" path="m,l,21600r21600,l21600,xe">
          <v:stroke joinstyle="miter"/>
          <v:path gradientshapeok="t" o:connecttype="rect"/>
        </v:shapetype>
        <v:shape id="_x0000_s1025" type="#_x0000_t202" style="position:absolute;margin-left:282.9pt;margin-top:818pt;width:29.6pt;height:13.05pt;z-index:-251658752;mso-position-horizontal-relative:page;mso-position-vertical-relative:page" filled="f" stroked="f">
          <v:textbox style="mso-next-textbox:#_x0000_s1025" inset="0,0,0,0">
            <w:txbxContent>
              <w:p w14:paraId="4F725347" w14:textId="77777777" w:rsidR="001E4D8A" w:rsidRDefault="001E4D8A">
                <w:pPr>
                  <w:pStyle w:val="a3"/>
                  <w:spacing w:line="261" w:lineRule="exact"/>
                  <w:ind w:left="20"/>
                </w:pPr>
                <w:r>
                  <w:t xml:space="preserve">- </w:t>
                </w:r>
                <w:r>
                  <w:fldChar w:fldCharType="begin"/>
                </w:r>
                <w:r>
                  <w:instrText xml:space="preserve"> PAGE </w:instrText>
                </w:r>
                <w:r>
                  <w:fldChar w:fldCharType="separate"/>
                </w:r>
                <w:r w:rsidR="006C7A01">
                  <w:rPr>
                    <w:noProof/>
                  </w:rPr>
                  <w:t>4</w:t>
                </w:r>
                <w:r>
                  <w:fldChar w:fldCharType="end"/>
                </w:r>
                <w: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F8BC" w14:textId="77777777" w:rsidR="000451D6" w:rsidRDefault="00BD43E6">
    <w:pPr>
      <w:pStyle w:val="a9"/>
    </w:pPr>
    <w:r>
      <w:rPr>
        <w:noProof/>
        <w:lang w:eastAsia="ja-JP"/>
      </w:rPr>
      <w:pict w14:anchorId="17C3D941">
        <v:shapetype id="_x0000_t202" coordsize="21600,21600" o:spt="202" path="m,l,21600r21600,l21600,xe">
          <v:stroke joinstyle="miter"/>
          <v:path gradientshapeok="t" o:connecttype="rect"/>
        </v:shapetype>
        <v:shape id="_x0000_s1027" type="#_x0000_t202" style="position:absolute;margin-left:279.9pt;margin-top:813.6pt;width:29.6pt;height:13.05pt;z-index:-251657728;mso-position-horizontal-relative:page;mso-position-vertical-relative:page" filled="f" stroked="f">
          <v:textbox style="mso-next-textbox:#_x0000_s1027" inset="0,0,0,0">
            <w:txbxContent>
              <w:p w14:paraId="249798CD" w14:textId="77777777" w:rsidR="000451D6" w:rsidRDefault="000451D6" w:rsidP="000451D6">
                <w:pPr>
                  <w:pStyle w:val="a3"/>
                  <w:spacing w:line="261" w:lineRule="exact"/>
                  <w:ind w:left="20"/>
                </w:pPr>
                <w:r>
                  <w:t xml:space="preserve">- </w:t>
                </w:r>
                <w:r>
                  <w:fldChar w:fldCharType="begin"/>
                </w:r>
                <w:r>
                  <w:instrText xml:space="preserve"> PAGE </w:instrText>
                </w:r>
                <w:r>
                  <w:fldChar w:fldCharType="separate"/>
                </w:r>
                <w:r w:rsidR="006C7A01">
                  <w:rPr>
                    <w:noProof/>
                  </w:rPr>
                  <w:t>1</w:t>
                </w:r>
                <w:r>
                  <w:fldChar w:fldCharType="end"/>
                </w:r>
                <w: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32A3" w14:textId="77777777" w:rsidR="001E4D8A" w:rsidRDefault="001E4D8A">
      <w:r>
        <w:separator/>
      </w:r>
    </w:p>
  </w:footnote>
  <w:footnote w:type="continuationSeparator" w:id="0">
    <w:p w14:paraId="70AA593C" w14:textId="77777777" w:rsidR="001E4D8A" w:rsidRDefault="001E4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6F"/>
    <w:multiLevelType w:val="hybridMultilevel"/>
    <w:tmpl w:val="0FD6D40E"/>
    <w:lvl w:ilvl="0" w:tplc="D302A2B0">
      <w:numFmt w:val="bullet"/>
      <w:lvlText w:val="•"/>
      <w:lvlJc w:val="left"/>
      <w:pPr>
        <w:ind w:left="557" w:hanging="442"/>
      </w:pPr>
      <w:rPr>
        <w:rFonts w:ascii="ＭＳ ゴシック" w:eastAsia="ＭＳ ゴシック" w:hAnsi="ＭＳ ゴシック" w:cs="ＭＳ ゴシック" w:hint="default"/>
        <w:w w:val="200"/>
        <w:sz w:val="22"/>
        <w:szCs w:val="22"/>
      </w:rPr>
    </w:lvl>
    <w:lvl w:ilvl="1" w:tplc="ED7065FE">
      <w:numFmt w:val="bullet"/>
      <w:lvlText w:val="•"/>
      <w:lvlJc w:val="left"/>
      <w:pPr>
        <w:ind w:left="1456" w:hanging="442"/>
      </w:pPr>
      <w:rPr>
        <w:rFonts w:hint="default"/>
      </w:rPr>
    </w:lvl>
    <w:lvl w:ilvl="2" w:tplc="1646F136">
      <w:numFmt w:val="bullet"/>
      <w:lvlText w:val="•"/>
      <w:lvlJc w:val="left"/>
      <w:pPr>
        <w:ind w:left="2353" w:hanging="442"/>
      </w:pPr>
      <w:rPr>
        <w:rFonts w:hint="default"/>
      </w:rPr>
    </w:lvl>
    <w:lvl w:ilvl="3" w:tplc="6A1624B0">
      <w:numFmt w:val="bullet"/>
      <w:lvlText w:val="•"/>
      <w:lvlJc w:val="left"/>
      <w:pPr>
        <w:ind w:left="3249" w:hanging="442"/>
      </w:pPr>
      <w:rPr>
        <w:rFonts w:hint="default"/>
      </w:rPr>
    </w:lvl>
    <w:lvl w:ilvl="4" w:tplc="EE4C80DA">
      <w:numFmt w:val="bullet"/>
      <w:lvlText w:val="•"/>
      <w:lvlJc w:val="left"/>
      <w:pPr>
        <w:ind w:left="4146" w:hanging="442"/>
      </w:pPr>
      <w:rPr>
        <w:rFonts w:hint="default"/>
      </w:rPr>
    </w:lvl>
    <w:lvl w:ilvl="5" w:tplc="A7FE4A42">
      <w:numFmt w:val="bullet"/>
      <w:lvlText w:val="•"/>
      <w:lvlJc w:val="left"/>
      <w:pPr>
        <w:ind w:left="5042" w:hanging="442"/>
      </w:pPr>
      <w:rPr>
        <w:rFonts w:hint="default"/>
      </w:rPr>
    </w:lvl>
    <w:lvl w:ilvl="6" w:tplc="28B40AC0">
      <w:numFmt w:val="bullet"/>
      <w:lvlText w:val="•"/>
      <w:lvlJc w:val="left"/>
      <w:pPr>
        <w:ind w:left="5939" w:hanging="442"/>
      </w:pPr>
      <w:rPr>
        <w:rFonts w:hint="default"/>
      </w:rPr>
    </w:lvl>
    <w:lvl w:ilvl="7" w:tplc="A5E021FA">
      <w:numFmt w:val="bullet"/>
      <w:lvlText w:val="•"/>
      <w:lvlJc w:val="left"/>
      <w:pPr>
        <w:ind w:left="6835" w:hanging="442"/>
      </w:pPr>
      <w:rPr>
        <w:rFonts w:hint="default"/>
      </w:rPr>
    </w:lvl>
    <w:lvl w:ilvl="8" w:tplc="DB32A61E">
      <w:numFmt w:val="bullet"/>
      <w:lvlText w:val="•"/>
      <w:lvlJc w:val="left"/>
      <w:pPr>
        <w:ind w:left="7732" w:hanging="442"/>
      </w:pPr>
      <w:rPr>
        <w:rFonts w:hint="default"/>
      </w:rPr>
    </w:lvl>
  </w:abstractNum>
  <w:abstractNum w:abstractNumId="1" w15:restartNumberingAfterBreak="0">
    <w:nsid w:val="04987D86"/>
    <w:multiLevelType w:val="hybridMultilevel"/>
    <w:tmpl w:val="A38EE61C"/>
    <w:lvl w:ilvl="0" w:tplc="5B367EEA">
      <w:start w:val="1"/>
      <w:numFmt w:val="decimal"/>
      <w:lvlText w:val="(%1)"/>
      <w:lvlJc w:val="left"/>
      <w:pPr>
        <w:ind w:left="778" w:hanging="550"/>
      </w:pPr>
      <w:rPr>
        <w:rFonts w:ascii="ＭＳ ゴシック" w:eastAsia="ＭＳ ゴシック" w:hAnsi="ＭＳ ゴシック" w:cs="ＭＳ ゴシック" w:hint="default"/>
        <w:spacing w:val="-3"/>
        <w:w w:val="100"/>
        <w:sz w:val="22"/>
        <w:szCs w:val="22"/>
      </w:rPr>
    </w:lvl>
    <w:lvl w:ilvl="1" w:tplc="755E2090">
      <w:numFmt w:val="bullet"/>
      <w:lvlText w:val="•"/>
      <w:lvlJc w:val="left"/>
      <w:pPr>
        <w:ind w:left="1654" w:hanging="550"/>
      </w:pPr>
      <w:rPr>
        <w:rFonts w:hint="default"/>
      </w:rPr>
    </w:lvl>
    <w:lvl w:ilvl="2" w:tplc="8D685652">
      <w:numFmt w:val="bullet"/>
      <w:lvlText w:val="•"/>
      <w:lvlJc w:val="left"/>
      <w:pPr>
        <w:ind w:left="2529" w:hanging="550"/>
      </w:pPr>
      <w:rPr>
        <w:rFonts w:hint="default"/>
      </w:rPr>
    </w:lvl>
    <w:lvl w:ilvl="3" w:tplc="04B01CD6">
      <w:numFmt w:val="bullet"/>
      <w:lvlText w:val="•"/>
      <w:lvlJc w:val="left"/>
      <w:pPr>
        <w:ind w:left="3403" w:hanging="550"/>
      </w:pPr>
      <w:rPr>
        <w:rFonts w:hint="default"/>
      </w:rPr>
    </w:lvl>
    <w:lvl w:ilvl="4" w:tplc="B4B29FB0">
      <w:numFmt w:val="bullet"/>
      <w:lvlText w:val="•"/>
      <w:lvlJc w:val="left"/>
      <w:pPr>
        <w:ind w:left="4278" w:hanging="550"/>
      </w:pPr>
      <w:rPr>
        <w:rFonts w:hint="default"/>
      </w:rPr>
    </w:lvl>
    <w:lvl w:ilvl="5" w:tplc="D30646D8">
      <w:numFmt w:val="bullet"/>
      <w:lvlText w:val="•"/>
      <w:lvlJc w:val="left"/>
      <w:pPr>
        <w:ind w:left="5152" w:hanging="550"/>
      </w:pPr>
      <w:rPr>
        <w:rFonts w:hint="default"/>
      </w:rPr>
    </w:lvl>
    <w:lvl w:ilvl="6" w:tplc="5F94178A">
      <w:numFmt w:val="bullet"/>
      <w:lvlText w:val="•"/>
      <w:lvlJc w:val="left"/>
      <w:pPr>
        <w:ind w:left="6027" w:hanging="550"/>
      </w:pPr>
      <w:rPr>
        <w:rFonts w:hint="default"/>
      </w:rPr>
    </w:lvl>
    <w:lvl w:ilvl="7" w:tplc="68F05CC4">
      <w:numFmt w:val="bullet"/>
      <w:lvlText w:val="•"/>
      <w:lvlJc w:val="left"/>
      <w:pPr>
        <w:ind w:left="6901" w:hanging="550"/>
      </w:pPr>
      <w:rPr>
        <w:rFonts w:hint="default"/>
      </w:rPr>
    </w:lvl>
    <w:lvl w:ilvl="8" w:tplc="34DC6048">
      <w:numFmt w:val="bullet"/>
      <w:lvlText w:val="•"/>
      <w:lvlJc w:val="left"/>
      <w:pPr>
        <w:ind w:left="7776" w:hanging="550"/>
      </w:pPr>
      <w:rPr>
        <w:rFonts w:hint="default"/>
      </w:rPr>
    </w:lvl>
  </w:abstractNum>
  <w:abstractNum w:abstractNumId="2" w15:restartNumberingAfterBreak="0">
    <w:nsid w:val="1CE523C5"/>
    <w:multiLevelType w:val="hybridMultilevel"/>
    <w:tmpl w:val="FF2019FC"/>
    <w:lvl w:ilvl="0" w:tplc="1DC20612">
      <w:start w:val="1"/>
      <w:numFmt w:val="decimal"/>
      <w:lvlText w:val="(%1)"/>
      <w:lvlJc w:val="left"/>
      <w:pPr>
        <w:ind w:left="778" w:hanging="550"/>
      </w:pPr>
      <w:rPr>
        <w:rFonts w:ascii="ＭＳ ゴシック" w:eastAsia="ＭＳ ゴシック" w:hAnsi="ＭＳ ゴシック" w:cs="ＭＳ ゴシック" w:hint="default"/>
        <w:spacing w:val="-3"/>
        <w:w w:val="100"/>
        <w:sz w:val="22"/>
        <w:szCs w:val="22"/>
      </w:rPr>
    </w:lvl>
    <w:lvl w:ilvl="1" w:tplc="3208C592">
      <w:numFmt w:val="bullet"/>
      <w:lvlText w:val="•"/>
      <w:lvlJc w:val="left"/>
      <w:pPr>
        <w:ind w:left="1654" w:hanging="550"/>
      </w:pPr>
      <w:rPr>
        <w:rFonts w:hint="default"/>
      </w:rPr>
    </w:lvl>
    <w:lvl w:ilvl="2" w:tplc="EC16D06C">
      <w:numFmt w:val="bullet"/>
      <w:lvlText w:val="•"/>
      <w:lvlJc w:val="left"/>
      <w:pPr>
        <w:ind w:left="2529" w:hanging="550"/>
      </w:pPr>
      <w:rPr>
        <w:rFonts w:hint="default"/>
      </w:rPr>
    </w:lvl>
    <w:lvl w:ilvl="3" w:tplc="65B64F32">
      <w:numFmt w:val="bullet"/>
      <w:lvlText w:val="•"/>
      <w:lvlJc w:val="left"/>
      <w:pPr>
        <w:ind w:left="3403" w:hanging="550"/>
      </w:pPr>
      <w:rPr>
        <w:rFonts w:hint="default"/>
      </w:rPr>
    </w:lvl>
    <w:lvl w:ilvl="4" w:tplc="AAEA5E72">
      <w:numFmt w:val="bullet"/>
      <w:lvlText w:val="•"/>
      <w:lvlJc w:val="left"/>
      <w:pPr>
        <w:ind w:left="4278" w:hanging="550"/>
      </w:pPr>
      <w:rPr>
        <w:rFonts w:hint="default"/>
      </w:rPr>
    </w:lvl>
    <w:lvl w:ilvl="5" w:tplc="AEDCC898">
      <w:numFmt w:val="bullet"/>
      <w:lvlText w:val="•"/>
      <w:lvlJc w:val="left"/>
      <w:pPr>
        <w:ind w:left="5152" w:hanging="550"/>
      </w:pPr>
      <w:rPr>
        <w:rFonts w:hint="default"/>
      </w:rPr>
    </w:lvl>
    <w:lvl w:ilvl="6" w:tplc="F8907272">
      <w:numFmt w:val="bullet"/>
      <w:lvlText w:val="•"/>
      <w:lvlJc w:val="left"/>
      <w:pPr>
        <w:ind w:left="6027" w:hanging="550"/>
      </w:pPr>
      <w:rPr>
        <w:rFonts w:hint="default"/>
      </w:rPr>
    </w:lvl>
    <w:lvl w:ilvl="7" w:tplc="F9FE1B24">
      <w:numFmt w:val="bullet"/>
      <w:lvlText w:val="•"/>
      <w:lvlJc w:val="left"/>
      <w:pPr>
        <w:ind w:left="6901" w:hanging="550"/>
      </w:pPr>
      <w:rPr>
        <w:rFonts w:hint="default"/>
      </w:rPr>
    </w:lvl>
    <w:lvl w:ilvl="8" w:tplc="98F0D372">
      <w:numFmt w:val="bullet"/>
      <w:lvlText w:val="•"/>
      <w:lvlJc w:val="left"/>
      <w:pPr>
        <w:ind w:left="7776" w:hanging="550"/>
      </w:pPr>
      <w:rPr>
        <w:rFonts w:hint="default"/>
      </w:rPr>
    </w:lvl>
  </w:abstractNum>
  <w:abstractNum w:abstractNumId="3" w15:restartNumberingAfterBreak="0">
    <w:nsid w:val="21A44DA6"/>
    <w:multiLevelType w:val="hybridMultilevel"/>
    <w:tmpl w:val="5B38E094"/>
    <w:lvl w:ilvl="0" w:tplc="0D748982">
      <w:start w:val="1"/>
      <w:numFmt w:val="decimal"/>
      <w:lvlText w:val="(%1)"/>
      <w:lvlJc w:val="left"/>
      <w:pPr>
        <w:ind w:left="557" w:hanging="550"/>
      </w:pPr>
      <w:rPr>
        <w:rFonts w:ascii="ＭＳ ゴシック" w:eastAsia="ＭＳ ゴシック" w:hAnsi="ＭＳ ゴシック" w:cs="ＭＳ ゴシック" w:hint="default"/>
        <w:spacing w:val="-3"/>
        <w:w w:val="100"/>
        <w:sz w:val="22"/>
        <w:szCs w:val="22"/>
      </w:rPr>
    </w:lvl>
    <w:lvl w:ilvl="1" w:tplc="E55EDCE2">
      <w:numFmt w:val="bullet"/>
      <w:lvlText w:val="•"/>
      <w:lvlJc w:val="left"/>
      <w:pPr>
        <w:ind w:left="1456" w:hanging="550"/>
      </w:pPr>
      <w:rPr>
        <w:rFonts w:hint="default"/>
      </w:rPr>
    </w:lvl>
    <w:lvl w:ilvl="2" w:tplc="614058B4">
      <w:numFmt w:val="bullet"/>
      <w:lvlText w:val="•"/>
      <w:lvlJc w:val="left"/>
      <w:pPr>
        <w:ind w:left="2353" w:hanging="550"/>
      </w:pPr>
      <w:rPr>
        <w:rFonts w:hint="default"/>
      </w:rPr>
    </w:lvl>
    <w:lvl w:ilvl="3" w:tplc="50AA1A5A">
      <w:numFmt w:val="bullet"/>
      <w:lvlText w:val="•"/>
      <w:lvlJc w:val="left"/>
      <w:pPr>
        <w:ind w:left="3249" w:hanging="550"/>
      </w:pPr>
      <w:rPr>
        <w:rFonts w:hint="default"/>
      </w:rPr>
    </w:lvl>
    <w:lvl w:ilvl="4" w:tplc="5B064CFA">
      <w:numFmt w:val="bullet"/>
      <w:lvlText w:val="•"/>
      <w:lvlJc w:val="left"/>
      <w:pPr>
        <w:ind w:left="4146" w:hanging="550"/>
      </w:pPr>
      <w:rPr>
        <w:rFonts w:hint="default"/>
      </w:rPr>
    </w:lvl>
    <w:lvl w:ilvl="5" w:tplc="76AAF6A6">
      <w:numFmt w:val="bullet"/>
      <w:lvlText w:val="•"/>
      <w:lvlJc w:val="left"/>
      <w:pPr>
        <w:ind w:left="5042" w:hanging="550"/>
      </w:pPr>
      <w:rPr>
        <w:rFonts w:hint="default"/>
      </w:rPr>
    </w:lvl>
    <w:lvl w:ilvl="6" w:tplc="CEC4E296">
      <w:numFmt w:val="bullet"/>
      <w:lvlText w:val="•"/>
      <w:lvlJc w:val="left"/>
      <w:pPr>
        <w:ind w:left="5939" w:hanging="550"/>
      </w:pPr>
      <w:rPr>
        <w:rFonts w:hint="default"/>
      </w:rPr>
    </w:lvl>
    <w:lvl w:ilvl="7" w:tplc="3944723C">
      <w:numFmt w:val="bullet"/>
      <w:lvlText w:val="•"/>
      <w:lvlJc w:val="left"/>
      <w:pPr>
        <w:ind w:left="6835" w:hanging="550"/>
      </w:pPr>
      <w:rPr>
        <w:rFonts w:hint="default"/>
      </w:rPr>
    </w:lvl>
    <w:lvl w:ilvl="8" w:tplc="050AB540">
      <w:numFmt w:val="bullet"/>
      <w:lvlText w:val="•"/>
      <w:lvlJc w:val="left"/>
      <w:pPr>
        <w:ind w:left="7732" w:hanging="550"/>
      </w:pPr>
      <w:rPr>
        <w:rFonts w:hint="default"/>
      </w:rPr>
    </w:lvl>
  </w:abstractNum>
  <w:abstractNum w:abstractNumId="4" w15:restartNumberingAfterBreak="0">
    <w:nsid w:val="275408C7"/>
    <w:multiLevelType w:val="hybridMultilevel"/>
    <w:tmpl w:val="BDF85512"/>
    <w:lvl w:ilvl="0" w:tplc="0EA6580E">
      <w:start w:val="1"/>
      <w:numFmt w:val="decimal"/>
      <w:lvlText w:val="(%1)"/>
      <w:lvlJc w:val="left"/>
      <w:pPr>
        <w:ind w:left="557" w:hanging="550"/>
      </w:pPr>
      <w:rPr>
        <w:rFonts w:ascii="ＭＳ ゴシック" w:eastAsia="ＭＳ ゴシック" w:hAnsi="ＭＳ ゴシック" w:cs="ＭＳ ゴシック" w:hint="default"/>
        <w:spacing w:val="-3"/>
        <w:w w:val="100"/>
        <w:sz w:val="22"/>
        <w:szCs w:val="22"/>
      </w:rPr>
    </w:lvl>
    <w:lvl w:ilvl="1" w:tplc="66F8B23E">
      <w:numFmt w:val="bullet"/>
      <w:lvlText w:val="•"/>
      <w:lvlJc w:val="left"/>
      <w:pPr>
        <w:ind w:left="1456" w:hanging="550"/>
      </w:pPr>
      <w:rPr>
        <w:rFonts w:hint="default"/>
      </w:rPr>
    </w:lvl>
    <w:lvl w:ilvl="2" w:tplc="760AFCFE">
      <w:numFmt w:val="bullet"/>
      <w:lvlText w:val="•"/>
      <w:lvlJc w:val="left"/>
      <w:pPr>
        <w:ind w:left="2353" w:hanging="550"/>
      </w:pPr>
      <w:rPr>
        <w:rFonts w:hint="default"/>
      </w:rPr>
    </w:lvl>
    <w:lvl w:ilvl="3" w:tplc="2F5E9D76">
      <w:numFmt w:val="bullet"/>
      <w:lvlText w:val="•"/>
      <w:lvlJc w:val="left"/>
      <w:pPr>
        <w:ind w:left="3249" w:hanging="550"/>
      </w:pPr>
      <w:rPr>
        <w:rFonts w:hint="default"/>
      </w:rPr>
    </w:lvl>
    <w:lvl w:ilvl="4" w:tplc="5C8AB206">
      <w:numFmt w:val="bullet"/>
      <w:lvlText w:val="•"/>
      <w:lvlJc w:val="left"/>
      <w:pPr>
        <w:ind w:left="4146" w:hanging="550"/>
      </w:pPr>
      <w:rPr>
        <w:rFonts w:hint="default"/>
      </w:rPr>
    </w:lvl>
    <w:lvl w:ilvl="5" w:tplc="283045FE">
      <w:numFmt w:val="bullet"/>
      <w:lvlText w:val="•"/>
      <w:lvlJc w:val="left"/>
      <w:pPr>
        <w:ind w:left="5042" w:hanging="550"/>
      </w:pPr>
      <w:rPr>
        <w:rFonts w:hint="default"/>
      </w:rPr>
    </w:lvl>
    <w:lvl w:ilvl="6" w:tplc="AD44B7F8">
      <w:numFmt w:val="bullet"/>
      <w:lvlText w:val="•"/>
      <w:lvlJc w:val="left"/>
      <w:pPr>
        <w:ind w:left="5939" w:hanging="550"/>
      </w:pPr>
      <w:rPr>
        <w:rFonts w:hint="default"/>
      </w:rPr>
    </w:lvl>
    <w:lvl w:ilvl="7" w:tplc="5D027E5A">
      <w:numFmt w:val="bullet"/>
      <w:lvlText w:val="•"/>
      <w:lvlJc w:val="left"/>
      <w:pPr>
        <w:ind w:left="6835" w:hanging="550"/>
      </w:pPr>
      <w:rPr>
        <w:rFonts w:hint="default"/>
      </w:rPr>
    </w:lvl>
    <w:lvl w:ilvl="8" w:tplc="E90873C2">
      <w:numFmt w:val="bullet"/>
      <w:lvlText w:val="•"/>
      <w:lvlJc w:val="left"/>
      <w:pPr>
        <w:ind w:left="7732" w:hanging="550"/>
      </w:pPr>
      <w:rPr>
        <w:rFonts w:hint="default"/>
      </w:rPr>
    </w:lvl>
  </w:abstractNum>
  <w:abstractNum w:abstractNumId="5" w15:restartNumberingAfterBreak="0">
    <w:nsid w:val="31D8584E"/>
    <w:multiLevelType w:val="hybridMultilevel"/>
    <w:tmpl w:val="C64C0C36"/>
    <w:lvl w:ilvl="0" w:tplc="B83C648E">
      <w:start w:val="1"/>
      <w:numFmt w:val="decimal"/>
      <w:lvlText w:val="(%1)"/>
      <w:lvlJc w:val="left"/>
      <w:pPr>
        <w:ind w:left="543" w:hanging="550"/>
      </w:pPr>
      <w:rPr>
        <w:rFonts w:ascii="ＭＳ ゴシック" w:eastAsia="ＭＳ ゴシック" w:hAnsi="ＭＳ ゴシック" w:cs="ＭＳ ゴシック" w:hint="default"/>
        <w:spacing w:val="-3"/>
        <w:w w:val="100"/>
        <w:sz w:val="22"/>
        <w:szCs w:val="22"/>
      </w:rPr>
    </w:lvl>
    <w:lvl w:ilvl="1" w:tplc="25A0D188">
      <w:numFmt w:val="bullet"/>
      <w:lvlText w:val="•"/>
      <w:lvlJc w:val="left"/>
      <w:pPr>
        <w:ind w:left="1438" w:hanging="550"/>
      </w:pPr>
      <w:rPr>
        <w:rFonts w:hint="default"/>
      </w:rPr>
    </w:lvl>
    <w:lvl w:ilvl="2" w:tplc="FBFC8FE8">
      <w:numFmt w:val="bullet"/>
      <w:lvlText w:val="•"/>
      <w:lvlJc w:val="left"/>
      <w:pPr>
        <w:ind w:left="2337" w:hanging="550"/>
      </w:pPr>
      <w:rPr>
        <w:rFonts w:hint="default"/>
      </w:rPr>
    </w:lvl>
    <w:lvl w:ilvl="3" w:tplc="61E27880">
      <w:numFmt w:val="bullet"/>
      <w:lvlText w:val="•"/>
      <w:lvlJc w:val="left"/>
      <w:pPr>
        <w:ind w:left="3235" w:hanging="550"/>
      </w:pPr>
      <w:rPr>
        <w:rFonts w:hint="default"/>
      </w:rPr>
    </w:lvl>
    <w:lvl w:ilvl="4" w:tplc="57A25F92">
      <w:numFmt w:val="bullet"/>
      <w:lvlText w:val="•"/>
      <w:lvlJc w:val="left"/>
      <w:pPr>
        <w:ind w:left="4134" w:hanging="550"/>
      </w:pPr>
      <w:rPr>
        <w:rFonts w:hint="default"/>
      </w:rPr>
    </w:lvl>
    <w:lvl w:ilvl="5" w:tplc="E3585B08">
      <w:numFmt w:val="bullet"/>
      <w:lvlText w:val="•"/>
      <w:lvlJc w:val="left"/>
      <w:pPr>
        <w:ind w:left="5032" w:hanging="550"/>
      </w:pPr>
      <w:rPr>
        <w:rFonts w:hint="default"/>
      </w:rPr>
    </w:lvl>
    <w:lvl w:ilvl="6" w:tplc="D44E3286">
      <w:numFmt w:val="bullet"/>
      <w:lvlText w:val="•"/>
      <w:lvlJc w:val="left"/>
      <w:pPr>
        <w:ind w:left="5931" w:hanging="550"/>
      </w:pPr>
      <w:rPr>
        <w:rFonts w:hint="default"/>
      </w:rPr>
    </w:lvl>
    <w:lvl w:ilvl="7" w:tplc="A178F964">
      <w:numFmt w:val="bullet"/>
      <w:lvlText w:val="•"/>
      <w:lvlJc w:val="left"/>
      <w:pPr>
        <w:ind w:left="6829" w:hanging="550"/>
      </w:pPr>
      <w:rPr>
        <w:rFonts w:hint="default"/>
      </w:rPr>
    </w:lvl>
    <w:lvl w:ilvl="8" w:tplc="19AE9234">
      <w:numFmt w:val="bullet"/>
      <w:lvlText w:val="•"/>
      <w:lvlJc w:val="left"/>
      <w:pPr>
        <w:ind w:left="7728" w:hanging="550"/>
      </w:pPr>
      <w:rPr>
        <w:rFonts w:hint="default"/>
      </w:rPr>
    </w:lvl>
  </w:abstractNum>
  <w:abstractNum w:abstractNumId="6" w15:restartNumberingAfterBreak="0">
    <w:nsid w:val="3EA806DC"/>
    <w:multiLevelType w:val="hybridMultilevel"/>
    <w:tmpl w:val="B72CAE9E"/>
    <w:lvl w:ilvl="0" w:tplc="660A0566">
      <w:start w:val="1"/>
      <w:numFmt w:val="decimal"/>
      <w:lvlText w:val="(%1)"/>
      <w:lvlJc w:val="left"/>
      <w:pPr>
        <w:ind w:left="557" w:hanging="550"/>
      </w:pPr>
      <w:rPr>
        <w:rFonts w:ascii="ＭＳ ゴシック" w:eastAsia="ＭＳ ゴシック" w:hAnsi="ＭＳ ゴシック" w:cs="ＭＳ ゴシック" w:hint="default"/>
        <w:spacing w:val="-3"/>
        <w:w w:val="100"/>
        <w:sz w:val="22"/>
        <w:szCs w:val="22"/>
      </w:rPr>
    </w:lvl>
    <w:lvl w:ilvl="1" w:tplc="5E50AA00">
      <w:numFmt w:val="bullet"/>
      <w:lvlText w:val="•"/>
      <w:lvlJc w:val="left"/>
      <w:pPr>
        <w:ind w:left="1456" w:hanging="550"/>
      </w:pPr>
      <w:rPr>
        <w:rFonts w:hint="default"/>
      </w:rPr>
    </w:lvl>
    <w:lvl w:ilvl="2" w:tplc="2B301458">
      <w:numFmt w:val="bullet"/>
      <w:lvlText w:val="•"/>
      <w:lvlJc w:val="left"/>
      <w:pPr>
        <w:ind w:left="2353" w:hanging="550"/>
      </w:pPr>
      <w:rPr>
        <w:rFonts w:hint="default"/>
      </w:rPr>
    </w:lvl>
    <w:lvl w:ilvl="3" w:tplc="E50CBFA4">
      <w:numFmt w:val="bullet"/>
      <w:lvlText w:val="•"/>
      <w:lvlJc w:val="left"/>
      <w:pPr>
        <w:ind w:left="3249" w:hanging="550"/>
      </w:pPr>
      <w:rPr>
        <w:rFonts w:hint="default"/>
      </w:rPr>
    </w:lvl>
    <w:lvl w:ilvl="4" w:tplc="99ACCB52">
      <w:numFmt w:val="bullet"/>
      <w:lvlText w:val="•"/>
      <w:lvlJc w:val="left"/>
      <w:pPr>
        <w:ind w:left="4146" w:hanging="550"/>
      </w:pPr>
      <w:rPr>
        <w:rFonts w:hint="default"/>
      </w:rPr>
    </w:lvl>
    <w:lvl w:ilvl="5" w:tplc="8806F65E">
      <w:numFmt w:val="bullet"/>
      <w:lvlText w:val="•"/>
      <w:lvlJc w:val="left"/>
      <w:pPr>
        <w:ind w:left="5042" w:hanging="550"/>
      </w:pPr>
      <w:rPr>
        <w:rFonts w:hint="default"/>
      </w:rPr>
    </w:lvl>
    <w:lvl w:ilvl="6" w:tplc="30D47E5C">
      <w:numFmt w:val="bullet"/>
      <w:lvlText w:val="•"/>
      <w:lvlJc w:val="left"/>
      <w:pPr>
        <w:ind w:left="5939" w:hanging="550"/>
      </w:pPr>
      <w:rPr>
        <w:rFonts w:hint="default"/>
      </w:rPr>
    </w:lvl>
    <w:lvl w:ilvl="7" w:tplc="FA10D1FA">
      <w:numFmt w:val="bullet"/>
      <w:lvlText w:val="•"/>
      <w:lvlJc w:val="left"/>
      <w:pPr>
        <w:ind w:left="6835" w:hanging="550"/>
      </w:pPr>
      <w:rPr>
        <w:rFonts w:hint="default"/>
      </w:rPr>
    </w:lvl>
    <w:lvl w:ilvl="8" w:tplc="19E85730">
      <w:numFmt w:val="bullet"/>
      <w:lvlText w:val="•"/>
      <w:lvlJc w:val="left"/>
      <w:pPr>
        <w:ind w:left="7732" w:hanging="550"/>
      </w:pPr>
      <w:rPr>
        <w:rFonts w:hint="default"/>
      </w:rPr>
    </w:lvl>
  </w:abstractNum>
  <w:num w:numId="1" w16cid:durableId="2112893411">
    <w:abstractNumId w:val="5"/>
  </w:num>
  <w:num w:numId="2" w16cid:durableId="1712727021">
    <w:abstractNumId w:val="6"/>
  </w:num>
  <w:num w:numId="3" w16cid:durableId="109132225">
    <w:abstractNumId w:val="4"/>
  </w:num>
  <w:num w:numId="4" w16cid:durableId="1583446095">
    <w:abstractNumId w:val="2"/>
  </w:num>
  <w:num w:numId="5" w16cid:durableId="473447142">
    <w:abstractNumId w:val="3"/>
  </w:num>
  <w:num w:numId="6" w16cid:durableId="1775591741">
    <w:abstractNumId w:val="1"/>
  </w:num>
  <w:num w:numId="7" w16cid:durableId="208110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A0CF7"/>
    <w:rsid w:val="0001498D"/>
    <w:rsid w:val="000267B3"/>
    <w:rsid w:val="00033D4D"/>
    <w:rsid w:val="000451D6"/>
    <w:rsid w:val="000530E9"/>
    <w:rsid w:val="00060343"/>
    <w:rsid w:val="00065FF1"/>
    <w:rsid w:val="00066EE4"/>
    <w:rsid w:val="0007356F"/>
    <w:rsid w:val="0008174F"/>
    <w:rsid w:val="000922DB"/>
    <w:rsid w:val="000930A5"/>
    <w:rsid w:val="000B78FB"/>
    <w:rsid w:val="000C5175"/>
    <w:rsid w:val="000D1483"/>
    <w:rsid w:val="000D5CAC"/>
    <w:rsid w:val="000E1463"/>
    <w:rsid w:val="000E350B"/>
    <w:rsid w:val="000E4F2F"/>
    <w:rsid w:val="000F3C3E"/>
    <w:rsid w:val="000F50BC"/>
    <w:rsid w:val="000F5823"/>
    <w:rsid w:val="001001DD"/>
    <w:rsid w:val="00114645"/>
    <w:rsid w:val="001147A9"/>
    <w:rsid w:val="00125334"/>
    <w:rsid w:val="00141EC5"/>
    <w:rsid w:val="00151F2B"/>
    <w:rsid w:val="00162ABA"/>
    <w:rsid w:val="001644B0"/>
    <w:rsid w:val="00180235"/>
    <w:rsid w:val="00186291"/>
    <w:rsid w:val="00193693"/>
    <w:rsid w:val="001A21ED"/>
    <w:rsid w:val="001C02C2"/>
    <w:rsid w:val="001C05E0"/>
    <w:rsid w:val="001C5699"/>
    <w:rsid w:val="001D4E6D"/>
    <w:rsid w:val="001E2A32"/>
    <w:rsid w:val="001E2E2D"/>
    <w:rsid w:val="001E4D8A"/>
    <w:rsid w:val="001E5438"/>
    <w:rsid w:val="001F248F"/>
    <w:rsid w:val="001F3326"/>
    <w:rsid w:val="002107DF"/>
    <w:rsid w:val="00213C78"/>
    <w:rsid w:val="00222F81"/>
    <w:rsid w:val="00233B4C"/>
    <w:rsid w:val="00236682"/>
    <w:rsid w:val="00236BDA"/>
    <w:rsid w:val="002416B4"/>
    <w:rsid w:val="00244C54"/>
    <w:rsid w:val="0025063F"/>
    <w:rsid w:val="00251D75"/>
    <w:rsid w:val="00263E83"/>
    <w:rsid w:val="00270A94"/>
    <w:rsid w:val="002768BC"/>
    <w:rsid w:val="0028431D"/>
    <w:rsid w:val="00284E61"/>
    <w:rsid w:val="002920D8"/>
    <w:rsid w:val="002A3A34"/>
    <w:rsid w:val="002B4E79"/>
    <w:rsid w:val="002C0A42"/>
    <w:rsid w:val="002F6F8F"/>
    <w:rsid w:val="003148D0"/>
    <w:rsid w:val="0032195C"/>
    <w:rsid w:val="00340BA3"/>
    <w:rsid w:val="00342AC6"/>
    <w:rsid w:val="00343622"/>
    <w:rsid w:val="00353023"/>
    <w:rsid w:val="003552DC"/>
    <w:rsid w:val="003555A6"/>
    <w:rsid w:val="003A009C"/>
    <w:rsid w:val="003A3ADB"/>
    <w:rsid w:val="003C2837"/>
    <w:rsid w:val="003C4F9A"/>
    <w:rsid w:val="003D2C97"/>
    <w:rsid w:val="00410513"/>
    <w:rsid w:val="004308BD"/>
    <w:rsid w:val="00434C22"/>
    <w:rsid w:val="00435494"/>
    <w:rsid w:val="00447F5D"/>
    <w:rsid w:val="004557EC"/>
    <w:rsid w:val="00467A9D"/>
    <w:rsid w:val="004707D7"/>
    <w:rsid w:val="00470CBC"/>
    <w:rsid w:val="00474A9D"/>
    <w:rsid w:val="00486D71"/>
    <w:rsid w:val="0049583D"/>
    <w:rsid w:val="00497F6D"/>
    <w:rsid w:val="004A292A"/>
    <w:rsid w:val="004C004F"/>
    <w:rsid w:val="004C405F"/>
    <w:rsid w:val="004E1DB2"/>
    <w:rsid w:val="004E55FE"/>
    <w:rsid w:val="00512812"/>
    <w:rsid w:val="0052149C"/>
    <w:rsid w:val="005217CD"/>
    <w:rsid w:val="005253D6"/>
    <w:rsid w:val="00533648"/>
    <w:rsid w:val="005438B2"/>
    <w:rsid w:val="005600FE"/>
    <w:rsid w:val="00567D95"/>
    <w:rsid w:val="00577D09"/>
    <w:rsid w:val="005828EF"/>
    <w:rsid w:val="005854CB"/>
    <w:rsid w:val="00596064"/>
    <w:rsid w:val="005A1B3E"/>
    <w:rsid w:val="005A4491"/>
    <w:rsid w:val="005A5CF0"/>
    <w:rsid w:val="005B0105"/>
    <w:rsid w:val="005C233D"/>
    <w:rsid w:val="005D0DD2"/>
    <w:rsid w:val="005D32D3"/>
    <w:rsid w:val="005E495E"/>
    <w:rsid w:val="005F113D"/>
    <w:rsid w:val="005F2729"/>
    <w:rsid w:val="00605442"/>
    <w:rsid w:val="00622C95"/>
    <w:rsid w:val="0063064A"/>
    <w:rsid w:val="00631401"/>
    <w:rsid w:val="00633409"/>
    <w:rsid w:val="00673220"/>
    <w:rsid w:val="00675D9E"/>
    <w:rsid w:val="00690DD7"/>
    <w:rsid w:val="006B76E0"/>
    <w:rsid w:val="006C0147"/>
    <w:rsid w:val="006C7A01"/>
    <w:rsid w:val="006E0FF4"/>
    <w:rsid w:val="006E3C3D"/>
    <w:rsid w:val="006F043E"/>
    <w:rsid w:val="00726473"/>
    <w:rsid w:val="00733266"/>
    <w:rsid w:val="0074270E"/>
    <w:rsid w:val="007436BD"/>
    <w:rsid w:val="00744267"/>
    <w:rsid w:val="00747FEF"/>
    <w:rsid w:val="00753E1A"/>
    <w:rsid w:val="0075720F"/>
    <w:rsid w:val="00760CEE"/>
    <w:rsid w:val="007849AA"/>
    <w:rsid w:val="00787475"/>
    <w:rsid w:val="007B3881"/>
    <w:rsid w:val="007C331F"/>
    <w:rsid w:val="007F3EA9"/>
    <w:rsid w:val="007F7B8D"/>
    <w:rsid w:val="00812077"/>
    <w:rsid w:val="00814042"/>
    <w:rsid w:val="00817CC8"/>
    <w:rsid w:val="00821A68"/>
    <w:rsid w:val="00850EF0"/>
    <w:rsid w:val="00870EB6"/>
    <w:rsid w:val="00883AF5"/>
    <w:rsid w:val="008B5177"/>
    <w:rsid w:val="008B7E1D"/>
    <w:rsid w:val="008E430F"/>
    <w:rsid w:val="00904BB3"/>
    <w:rsid w:val="00921E8C"/>
    <w:rsid w:val="009258A9"/>
    <w:rsid w:val="009262ED"/>
    <w:rsid w:val="00954D64"/>
    <w:rsid w:val="00955E57"/>
    <w:rsid w:val="0096148F"/>
    <w:rsid w:val="00976EF8"/>
    <w:rsid w:val="00983DC2"/>
    <w:rsid w:val="00993653"/>
    <w:rsid w:val="00995B80"/>
    <w:rsid w:val="00996E58"/>
    <w:rsid w:val="009A2668"/>
    <w:rsid w:val="009B690E"/>
    <w:rsid w:val="009C6AA7"/>
    <w:rsid w:val="009D018B"/>
    <w:rsid w:val="009E6D22"/>
    <w:rsid w:val="009F238D"/>
    <w:rsid w:val="00A003DE"/>
    <w:rsid w:val="00A0628C"/>
    <w:rsid w:val="00A06CAB"/>
    <w:rsid w:val="00A158C5"/>
    <w:rsid w:val="00A17674"/>
    <w:rsid w:val="00A17BC3"/>
    <w:rsid w:val="00A20F1F"/>
    <w:rsid w:val="00A21145"/>
    <w:rsid w:val="00A22B39"/>
    <w:rsid w:val="00A25894"/>
    <w:rsid w:val="00A55061"/>
    <w:rsid w:val="00A675C4"/>
    <w:rsid w:val="00A7079E"/>
    <w:rsid w:val="00A7146D"/>
    <w:rsid w:val="00A76B07"/>
    <w:rsid w:val="00A867BE"/>
    <w:rsid w:val="00AA0F6C"/>
    <w:rsid w:val="00AA1E82"/>
    <w:rsid w:val="00AA69BC"/>
    <w:rsid w:val="00AD187B"/>
    <w:rsid w:val="00AE292D"/>
    <w:rsid w:val="00AE5688"/>
    <w:rsid w:val="00AF5C74"/>
    <w:rsid w:val="00B040F8"/>
    <w:rsid w:val="00B403FA"/>
    <w:rsid w:val="00B51181"/>
    <w:rsid w:val="00B55C9D"/>
    <w:rsid w:val="00B72B94"/>
    <w:rsid w:val="00B75881"/>
    <w:rsid w:val="00B84EBE"/>
    <w:rsid w:val="00BD10AF"/>
    <w:rsid w:val="00BD43E6"/>
    <w:rsid w:val="00BD4688"/>
    <w:rsid w:val="00C01BAB"/>
    <w:rsid w:val="00C0353B"/>
    <w:rsid w:val="00C26DAB"/>
    <w:rsid w:val="00C31411"/>
    <w:rsid w:val="00C57C65"/>
    <w:rsid w:val="00C70DEC"/>
    <w:rsid w:val="00C77F3E"/>
    <w:rsid w:val="00C97B78"/>
    <w:rsid w:val="00CA4737"/>
    <w:rsid w:val="00CA5F19"/>
    <w:rsid w:val="00CA7706"/>
    <w:rsid w:val="00CB25E3"/>
    <w:rsid w:val="00CB6295"/>
    <w:rsid w:val="00CC46CD"/>
    <w:rsid w:val="00CE1AC8"/>
    <w:rsid w:val="00CE78BC"/>
    <w:rsid w:val="00CF2011"/>
    <w:rsid w:val="00CF563B"/>
    <w:rsid w:val="00D04604"/>
    <w:rsid w:val="00D04E10"/>
    <w:rsid w:val="00D10E1C"/>
    <w:rsid w:val="00D22F76"/>
    <w:rsid w:val="00D26CAA"/>
    <w:rsid w:val="00D525A9"/>
    <w:rsid w:val="00D52CD9"/>
    <w:rsid w:val="00D8498F"/>
    <w:rsid w:val="00D87B0A"/>
    <w:rsid w:val="00D97FA6"/>
    <w:rsid w:val="00DA0CF7"/>
    <w:rsid w:val="00DA1D3F"/>
    <w:rsid w:val="00DC089E"/>
    <w:rsid w:val="00DE5D3C"/>
    <w:rsid w:val="00E06C1D"/>
    <w:rsid w:val="00E357BB"/>
    <w:rsid w:val="00E439E1"/>
    <w:rsid w:val="00E5396C"/>
    <w:rsid w:val="00E60774"/>
    <w:rsid w:val="00E6657D"/>
    <w:rsid w:val="00E71882"/>
    <w:rsid w:val="00E77B67"/>
    <w:rsid w:val="00E86CB5"/>
    <w:rsid w:val="00E87861"/>
    <w:rsid w:val="00E912EC"/>
    <w:rsid w:val="00E953D7"/>
    <w:rsid w:val="00EE50C0"/>
    <w:rsid w:val="00EF1687"/>
    <w:rsid w:val="00EF4914"/>
    <w:rsid w:val="00F00177"/>
    <w:rsid w:val="00F04431"/>
    <w:rsid w:val="00F159F1"/>
    <w:rsid w:val="00F2068D"/>
    <w:rsid w:val="00F22AC6"/>
    <w:rsid w:val="00F3750C"/>
    <w:rsid w:val="00F42C84"/>
    <w:rsid w:val="00F43BD6"/>
    <w:rsid w:val="00F45ACB"/>
    <w:rsid w:val="00F51372"/>
    <w:rsid w:val="00F56611"/>
    <w:rsid w:val="00F62798"/>
    <w:rsid w:val="00F650F6"/>
    <w:rsid w:val="00F830B6"/>
    <w:rsid w:val="00F92DB6"/>
    <w:rsid w:val="00F9487C"/>
    <w:rsid w:val="00FA14AC"/>
    <w:rsid w:val="00FD7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65E35"/>
  <w15:docId w15:val="{1E2AC015-2C6B-4DBF-AA63-9D5A27C7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7356F"/>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557" w:right="333" w:hanging="329"/>
    </w:pPr>
  </w:style>
  <w:style w:type="paragraph" w:customStyle="1" w:styleId="TableParagraph">
    <w:name w:val="Table Paragraph"/>
    <w:basedOn w:val="a"/>
    <w:uiPriority w:val="1"/>
    <w:qFormat/>
  </w:style>
  <w:style w:type="table" w:styleId="a6">
    <w:name w:val="Table Grid"/>
    <w:basedOn w:val="a1"/>
    <w:uiPriority w:val="39"/>
    <w:rsid w:val="00C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E78BC"/>
    <w:pPr>
      <w:tabs>
        <w:tab w:val="center" w:pos="4252"/>
        <w:tab w:val="right" w:pos="8504"/>
      </w:tabs>
      <w:snapToGrid w:val="0"/>
    </w:pPr>
  </w:style>
  <w:style w:type="character" w:customStyle="1" w:styleId="a8">
    <w:name w:val="ヘッダー (文字)"/>
    <w:basedOn w:val="a0"/>
    <w:link w:val="a7"/>
    <w:uiPriority w:val="99"/>
    <w:rsid w:val="00CE78BC"/>
    <w:rPr>
      <w:rFonts w:ascii="ＭＳ ゴシック" w:eastAsia="ＭＳ ゴシック" w:hAnsi="ＭＳ ゴシック" w:cs="ＭＳ ゴシック"/>
    </w:rPr>
  </w:style>
  <w:style w:type="paragraph" w:styleId="a9">
    <w:name w:val="footer"/>
    <w:basedOn w:val="a"/>
    <w:link w:val="aa"/>
    <w:uiPriority w:val="99"/>
    <w:unhideWhenUsed/>
    <w:rsid w:val="00CE78BC"/>
    <w:pPr>
      <w:tabs>
        <w:tab w:val="center" w:pos="4252"/>
        <w:tab w:val="right" w:pos="8504"/>
      </w:tabs>
      <w:snapToGrid w:val="0"/>
    </w:pPr>
  </w:style>
  <w:style w:type="character" w:customStyle="1" w:styleId="aa">
    <w:name w:val="フッター (文字)"/>
    <w:basedOn w:val="a0"/>
    <w:link w:val="a9"/>
    <w:uiPriority w:val="99"/>
    <w:rsid w:val="00CE78BC"/>
    <w:rPr>
      <w:rFonts w:ascii="ＭＳ ゴシック" w:eastAsia="ＭＳ ゴシック" w:hAnsi="ＭＳ ゴシック" w:cs="ＭＳ ゴシック"/>
    </w:rPr>
  </w:style>
  <w:style w:type="character" w:customStyle="1" w:styleId="a4">
    <w:name w:val="本文 (文字)"/>
    <w:basedOn w:val="a0"/>
    <w:link w:val="a3"/>
    <w:uiPriority w:val="1"/>
    <w:rsid w:val="00F9487C"/>
    <w:rPr>
      <w:rFonts w:ascii="ＭＳ ゴシック" w:eastAsia="ＭＳ ゴシック" w:hAnsi="ＭＳ ゴシック" w:cs="ＭＳ ゴシック"/>
    </w:rPr>
  </w:style>
  <w:style w:type="paragraph" w:styleId="ab">
    <w:name w:val="Balloon Text"/>
    <w:basedOn w:val="a"/>
    <w:link w:val="ac"/>
    <w:uiPriority w:val="99"/>
    <w:semiHidden/>
    <w:unhideWhenUsed/>
    <w:rsid w:val="00D849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8498F"/>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2149C"/>
  </w:style>
  <w:style w:type="character" w:customStyle="1" w:styleId="ae">
    <w:name w:val="日付 (文字)"/>
    <w:basedOn w:val="a0"/>
    <w:link w:val="ad"/>
    <w:uiPriority w:val="99"/>
    <w:semiHidden/>
    <w:rsid w:val="0052149C"/>
    <w:rPr>
      <w:rFonts w:ascii="ＭＳ ゴシック" w:eastAsia="ＭＳ ゴシック" w:hAnsi="ＭＳ ゴシック" w:cs="ＭＳ ゴシック"/>
    </w:rPr>
  </w:style>
  <w:style w:type="paragraph" w:styleId="af">
    <w:name w:val="Revision"/>
    <w:hidden/>
    <w:uiPriority w:val="99"/>
    <w:semiHidden/>
    <w:rsid w:val="001F3326"/>
    <w:pPr>
      <w:widowControl/>
      <w:autoSpaceDE/>
      <w:autoSpaceDN/>
    </w:pPr>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0F6E-C254-4266-B938-089B481A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6</Pages>
  <Words>1179</Words>
  <Characters>6724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 和成</cp:lastModifiedBy>
  <cp:revision>163</cp:revision>
  <cp:lastPrinted>2026-03-12T06:26:00Z</cp:lastPrinted>
  <dcterms:created xsi:type="dcterms:W3CDTF">2024-11-26T01:08:00Z</dcterms:created>
  <dcterms:modified xsi:type="dcterms:W3CDTF">2026-03-18T00:31:00Z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LastSaved">
    <vt:filetime>2024-11-26T00:00:00Z</vt:filetime>
  </property>
</Properties>
</file>